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1300" w14:textId="77777777" w:rsidR="00367034" w:rsidRDefault="00533DD1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bookmarkStart w:id="0" w:name="PastorRichardAllenFarmerCrossroadsChurch"/>
      <w:r>
        <w:rPr>
          <w:rFonts w:ascii="Helvetica" w:hAnsi="Helvetica"/>
          <w:sz w:val="28"/>
          <w:szCs w:val="28"/>
          <w:u w:color="000000"/>
        </w:rPr>
        <w:t>Pastor Richard Allen Farmer</w:t>
      </w:r>
    </w:p>
    <w:p w14:paraId="2D31CFAD" w14:textId="77777777" w:rsidR="00367034" w:rsidRDefault="00533DD1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The Crossroads Church</w:t>
      </w:r>
    </w:p>
    <w:p w14:paraId="6AF8F02B" w14:textId="77777777" w:rsidR="00367034" w:rsidRDefault="00533DD1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5587 Redan Rd.</w:t>
      </w:r>
    </w:p>
    <w:p w14:paraId="6B229708" w14:textId="77777777" w:rsidR="00367034" w:rsidRDefault="00533DD1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Stone Mountain, GA 30088</w:t>
      </w:r>
      <w:bookmarkEnd w:id="0"/>
    </w:p>
    <w:p w14:paraId="29090006" w14:textId="77777777" w:rsidR="00367034" w:rsidRDefault="00533DD1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val="single" w:color="000000"/>
        </w:rPr>
      </w:pPr>
      <w:r>
        <w:rPr>
          <w:rFonts w:ascii="Helvetica" w:hAnsi="Helvetica"/>
          <w:sz w:val="28"/>
          <w:szCs w:val="28"/>
          <w:u w:val="single" w:color="000000"/>
        </w:rPr>
        <w:t xml:space="preserve">My </w:t>
      </w:r>
      <w:proofErr w:type="spellStart"/>
      <w:r>
        <w:rPr>
          <w:rFonts w:ascii="Helvetica" w:hAnsi="Helvetica"/>
          <w:sz w:val="28"/>
          <w:szCs w:val="28"/>
          <w:u w:val="single" w:color="000000"/>
        </w:rPr>
        <w:t>Achan</w:t>
      </w:r>
      <w:proofErr w:type="spellEnd"/>
      <w:r>
        <w:rPr>
          <w:rFonts w:ascii="Helvetica" w:hAnsi="Helvetica"/>
          <w:sz w:val="28"/>
          <w:szCs w:val="28"/>
          <w:u w:val="single" w:color="000000"/>
        </w:rPr>
        <w:t xml:space="preserve">, </w:t>
      </w:r>
      <w:proofErr w:type="spellStart"/>
      <w:r>
        <w:rPr>
          <w:rFonts w:ascii="Helvetica" w:hAnsi="Helvetica"/>
          <w:sz w:val="28"/>
          <w:szCs w:val="28"/>
          <w:u w:val="single" w:color="000000"/>
        </w:rPr>
        <w:t>Breakin</w:t>
      </w:r>
      <w:proofErr w:type="spellEnd"/>
      <w:r>
        <w:rPr>
          <w:rFonts w:ascii="Helvetica" w:hAnsi="Helvetica"/>
          <w:sz w:val="28"/>
          <w:szCs w:val="28"/>
          <w:u w:val="single" w:color="000000"/>
        </w:rPr>
        <w:t xml:space="preserve">’ </w:t>
      </w:r>
      <w:r>
        <w:rPr>
          <w:rFonts w:ascii="Helvetica" w:hAnsi="Helvetica"/>
          <w:sz w:val="28"/>
          <w:szCs w:val="28"/>
          <w:u w:val="single" w:color="000000"/>
        </w:rPr>
        <w:t>Heart</w:t>
      </w:r>
    </w:p>
    <w:p w14:paraId="5952B23B" w14:textId="77777777" w:rsidR="00367034" w:rsidRDefault="00533DD1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Text: Joshua 7:1-26</w:t>
      </w:r>
    </w:p>
    <w:p w14:paraId="548C6949" w14:textId="77777777" w:rsidR="00367034" w:rsidRDefault="00367034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</w:p>
    <w:p w14:paraId="29AFE5EB" w14:textId="77777777" w:rsidR="00367034" w:rsidRDefault="00533DD1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 There is a rarely a personal act that </w:t>
      </w:r>
      <w:proofErr w:type="gramStart"/>
      <w:r>
        <w:rPr>
          <w:rFonts w:ascii="Helvetica" w:hAnsi="Helvetica"/>
          <w:sz w:val="28"/>
          <w:szCs w:val="28"/>
          <w:u w:color="000000"/>
        </w:rPr>
        <w:t>doesn</w:t>
      </w:r>
      <w:r>
        <w:rPr>
          <w:rFonts w:ascii="Helvetica" w:hAnsi="Helvetica"/>
          <w:sz w:val="28"/>
          <w:szCs w:val="28"/>
          <w:u w:color="000000"/>
        </w:rPr>
        <w:t>’</w:t>
      </w:r>
      <w:r>
        <w:rPr>
          <w:rFonts w:ascii="Helvetica" w:hAnsi="Helvetica"/>
          <w:sz w:val="28"/>
          <w:szCs w:val="28"/>
          <w:u w:color="000000"/>
        </w:rPr>
        <w:t>t</w:t>
      </w:r>
      <w:proofErr w:type="gramEnd"/>
      <w:r>
        <w:rPr>
          <w:rFonts w:ascii="Helvetica" w:hAnsi="Helvetica"/>
          <w:sz w:val="28"/>
          <w:szCs w:val="28"/>
          <w:u w:color="000000"/>
        </w:rPr>
        <w:t xml:space="preserve"> affect, directly or indirectly, someone else. Verse 1 fleshes this out in a pre-Christ culture. The text says the children of Israel (corporate body) committed a trespass. However, it was not </w:t>
      </w:r>
      <w:r>
        <w:rPr>
          <w:rFonts w:ascii="Helvetica" w:hAnsi="Helvetica"/>
          <w:sz w:val="28"/>
          <w:szCs w:val="28"/>
          <w:u w:color="000000"/>
        </w:rPr>
        <w:t>“</w:t>
      </w:r>
      <w:r>
        <w:rPr>
          <w:rFonts w:ascii="Helvetica" w:hAnsi="Helvetica"/>
          <w:sz w:val="28"/>
          <w:szCs w:val="28"/>
          <w:u w:color="000000"/>
        </w:rPr>
        <w:t>all Israel</w:t>
      </w:r>
      <w:r>
        <w:rPr>
          <w:rFonts w:ascii="Helvetica" w:hAnsi="Helvetica"/>
          <w:sz w:val="28"/>
          <w:szCs w:val="28"/>
          <w:u w:color="000000"/>
        </w:rPr>
        <w:t xml:space="preserve">” </w:t>
      </w:r>
      <w:r>
        <w:rPr>
          <w:rFonts w:ascii="Helvetica" w:hAnsi="Helvetica"/>
          <w:sz w:val="28"/>
          <w:szCs w:val="28"/>
          <w:u w:color="000000"/>
        </w:rPr>
        <w:t>that transgressed or violated God</w:t>
      </w:r>
      <w:r>
        <w:rPr>
          <w:rFonts w:ascii="Helvetica" w:hAnsi="Helvetica"/>
          <w:sz w:val="28"/>
          <w:szCs w:val="28"/>
          <w:u w:color="000000"/>
        </w:rPr>
        <w:t>’</w:t>
      </w:r>
      <w:r>
        <w:rPr>
          <w:rFonts w:ascii="Helvetica" w:hAnsi="Helvetica"/>
          <w:sz w:val="28"/>
          <w:szCs w:val="28"/>
          <w:u w:color="000000"/>
        </w:rPr>
        <w:t xml:space="preserve">s laws. It was </w:t>
      </w:r>
      <w:r>
        <w:rPr>
          <w:rFonts w:ascii="Helvetica" w:hAnsi="Helvetica"/>
          <w:sz w:val="28"/>
          <w:szCs w:val="28"/>
          <w:u w:color="000000"/>
        </w:rPr>
        <w:t xml:space="preserve">one guy: </w:t>
      </w:r>
      <w:proofErr w:type="spellStart"/>
      <w:r>
        <w:rPr>
          <w:rFonts w:ascii="Helvetica" w:hAnsi="Helvetica"/>
          <w:sz w:val="28"/>
          <w:szCs w:val="28"/>
          <w:u w:color="000000"/>
        </w:rPr>
        <w:t>Achan</w:t>
      </w:r>
      <w:proofErr w:type="spellEnd"/>
      <w:r>
        <w:rPr>
          <w:rFonts w:ascii="Helvetica" w:hAnsi="Helvetica"/>
          <w:sz w:val="28"/>
          <w:szCs w:val="28"/>
          <w:u w:color="000000"/>
        </w:rPr>
        <w:t>.</w:t>
      </w:r>
    </w:p>
    <w:p w14:paraId="5C143E63" w14:textId="77777777" w:rsidR="00367034" w:rsidRDefault="00367034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</w:p>
    <w:p w14:paraId="0FAA49E3" w14:textId="77777777" w:rsidR="00367034" w:rsidRDefault="00533DD1">
      <w:pPr>
        <w:pStyle w:val="Body"/>
        <w:spacing w:line="480" w:lineRule="auto"/>
        <w:rPr>
          <w:rFonts w:ascii="Helvetica" w:eastAsia="Helvetica" w:hAnsi="Helvetica" w:cs="Helvetica"/>
          <w:b/>
          <w:bCs/>
          <w:sz w:val="28"/>
          <w:szCs w:val="28"/>
          <w:u w:color="000000"/>
        </w:rPr>
      </w:pPr>
      <w:r>
        <w:rPr>
          <w:rFonts w:ascii="Helvetica" w:hAnsi="Helvetica"/>
          <w:b/>
          <w:bCs/>
          <w:sz w:val="28"/>
          <w:szCs w:val="28"/>
          <w:u w:color="000000"/>
        </w:rPr>
        <w:t>The story:</w:t>
      </w:r>
    </w:p>
    <w:p w14:paraId="12E14EDA" w14:textId="32AEAA6C" w:rsidR="00367034" w:rsidRDefault="00533DD1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proofErr w:type="spellStart"/>
      <w:r>
        <w:rPr>
          <w:rFonts w:ascii="Helvetica" w:hAnsi="Helvetica"/>
          <w:sz w:val="28"/>
          <w:szCs w:val="28"/>
          <w:u w:color="000000"/>
        </w:rPr>
        <w:t>Achan</w:t>
      </w:r>
      <w:proofErr w:type="spellEnd"/>
      <w:r>
        <w:rPr>
          <w:rFonts w:ascii="Helvetica" w:hAnsi="Helvetica"/>
          <w:sz w:val="28"/>
          <w:szCs w:val="28"/>
          <w:u w:color="000000"/>
        </w:rPr>
        <w:t xml:space="preserve"> was part of a reconnaissance mission effort. A group of warriors were to go spy out the city of Ai (v. 2; Numbers 13:17-20). They checked it out and concluded that this would be an easy win. </w:t>
      </w:r>
      <w:r>
        <w:rPr>
          <w:rFonts w:ascii="Helvetica" w:hAnsi="Helvetica"/>
          <w:sz w:val="28"/>
          <w:szCs w:val="28"/>
          <w:u w:color="000000"/>
        </w:rPr>
        <w:t>“</w:t>
      </w:r>
      <w:r>
        <w:rPr>
          <w:rFonts w:ascii="Helvetica" w:hAnsi="Helvetica"/>
          <w:sz w:val="28"/>
          <w:szCs w:val="28"/>
          <w:u w:color="000000"/>
        </w:rPr>
        <w:t>The people of Ai are few</w:t>
      </w:r>
      <w:r>
        <w:rPr>
          <w:rFonts w:ascii="Helvetica" w:hAnsi="Helvetica"/>
          <w:sz w:val="28"/>
          <w:szCs w:val="28"/>
          <w:u w:color="000000"/>
        </w:rPr>
        <w:t>”</w:t>
      </w:r>
      <w:r>
        <w:rPr>
          <w:rFonts w:ascii="Helvetica" w:hAnsi="Helvetica"/>
          <w:sz w:val="28"/>
          <w:szCs w:val="28"/>
          <w:u w:color="000000"/>
        </w:rPr>
        <w:t>, the</w:t>
      </w:r>
      <w:r>
        <w:rPr>
          <w:rFonts w:ascii="Helvetica" w:hAnsi="Helvetica"/>
          <w:sz w:val="28"/>
          <w:szCs w:val="28"/>
          <w:u w:color="000000"/>
        </w:rPr>
        <w:t xml:space="preserve">y said. </w:t>
      </w:r>
      <w:r>
        <w:rPr>
          <w:rFonts w:ascii="Helvetica" w:hAnsi="Helvetica"/>
          <w:sz w:val="28"/>
          <w:szCs w:val="28"/>
          <w:u w:color="000000"/>
        </w:rPr>
        <w:t>“</w:t>
      </w:r>
      <w:r>
        <w:rPr>
          <w:rFonts w:ascii="Helvetica" w:hAnsi="Helvetica"/>
          <w:sz w:val="28"/>
          <w:szCs w:val="28"/>
          <w:u w:color="000000"/>
        </w:rPr>
        <w:t>We don</w:t>
      </w:r>
      <w:r>
        <w:rPr>
          <w:rFonts w:ascii="Helvetica" w:hAnsi="Helvetica"/>
          <w:sz w:val="28"/>
          <w:szCs w:val="28"/>
          <w:u w:color="000000"/>
        </w:rPr>
        <w:t>’</w:t>
      </w:r>
      <w:r>
        <w:rPr>
          <w:rFonts w:ascii="Helvetica" w:hAnsi="Helvetica"/>
          <w:sz w:val="28"/>
          <w:szCs w:val="28"/>
          <w:u w:color="000000"/>
        </w:rPr>
        <w:t xml:space="preserve">t even need to send a full army to Ai. </w:t>
      </w:r>
      <w:proofErr w:type="gramStart"/>
      <w:r>
        <w:rPr>
          <w:rFonts w:ascii="Helvetica" w:hAnsi="Helvetica"/>
          <w:sz w:val="28"/>
          <w:szCs w:val="28"/>
          <w:u w:color="000000"/>
        </w:rPr>
        <w:t>Let</w:t>
      </w:r>
      <w:r>
        <w:rPr>
          <w:rFonts w:ascii="Helvetica" w:hAnsi="Helvetica"/>
          <w:sz w:val="28"/>
          <w:szCs w:val="28"/>
          <w:u w:color="000000"/>
        </w:rPr>
        <w:t>’</w:t>
      </w:r>
      <w:r>
        <w:rPr>
          <w:rFonts w:ascii="Helvetica" w:hAnsi="Helvetica"/>
          <w:sz w:val="28"/>
          <w:szCs w:val="28"/>
          <w:u w:color="000000"/>
        </w:rPr>
        <w:t>s</w:t>
      </w:r>
      <w:proofErr w:type="gramEnd"/>
      <w:r>
        <w:rPr>
          <w:rFonts w:ascii="Helvetica" w:hAnsi="Helvetica"/>
          <w:sz w:val="28"/>
          <w:szCs w:val="28"/>
          <w:u w:color="000000"/>
        </w:rPr>
        <w:t xml:space="preserve"> spare our human resources</w:t>
      </w:r>
      <w:r>
        <w:rPr>
          <w:rFonts w:ascii="Helvetica" w:hAnsi="Helvetica"/>
          <w:sz w:val="28"/>
          <w:szCs w:val="28"/>
          <w:u w:color="000000"/>
        </w:rPr>
        <w:t>”</w:t>
      </w:r>
      <w:r>
        <w:rPr>
          <w:rFonts w:ascii="Helvetica" w:hAnsi="Helvetica"/>
          <w:sz w:val="28"/>
          <w:szCs w:val="28"/>
          <w:u w:color="000000"/>
        </w:rPr>
        <w:t>, they said (v.3). About 3,000 men go up to def</w:t>
      </w:r>
      <w:r w:rsidR="004D3778">
        <w:rPr>
          <w:rFonts w:ascii="Helvetica" w:hAnsi="Helvetica"/>
          <w:sz w:val="28"/>
          <w:szCs w:val="28"/>
          <w:u w:color="000000"/>
        </w:rPr>
        <w:t>e</w:t>
      </w:r>
      <w:r>
        <w:rPr>
          <w:rFonts w:ascii="Helvetica" w:hAnsi="Helvetica"/>
          <w:sz w:val="28"/>
          <w:szCs w:val="28"/>
          <w:u w:color="000000"/>
        </w:rPr>
        <w:t xml:space="preserve">at Ai </w:t>
      </w:r>
      <w:r>
        <w:rPr>
          <w:rFonts w:ascii="Helvetica" w:hAnsi="Helvetica"/>
          <w:sz w:val="28"/>
          <w:szCs w:val="28"/>
          <w:u w:color="000000"/>
        </w:rPr>
        <w:lastRenderedPageBreak/>
        <w:t>and Ai fights back, killing 36 men of the tribe of Judah. It was humiliating for Israel.</w:t>
      </w:r>
    </w:p>
    <w:p w14:paraId="689ABC50" w14:textId="58668BC6" w:rsidR="00367034" w:rsidRDefault="00533DD1">
      <w:pPr>
        <w:pStyle w:val="Body"/>
        <w:spacing w:line="480" w:lineRule="auto"/>
        <w:rPr>
          <w:rFonts w:ascii="Helvetica" w:eastAsia="Helvetica" w:hAnsi="Helvetica" w:cs="Helvetica"/>
          <w:b/>
          <w:bCs/>
          <w:sz w:val="28"/>
          <w:szCs w:val="28"/>
          <w:u w:color="000000"/>
        </w:rPr>
      </w:pPr>
      <w:proofErr w:type="gramStart"/>
      <w:r>
        <w:rPr>
          <w:rFonts w:ascii="Helvetica" w:hAnsi="Helvetica"/>
          <w:b/>
          <w:bCs/>
          <w:sz w:val="28"/>
          <w:szCs w:val="28"/>
          <w:u w:color="000000"/>
        </w:rPr>
        <w:t>What</w:t>
      </w:r>
      <w:r>
        <w:rPr>
          <w:rFonts w:ascii="Helvetica" w:hAnsi="Helvetica"/>
          <w:b/>
          <w:bCs/>
          <w:sz w:val="28"/>
          <w:szCs w:val="28"/>
          <w:u w:color="000000"/>
        </w:rPr>
        <w:t>’</w:t>
      </w:r>
      <w:r>
        <w:rPr>
          <w:rFonts w:ascii="Helvetica" w:hAnsi="Helvetica"/>
          <w:b/>
          <w:bCs/>
          <w:sz w:val="28"/>
          <w:szCs w:val="28"/>
          <w:u w:color="000000"/>
        </w:rPr>
        <w:t>s</w:t>
      </w:r>
      <w:proofErr w:type="gramEnd"/>
      <w:r>
        <w:rPr>
          <w:rFonts w:ascii="Helvetica" w:hAnsi="Helvetica"/>
          <w:b/>
          <w:bCs/>
          <w:sz w:val="28"/>
          <w:szCs w:val="28"/>
          <w:u w:color="000000"/>
        </w:rPr>
        <w:t xml:space="preserve"> at stake:</w:t>
      </w:r>
    </w:p>
    <w:p w14:paraId="13372EF8" w14:textId="77777777" w:rsidR="00367034" w:rsidRDefault="00533DD1">
      <w:pPr>
        <w:pStyle w:val="Body"/>
        <w:numPr>
          <w:ilvl w:val="0"/>
          <w:numId w:val="2"/>
        </w:numPr>
        <w:spacing w:line="480" w:lineRule="auto"/>
        <w:rPr>
          <w:rFonts w:ascii="Helvetica" w:hAnsi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Joshua is concerned for Yahweh</w:t>
      </w:r>
      <w:r>
        <w:rPr>
          <w:rFonts w:ascii="Helvetica" w:hAnsi="Helvetica"/>
          <w:sz w:val="28"/>
          <w:szCs w:val="28"/>
          <w:u w:color="000000"/>
        </w:rPr>
        <w:t>’</w:t>
      </w:r>
      <w:r>
        <w:rPr>
          <w:rFonts w:ascii="Helvetica" w:hAnsi="Helvetica"/>
          <w:sz w:val="28"/>
          <w:szCs w:val="28"/>
          <w:u w:color="000000"/>
        </w:rPr>
        <w:t xml:space="preserve">s great name (v. 8-9). </w:t>
      </w:r>
      <w:r>
        <w:rPr>
          <w:rFonts w:ascii="Helvetica" w:hAnsi="Helvetica"/>
          <w:sz w:val="28"/>
          <w:szCs w:val="28"/>
          <w:u w:color="000000"/>
        </w:rPr>
        <w:t xml:space="preserve">There is a theological issue at stake. </w:t>
      </w:r>
    </w:p>
    <w:p w14:paraId="74E8D2C1" w14:textId="77777777" w:rsidR="00367034" w:rsidRDefault="00533DD1">
      <w:pPr>
        <w:pStyle w:val="Body"/>
        <w:spacing w:line="480" w:lineRule="auto"/>
        <w:rPr>
          <w:rFonts w:ascii="Helvetica" w:eastAsia="Helvetica" w:hAnsi="Helvetica" w:cs="Helvetica"/>
          <w:b/>
          <w:bCs/>
          <w:sz w:val="28"/>
          <w:szCs w:val="28"/>
          <w:u w:color="000000"/>
        </w:rPr>
      </w:pPr>
      <w:r>
        <w:rPr>
          <w:rFonts w:ascii="Helvetica" w:hAnsi="Helvetica"/>
          <w:b/>
          <w:bCs/>
          <w:sz w:val="28"/>
          <w:szCs w:val="28"/>
          <w:u w:color="000000"/>
        </w:rPr>
        <w:t>Illus.</w:t>
      </w:r>
    </w:p>
    <w:p w14:paraId="22EA30B3" w14:textId="77777777" w:rsidR="00367034" w:rsidRDefault="00533DD1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 1 Kings 18:36-39.</w:t>
      </w:r>
    </w:p>
    <w:p w14:paraId="0D5AFCCD" w14:textId="77777777" w:rsidR="00367034" w:rsidRDefault="00367034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</w:p>
    <w:p w14:paraId="76A0F9AB" w14:textId="43437A2E" w:rsidR="00367034" w:rsidRDefault="00533DD1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B. There is also a moral/integrity issue at stake</w:t>
      </w:r>
      <w:r>
        <w:rPr>
          <w:rFonts w:ascii="Helvetica" w:hAnsi="Helvetica"/>
          <w:sz w:val="28"/>
          <w:szCs w:val="28"/>
          <w:u w:color="000000"/>
        </w:rPr>
        <w:t xml:space="preserve">. </w:t>
      </w:r>
      <w:proofErr w:type="spellStart"/>
      <w:r>
        <w:rPr>
          <w:rFonts w:ascii="Helvetica" w:hAnsi="Helvetica"/>
          <w:sz w:val="28"/>
          <w:szCs w:val="28"/>
          <w:u w:color="000000"/>
        </w:rPr>
        <w:t>Achan</w:t>
      </w:r>
      <w:proofErr w:type="spellEnd"/>
      <w:r>
        <w:rPr>
          <w:rFonts w:ascii="Helvetica" w:hAnsi="Helvetica"/>
          <w:sz w:val="28"/>
          <w:szCs w:val="28"/>
          <w:u w:color="000000"/>
        </w:rPr>
        <w:t xml:space="preserve"> has a hidden side</w:t>
      </w:r>
      <w:r w:rsidR="004D3778">
        <w:rPr>
          <w:rFonts w:ascii="Helvetica" w:hAnsi="Helvetica"/>
          <w:sz w:val="28"/>
          <w:szCs w:val="28"/>
          <w:u w:color="000000"/>
        </w:rPr>
        <w:t>,</w:t>
      </w:r>
      <w:r>
        <w:rPr>
          <w:rFonts w:ascii="Helvetica" w:hAnsi="Helvetica"/>
          <w:sz w:val="28"/>
          <w:szCs w:val="28"/>
          <w:u w:color="000000"/>
        </w:rPr>
        <w:t xml:space="preserve"> but his actions are affecting others. Joshua begs </w:t>
      </w:r>
      <w:proofErr w:type="spellStart"/>
      <w:r>
        <w:rPr>
          <w:rFonts w:ascii="Helvetica" w:hAnsi="Helvetica"/>
          <w:sz w:val="28"/>
          <w:szCs w:val="28"/>
          <w:u w:color="000000"/>
        </w:rPr>
        <w:t>Acha</w:t>
      </w:r>
      <w:r>
        <w:rPr>
          <w:rFonts w:ascii="Helvetica" w:hAnsi="Helvetica"/>
          <w:sz w:val="28"/>
          <w:szCs w:val="28"/>
          <w:u w:color="000000"/>
        </w:rPr>
        <w:t>n</w:t>
      </w:r>
      <w:proofErr w:type="spellEnd"/>
      <w:r>
        <w:rPr>
          <w:rFonts w:ascii="Helvetica" w:hAnsi="Helvetica"/>
          <w:sz w:val="28"/>
          <w:szCs w:val="28"/>
          <w:u w:color="000000"/>
        </w:rPr>
        <w:t xml:space="preserve"> to confess his transgression</w:t>
      </w:r>
      <w:r w:rsidR="004D3778">
        <w:rPr>
          <w:rFonts w:ascii="Helvetica" w:hAnsi="Helvetica"/>
          <w:sz w:val="28"/>
          <w:szCs w:val="28"/>
          <w:u w:color="000000"/>
        </w:rPr>
        <w:t xml:space="preserve"> </w:t>
      </w:r>
      <w:r>
        <w:rPr>
          <w:rFonts w:ascii="Helvetica" w:hAnsi="Helvetica"/>
          <w:sz w:val="28"/>
          <w:szCs w:val="28"/>
          <w:u w:color="000000"/>
        </w:rPr>
        <w:t>(v. 19)</w:t>
      </w:r>
      <w:r w:rsidR="004D3778">
        <w:rPr>
          <w:rFonts w:ascii="Helvetica" w:hAnsi="Helvetica"/>
          <w:sz w:val="28"/>
          <w:szCs w:val="28"/>
          <w:u w:color="000000"/>
        </w:rPr>
        <w:t>.</w:t>
      </w:r>
    </w:p>
    <w:p w14:paraId="76E62539" w14:textId="2B81C864" w:rsidR="00367034" w:rsidRDefault="00533DD1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With few exceptions, our morning service always includes a corporate confession of sin. Confession is therapeutic</w:t>
      </w:r>
      <w:r>
        <w:rPr>
          <w:rFonts w:ascii="Helvetica" w:hAnsi="Helvetica"/>
          <w:sz w:val="28"/>
          <w:szCs w:val="28"/>
          <w:u w:color="000000"/>
        </w:rPr>
        <w:t>. Confession is floss for the heart. Through confession we remove the plaque, the hardness, caused by ou</w:t>
      </w:r>
      <w:r>
        <w:rPr>
          <w:rFonts w:ascii="Helvetica" w:hAnsi="Helvetica"/>
          <w:sz w:val="28"/>
          <w:szCs w:val="28"/>
          <w:u w:color="000000"/>
        </w:rPr>
        <w:t>r behavior.</w:t>
      </w:r>
    </w:p>
    <w:p w14:paraId="762EFFE1" w14:textId="0EB300F8" w:rsidR="00367034" w:rsidRDefault="00533DD1">
      <w:pPr>
        <w:pStyle w:val="Body"/>
        <w:spacing w:line="480" w:lineRule="auto"/>
        <w:rPr>
          <w:rFonts w:ascii="Helvetica" w:hAnsi="Helvetica"/>
          <w:sz w:val="28"/>
          <w:szCs w:val="28"/>
          <w:u w:color="000000"/>
        </w:rPr>
      </w:pPr>
      <w:proofErr w:type="spellStart"/>
      <w:r>
        <w:rPr>
          <w:rFonts w:ascii="Helvetica" w:hAnsi="Helvetica"/>
          <w:sz w:val="28"/>
          <w:szCs w:val="28"/>
          <w:u w:color="000000"/>
        </w:rPr>
        <w:t>Achan</w:t>
      </w:r>
      <w:proofErr w:type="spellEnd"/>
      <w:r>
        <w:rPr>
          <w:rFonts w:ascii="Helvetica" w:hAnsi="Helvetica"/>
          <w:sz w:val="28"/>
          <w:szCs w:val="28"/>
          <w:u w:color="000000"/>
        </w:rPr>
        <w:t xml:space="preserve"> fesses up (v. 20-21). I would like this narrative to say that after </w:t>
      </w:r>
      <w:proofErr w:type="spellStart"/>
      <w:r>
        <w:rPr>
          <w:rFonts w:ascii="Helvetica" w:hAnsi="Helvetica"/>
          <w:sz w:val="28"/>
          <w:szCs w:val="28"/>
          <w:u w:color="000000"/>
        </w:rPr>
        <w:t>Achan</w:t>
      </w:r>
      <w:proofErr w:type="spellEnd"/>
      <w:r>
        <w:rPr>
          <w:rFonts w:ascii="Helvetica" w:hAnsi="Helvetica"/>
          <w:sz w:val="28"/>
          <w:szCs w:val="28"/>
          <w:u w:color="000000"/>
        </w:rPr>
        <w:t xml:space="preserve"> confessed, a great weight was lifted from his conscience and that all was now well. However, </w:t>
      </w:r>
      <w:proofErr w:type="spellStart"/>
      <w:r>
        <w:rPr>
          <w:rFonts w:ascii="Helvetica" w:hAnsi="Helvetica"/>
          <w:sz w:val="28"/>
          <w:szCs w:val="28"/>
          <w:u w:color="000000"/>
        </w:rPr>
        <w:t>Achan</w:t>
      </w:r>
      <w:proofErr w:type="spellEnd"/>
      <w:r>
        <w:rPr>
          <w:rFonts w:ascii="Helvetica" w:hAnsi="Helvetica"/>
          <w:sz w:val="28"/>
          <w:szCs w:val="28"/>
          <w:u w:color="000000"/>
        </w:rPr>
        <w:t xml:space="preserve"> still had to suffer the consequences of his actions.</w:t>
      </w:r>
    </w:p>
    <w:p w14:paraId="0438DDCC" w14:textId="77777777" w:rsidR="004D3778" w:rsidRDefault="004D3778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</w:p>
    <w:p w14:paraId="041B4477" w14:textId="77777777" w:rsidR="00367034" w:rsidRDefault="00533DD1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b/>
          <w:bCs/>
          <w:sz w:val="28"/>
          <w:szCs w:val="28"/>
          <w:u w:color="000000"/>
        </w:rPr>
        <w:lastRenderedPageBreak/>
        <w:t>Contrition a</w:t>
      </w:r>
      <w:r>
        <w:rPr>
          <w:rFonts w:ascii="Helvetica" w:hAnsi="Helvetica"/>
          <w:b/>
          <w:bCs/>
          <w:sz w:val="28"/>
          <w:szCs w:val="28"/>
          <w:u w:color="000000"/>
        </w:rPr>
        <w:t>nd Consequence:</w:t>
      </w:r>
      <w:r>
        <w:rPr>
          <w:rFonts w:ascii="Helvetica" w:hAnsi="Helvetica"/>
          <w:sz w:val="28"/>
          <w:szCs w:val="28"/>
          <w:u w:color="000000"/>
        </w:rPr>
        <w:t xml:space="preserve"> </w:t>
      </w:r>
    </w:p>
    <w:p w14:paraId="251E4819" w14:textId="0D2715E4" w:rsidR="00367034" w:rsidRDefault="00533DD1">
      <w:pPr>
        <w:pStyle w:val="Body"/>
        <w:spacing w:line="480" w:lineRule="auto"/>
        <w:rPr>
          <w:rFonts w:ascii="Helvetica" w:eastAsia="Helvetica" w:hAnsi="Helvetica" w:cs="Helvetica"/>
          <w:i/>
          <w:iCs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Contrition does not absolve us from responsibility and consequence. God does not despise the broken, contrite heart (Psalm 51:17). Such a heart honors God. God </w:t>
      </w:r>
      <w:r>
        <w:rPr>
          <w:rFonts w:ascii="Helvetica" w:hAnsi="Helvetica"/>
          <w:i/>
          <w:iCs/>
          <w:sz w:val="28"/>
          <w:szCs w:val="28"/>
          <w:u w:color="000000"/>
        </w:rPr>
        <w:t>also</w:t>
      </w:r>
      <w:r>
        <w:rPr>
          <w:rFonts w:ascii="Helvetica" w:hAnsi="Helvetica"/>
          <w:sz w:val="28"/>
          <w:szCs w:val="28"/>
          <w:u w:color="000000"/>
        </w:rPr>
        <w:t xml:space="preserve"> does not despise the sowing/reaping principle. </w:t>
      </w:r>
      <w:proofErr w:type="spellStart"/>
      <w:r>
        <w:rPr>
          <w:rFonts w:ascii="Helvetica" w:hAnsi="Helvetica"/>
          <w:sz w:val="28"/>
          <w:szCs w:val="28"/>
          <w:u w:color="000000"/>
        </w:rPr>
        <w:t>Achan</w:t>
      </w:r>
      <w:proofErr w:type="spellEnd"/>
      <w:r>
        <w:rPr>
          <w:rFonts w:ascii="Helvetica" w:hAnsi="Helvetica"/>
          <w:sz w:val="28"/>
          <w:szCs w:val="28"/>
          <w:u w:color="000000"/>
        </w:rPr>
        <w:t xml:space="preserve">, though confessional </w:t>
      </w:r>
      <w:r>
        <w:rPr>
          <w:rFonts w:ascii="Helvetica" w:hAnsi="Helvetica"/>
          <w:sz w:val="28"/>
          <w:szCs w:val="28"/>
          <w:u w:color="000000"/>
        </w:rPr>
        <w:t>in his posture, still must experience the reaping of that which he has sown. Part of God</w:t>
      </w:r>
      <w:r>
        <w:rPr>
          <w:rFonts w:ascii="Helvetica" w:hAnsi="Helvetica"/>
          <w:sz w:val="28"/>
          <w:szCs w:val="28"/>
          <w:u w:color="000000"/>
        </w:rPr>
        <w:t>’</w:t>
      </w:r>
      <w:r>
        <w:rPr>
          <w:rFonts w:ascii="Helvetica" w:hAnsi="Helvetica"/>
          <w:sz w:val="28"/>
          <w:szCs w:val="28"/>
          <w:u w:color="000000"/>
        </w:rPr>
        <w:t xml:space="preserve">s response to the sin of </w:t>
      </w:r>
      <w:proofErr w:type="spellStart"/>
      <w:r>
        <w:rPr>
          <w:rFonts w:ascii="Helvetica" w:hAnsi="Helvetica"/>
          <w:sz w:val="28"/>
          <w:szCs w:val="28"/>
          <w:u w:color="000000"/>
        </w:rPr>
        <w:t>Achan</w:t>
      </w:r>
      <w:proofErr w:type="spellEnd"/>
      <w:r>
        <w:rPr>
          <w:rFonts w:ascii="Helvetica" w:hAnsi="Helvetica"/>
          <w:sz w:val="28"/>
          <w:szCs w:val="28"/>
          <w:u w:color="000000"/>
        </w:rPr>
        <w:t xml:space="preserve"> is the threat of withdrawal of the presence and help of The Eternal. The end of vs. 12 contains some of the saddest </w:t>
      </w:r>
      <w:r w:rsidR="004D3778">
        <w:rPr>
          <w:rFonts w:ascii="Helvetica" w:hAnsi="Helvetica"/>
          <w:sz w:val="28"/>
          <w:szCs w:val="28"/>
          <w:u w:color="000000"/>
        </w:rPr>
        <w:t>in</w:t>
      </w:r>
      <w:r>
        <w:rPr>
          <w:rFonts w:ascii="Helvetica" w:hAnsi="Helvetica"/>
          <w:sz w:val="28"/>
          <w:szCs w:val="28"/>
          <w:u w:color="000000"/>
        </w:rPr>
        <w:t xml:space="preserve"> </w:t>
      </w:r>
      <w:proofErr w:type="gramStart"/>
      <w:r>
        <w:rPr>
          <w:rFonts w:ascii="Helvetica" w:hAnsi="Helvetica"/>
          <w:sz w:val="28"/>
          <w:szCs w:val="28"/>
          <w:u w:color="000000"/>
        </w:rPr>
        <w:t>all of</w:t>
      </w:r>
      <w:proofErr w:type="gramEnd"/>
      <w:r>
        <w:rPr>
          <w:rFonts w:ascii="Helvetica" w:hAnsi="Helvetica"/>
          <w:sz w:val="28"/>
          <w:szCs w:val="28"/>
          <w:u w:color="000000"/>
        </w:rPr>
        <w:t xml:space="preserve"> Holy Writ: </w:t>
      </w:r>
      <w:r>
        <w:rPr>
          <w:rFonts w:ascii="Helvetica" w:hAnsi="Helvetica"/>
          <w:b/>
          <w:bCs/>
          <w:i/>
          <w:iCs/>
          <w:sz w:val="28"/>
          <w:szCs w:val="28"/>
          <w:u w:color="000000"/>
        </w:rPr>
        <w:t>Neither will I be with you anymore,</w:t>
      </w:r>
      <w:r>
        <w:rPr>
          <w:rFonts w:ascii="Helvetica" w:hAnsi="Helvetica"/>
          <w:i/>
          <w:iCs/>
          <w:sz w:val="28"/>
          <w:szCs w:val="28"/>
          <w:u w:color="000000"/>
        </w:rPr>
        <w:t xml:space="preserve"> unless you destroy the accursed from among you.</w:t>
      </w:r>
    </w:p>
    <w:p w14:paraId="15C0A9C5" w14:textId="77777777" w:rsidR="00367034" w:rsidRDefault="00533DD1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Consequence</w:t>
      </w:r>
      <w:r>
        <w:rPr>
          <w:rFonts w:ascii="Helvetica" w:hAnsi="Helvetica"/>
          <w:i/>
          <w:iCs/>
          <w:sz w:val="28"/>
          <w:szCs w:val="28"/>
          <w:u w:color="000000"/>
        </w:rPr>
        <w:t xml:space="preserve">: </w:t>
      </w:r>
      <w:proofErr w:type="spellStart"/>
      <w:r>
        <w:rPr>
          <w:rFonts w:ascii="Helvetica" w:hAnsi="Helvetica"/>
          <w:sz w:val="28"/>
          <w:szCs w:val="28"/>
          <w:u w:color="000000"/>
        </w:rPr>
        <w:t>Achan</w:t>
      </w:r>
      <w:r>
        <w:rPr>
          <w:rFonts w:ascii="Helvetica" w:hAnsi="Helvetica"/>
          <w:sz w:val="28"/>
          <w:szCs w:val="28"/>
          <w:u w:color="000000"/>
        </w:rPr>
        <w:t>’</w:t>
      </w:r>
      <w:r>
        <w:rPr>
          <w:rFonts w:ascii="Helvetica" w:hAnsi="Helvetica"/>
          <w:sz w:val="28"/>
          <w:szCs w:val="28"/>
          <w:u w:color="000000"/>
        </w:rPr>
        <w:t>s</w:t>
      </w:r>
      <w:proofErr w:type="spellEnd"/>
      <w:r>
        <w:rPr>
          <w:rFonts w:ascii="Helvetica" w:hAnsi="Helvetica"/>
          <w:sz w:val="28"/>
          <w:szCs w:val="28"/>
          <w:u w:color="000000"/>
        </w:rPr>
        <w:t xml:space="preserve"> </w:t>
      </w:r>
      <w:r>
        <w:rPr>
          <w:rFonts w:ascii="Helvetica" w:hAnsi="Helvetica"/>
          <w:i/>
          <w:iCs/>
          <w:sz w:val="28"/>
          <w:szCs w:val="28"/>
          <w:u w:color="000000"/>
        </w:rPr>
        <w:t>personal</w:t>
      </w:r>
      <w:r>
        <w:rPr>
          <w:rFonts w:ascii="Helvetica" w:hAnsi="Helvetica"/>
          <w:sz w:val="28"/>
          <w:szCs w:val="28"/>
          <w:u w:color="000000"/>
        </w:rPr>
        <w:t xml:space="preserve"> act affects his entire family (v. 24).</w:t>
      </w:r>
    </w:p>
    <w:p w14:paraId="29B071F5" w14:textId="77777777" w:rsidR="00367034" w:rsidRDefault="00367034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</w:p>
    <w:p w14:paraId="7110918D" w14:textId="77777777" w:rsidR="00367034" w:rsidRDefault="00533DD1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A Matthew 25 church is a confessional church. It is a group of people who serve w</w:t>
      </w:r>
      <w:r>
        <w:rPr>
          <w:rFonts w:ascii="Helvetica" w:hAnsi="Helvetica"/>
          <w:sz w:val="28"/>
          <w:szCs w:val="28"/>
          <w:u w:color="000000"/>
        </w:rPr>
        <w:t>ith gladness and who consider the consequences of not doing so.</w:t>
      </w:r>
    </w:p>
    <w:p w14:paraId="23ACCE5A" w14:textId="77777777" w:rsidR="00367034" w:rsidRDefault="00533DD1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Note that Joshua is told to stand up/get up. </w:t>
      </w:r>
      <w:proofErr w:type="gramStart"/>
      <w:r>
        <w:rPr>
          <w:rFonts w:ascii="Helvetica" w:hAnsi="Helvetica"/>
          <w:sz w:val="28"/>
          <w:szCs w:val="28"/>
          <w:u w:color="000000"/>
        </w:rPr>
        <w:t>It</w:t>
      </w:r>
      <w:r>
        <w:rPr>
          <w:rFonts w:ascii="Helvetica" w:hAnsi="Helvetica"/>
          <w:sz w:val="28"/>
          <w:szCs w:val="28"/>
          <w:u w:color="000000"/>
        </w:rPr>
        <w:t>’</w:t>
      </w:r>
      <w:r>
        <w:rPr>
          <w:rFonts w:ascii="Helvetica" w:hAnsi="Helvetica"/>
          <w:sz w:val="28"/>
          <w:szCs w:val="28"/>
          <w:u w:color="000000"/>
        </w:rPr>
        <w:t>s</w:t>
      </w:r>
      <w:proofErr w:type="gramEnd"/>
      <w:r>
        <w:rPr>
          <w:rFonts w:ascii="Helvetica" w:hAnsi="Helvetica"/>
          <w:sz w:val="28"/>
          <w:szCs w:val="28"/>
          <w:u w:color="000000"/>
        </w:rPr>
        <w:t xml:space="preserve"> a direct contrast to the Israel that cannot stand (v. 10, 12).</w:t>
      </w:r>
    </w:p>
    <w:p w14:paraId="37751D8D" w14:textId="77777777" w:rsidR="00367034" w:rsidRDefault="00533DD1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As a Matthew 25 church, we intend to stand up and do that to which we are </w:t>
      </w:r>
      <w:r>
        <w:rPr>
          <w:rFonts w:ascii="Helvetica" w:hAnsi="Helvetica"/>
          <w:sz w:val="28"/>
          <w:szCs w:val="28"/>
          <w:u w:color="000000"/>
        </w:rPr>
        <w:t>called.</w:t>
      </w:r>
    </w:p>
    <w:p w14:paraId="22FB6F4F" w14:textId="77777777" w:rsidR="00367034" w:rsidRDefault="00533DD1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Our hearts ought to break when we are made aware of our personal and corporate failing. Our hearts ought to break when we note a failure to embrace the power of confession.</w:t>
      </w:r>
    </w:p>
    <w:p w14:paraId="22E9EF4F" w14:textId="77777777" w:rsidR="00367034" w:rsidRDefault="00533DD1">
      <w:pPr>
        <w:pStyle w:val="Body"/>
        <w:spacing w:line="480" w:lineRule="auto"/>
        <w:rPr>
          <w:rFonts w:ascii="Helvetica" w:eastAsia="Helvetica" w:hAnsi="Helvetica" w:cs="Helvetica"/>
          <w:b/>
          <w:bCs/>
          <w:sz w:val="28"/>
          <w:szCs w:val="28"/>
          <w:u w:color="000000"/>
        </w:rPr>
      </w:pPr>
      <w:r>
        <w:rPr>
          <w:rFonts w:ascii="Helvetica" w:hAnsi="Helvetica"/>
          <w:b/>
          <w:bCs/>
          <w:sz w:val="28"/>
          <w:szCs w:val="28"/>
          <w:u w:color="000000"/>
        </w:rPr>
        <w:lastRenderedPageBreak/>
        <w:t>Illus.</w:t>
      </w:r>
    </w:p>
    <w:p w14:paraId="038E79BA" w14:textId="2F7F8BF8" w:rsidR="00367034" w:rsidRDefault="00533DD1">
      <w:pPr>
        <w:pStyle w:val="Default"/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Being general director of the New York opera took a toll on Beverly </w:t>
      </w:r>
      <w:r>
        <w:rPr>
          <w:rFonts w:ascii="Times New Roman" w:hAnsi="Times New Roman"/>
          <w:sz w:val="28"/>
          <w:szCs w:val="28"/>
        </w:rPr>
        <w:t xml:space="preserve">Sills; she ballooned into obesity. "It made me sick to look at myself. </w:t>
      </w:r>
      <w:proofErr w:type="gramStart"/>
      <w:r>
        <w:rPr>
          <w:rFonts w:ascii="Times New Roman" w:hAnsi="Times New Roman"/>
          <w:sz w:val="28"/>
          <w:szCs w:val="28"/>
        </w:rPr>
        <w:t>I'd</w:t>
      </w:r>
      <w:proofErr w:type="gramEnd"/>
      <w:r>
        <w:rPr>
          <w:rFonts w:ascii="Times New Roman" w:hAnsi="Times New Roman"/>
          <w:sz w:val="28"/>
          <w:szCs w:val="28"/>
        </w:rPr>
        <w:t xml:space="preserve"> reached the point where I didn't want to have my clothes made anymore. It was too embarrassing. So</w:t>
      </w:r>
      <w:r w:rsidR="004D37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I ordered everything from catalogues." Eventually Sills was forced to face the pro</w:t>
      </w:r>
      <w:r>
        <w:rPr>
          <w:rFonts w:ascii="Times New Roman" w:hAnsi="Times New Roman"/>
          <w:sz w:val="28"/>
          <w:szCs w:val="28"/>
        </w:rPr>
        <w:t>blem. "I woke up one day and realized I was really ill." She went to see a specialist. "He put me on the scales. They read 215 pounds. 'I cannot possibly weigh that much!' I gasped. And the doctor said, 'Please look down. Are those two fat feet on the scal</w:t>
      </w:r>
      <w:r>
        <w:rPr>
          <w:rFonts w:ascii="Times New Roman" w:hAnsi="Times New Roman"/>
          <w:sz w:val="28"/>
          <w:szCs w:val="28"/>
        </w:rPr>
        <w:t>e yours or mine?'" Beverly smiled. "Once I accepted the problem, I was on my way."</w:t>
      </w:r>
      <w:r>
        <w:rPr>
          <w:rFonts w:ascii="Times New Roman" w:hAnsi="Times New Roman"/>
          <w:sz w:val="28"/>
          <w:szCs w:val="28"/>
        </w:rPr>
        <w:t>  </w:t>
      </w:r>
    </w:p>
    <w:p w14:paraId="0BE087C0" w14:textId="77777777" w:rsidR="00367034" w:rsidRDefault="00367034">
      <w:pPr>
        <w:pStyle w:val="Default"/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14:paraId="3FC4868D" w14:textId="77777777" w:rsidR="00367034" w:rsidRDefault="00533DD1">
      <w:pPr>
        <w:pStyle w:val="Default"/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Beloved, are those hands committing that act </w:t>
      </w:r>
      <w:r>
        <w:rPr>
          <w:rFonts w:ascii="Times New Roman" w:hAnsi="Times New Roman"/>
          <w:i/>
          <w:iCs/>
          <w:sz w:val="28"/>
          <w:szCs w:val="28"/>
        </w:rPr>
        <w:t>yours</w:t>
      </w:r>
      <w:r>
        <w:rPr>
          <w:rFonts w:ascii="Times New Roman" w:hAnsi="Times New Roman"/>
          <w:sz w:val="28"/>
          <w:szCs w:val="28"/>
        </w:rPr>
        <w:t xml:space="preserve"> or </w:t>
      </w:r>
      <w:r>
        <w:rPr>
          <w:rFonts w:ascii="Times New Roman" w:hAnsi="Times New Roman"/>
          <w:i/>
          <w:iCs/>
          <w:sz w:val="28"/>
          <w:szCs w:val="28"/>
        </w:rPr>
        <w:t>mine</w:t>
      </w:r>
      <w:r>
        <w:rPr>
          <w:rFonts w:ascii="Times New Roman" w:hAnsi="Times New Roman"/>
          <w:sz w:val="28"/>
          <w:szCs w:val="28"/>
        </w:rPr>
        <w:t>?</w:t>
      </w:r>
    </w:p>
    <w:p w14:paraId="716A92BB" w14:textId="77777777" w:rsidR="00367034" w:rsidRDefault="00533DD1">
      <w:pPr>
        <w:pStyle w:val="Default"/>
        <w:spacing w:before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Is that wagging, lying tongue </w:t>
      </w:r>
      <w:r>
        <w:rPr>
          <w:rFonts w:ascii="Times New Roman" w:hAnsi="Times New Roman"/>
          <w:i/>
          <w:iCs/>
          <w:sz w:val="28"/>
          <w:szCs w:val="28"/>
        </w:rPr>
        <w:t>yours</w:t>
      </w:r>
      <w:r>
        <w:rPr>
          <w:rFonts w:ascii="Times New Roman" w:hAnsi="Times New Roman"/>
          <w:sz w:val="28"/>
          <w:szCs w:val="28"/>
        </w:rPr>
        <w:t xml:space="preserve"> or </w:t>
      </w:r>
      <w:r>
        <w:rPr>
          <w:rFonts w:ascii="Times New Roman" w:hAnsi="Times New Roman"/>
          <w:i/>
          <w:iCs/>
          <w:sz w:val="28"/>
          <w:szCs w:val="28"/>
        </w:rPr>
        <w:t>mine?</w:t>
      </w:r>
    </w:p>
    <w:p w14:paraId="208C0307" w14:textId="77777777" w:rsidR="00367034" w:rsidRDefault="00367034">
      <w:pPr>
        <w:pStyle w:val="Default"/>
        <w:spacing w:before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365CD705" w14:textId="610A2007" w:rsidR="00367034" w:rsidRDefault="00533DD1">
      <w:pPr>
        <w:pStyle w:val="Default"/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Let us own up to our actions, confess before our God and </w:t>
      </w:r>
      <w:r>
        <w:rPr>
          <w:rFonts w:ascii="Times New Roman" w:hAnsi="Times New Roman"/>
          <w:sz w:val="28"/>
          <w:szCs w:val="28"/>
        </w:rPr>
        <w:t>watch God work among us</w:t>
      </w:r>
      <w:proofErr w:type="gramStart"/>
      <w:r w:rsidR="004D3778">
        <w:rPr>
          <w:rFonts w:ascii="Times New Roman" w:hAnsi="Times New Roman"/>
          <w:sz w:val="28"/>
          <w:szCs w:val="28"/>
        </w:rPr>
        <w:t>…..</w:t>
      </w:r>
      <w:proofErr w:type="gramEnd"/>
      <w:r>
        <w:rPr>
          <w:rFonts w:ascii="Times New Roman" w:hAnsi="Times New Roman"/>
          <w:sz w:val="28"/>
          <w:szCs w:val="28"/>
        </w:rPr>
        <w:t xml:space="preserve">even when we are </w:t>
      </w:r>
      <w:proofErr w:type="spellStart"/>
      <w:r>
        <w:rPr>
          <w:rFonts w:ascii="Times New Roman" w:hAnsi="Times New Roman"/>
          <w:sz w:val="28"/>
          <w:szCs w:val="28"/>
        </w:rPr>
        <w:t>Achan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2B1AC7E" w14:textId="77777777" w:rsidR="00367034" w:rsidRDefault="00367034">
      <w:pPr>
        <w:pStyle w:val="Default"/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14:paraId="153310CD" w14:textId="0F99FEA4" w:rsidR="00367034" w:rsidRDefault="00533DD1">
      <w:pPr>
        <w:pStyle w:val="Default"/>
        <w:spacing w:before="0"/>
      </w:pPr>
      <w:r>
        <w:rPr>
          <w:rFonts w:ascii="Times New Roman" w:hAnsi="Times New Roman"/>
          <w:sz w:val="28"/>
          <w:szCs w:val="28"/>
        </w:rPr>
        <w:t>Amen</w:t>
      </w:r>
      <w:r w:rsidR="004D3778">
        <w:rPr>
          <w:rFonts w:ascii="Times New Roman" w:hAnsi="Times New Roman"/>
          <w:sz w:val="28"/>
          <w:szCs w:val="28"/>
        </w:rPr>
        <w:t>.</w:t>
      </w:r>
    </w:p>
    <w:sectPr w:rsidR="0036703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E9F3" w14:textId="77777777" w:rsidR="00533DD1" w:rsidRDefault="00533DD1">
      <w:r>
        <w:separator/>
      </w:r>
    </w:p>
  </w:endnote>
  <w:endnote w:type="continuationSeparator" w:id="0">
    <w:p w14:paraId="71D1467E" w14:textId="77777777" w:rsidR="00533DD1" w:rsidRDefault="0053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F134" w14:textId="0053E081" w:rsidR="00367034" w:rsidRDefault="00533DD1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4D3778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4D377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05CF" w14:textId="77777777" w:rsidR="00533DD1" w:rsidRDefault="00533DD1">
      <w:r>
        <w:separator/>
      </w:r>
    </w:p>
  </w:footnote>
  <w:footnote w:type="continuationSeparator" w:id="0">
    <w:p w14:paraId="2A774CB0" w14:textId="77777777" w:rsidR="00533DD1" w:rsidRDefault="00533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034F" w14:textId="0821C73E" w:rsidR="00367034" w:rsidRDefault="00533DD1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4D3778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4D377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56D8"/>
    <w:multiLevelType w:val="hybridMultilevel"/>
    <w:tmpl w:val="AC20E564"/>
    <w:styleLink w:val="Lettered"/>
    <w:lvl w:ilvl="0" w:tplc="C1488840">
      <w:start w:val="1"/>
      <w:numFmt w:val="upperLetter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886AC">
      <w:start w:val="1"/>
      <w:numFmt w:val="upperLetter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DCAEB4">
      <w:start w:val="1"/>
      <w:numFmt w:val="upperLetter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9495BC">
      <w:start w:val="1"/>
      <w:numFmt w:val="upperLetter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8A1A42">
      <w:start w:val="1"/>
      <w:numFmt w:val="upperLetter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3C70C0">
      <w:start w:val="1"/>
      <w:numFmt w:val="upperLetter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CE8D84">
      <w:start w:val="1"/>
      <w:numFmt w:val="upperLetter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0C8278">
      <w:start w:val="1"/>
      <w:numFmt w:val="upperLetter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4040A2">
      <w:start w:val="1"/>
      <w:numFmt w:val="upperLetter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8B77FE9"/>
    <w:multiLevelType w:val="hybridMultilevel"/>
    <w:tmpl w:val="AC20E564"/>
    <w:numStyleLink w:val="Lett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4"/>
    <w:rsid w:val="00367034"/>
    <w:rsid w:val="004D3778"/>
    <w:rsid w:val="0053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07D64"/>
  <w15:docId w15:val="{F9A39D20-2901-42D0-B9D4-165FB32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CPC-Staff-2</dc:creator>
  <cp:lastModifiedBy>Crossroads Presbyterian Church</cp:lastModifiedBy>
  <cp:revision>2</cp:revision>
  <dcterms:created xsi:type="dcterms:W3CDTF">2021-06-03T16:55:00Z</dcterms:created>
  <dcterms:modified xsi:type="dcterms:W3CDTF">2021-06-03T16:55:00Z</dcterms:modified>
</cp:coreProperties>
</file>