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4DBE5" w14:textId="77777777" w:rsidR="001F7763" w:rsidRDefault="00FF70FD">
      <w:pPr>
        <w:pStyle w:val="Body"/>
        <w:spacing w:line="480" w:lineRule="auto"/>
        <w:jc w:val="center"/>
        <w:rPr>
          <w:rFonts w:ascii="Helvetica" w:eastAsia="Helvetica" w:hAnsi="Helvetica" w:cs="Helvetica"/>
          <w:sz w:val="28"/>
          <w:szCs w:val="28"/>
          <w:u w:color="000000"/>
        </w:rPr>
      </w:pPr>
      <w:bookmarkStart w:id="0" w:name="PastorRichardAllenFarmerCrossroadsChurch"/>
      <w:r>
        <w:rPr>
          <w:rFonts w:ascii="Helvetica" w:hAnsi="Helvetica"/>
          <w:sz w:val="28"/>
          <w:szCs w:val="28"/>
          <w:u w:color="000000"/>
        </w:rPr>
        <w:t>Pastor Richard Allen Farmer</w:t>
      </w:r>
    </w:p>
    <w:p w14:paraId="43A4C0A0" w14:textId="77777777" w:rsidR="001F7763" w:rsidRDefault="00FF70FD">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The Crossroads Church</w:t>
      </w:r>
    </w:p>
    <w:p w14:paraId="227E8B33" w14:textId="77777777" w:rsidR="001F7763" w:rsidRDefault="00FF70FD">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5587 Redan Rd.</w:t>
      </w:r>
    </w:p>
    <w:p w14:paraId="6BAEEB88" w14:textId="77777777" w:rsidR="001F7763" w:rsidRDefault="00FF70FD">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Stone Mountain, GA 30088</w:t>
      </w:r>
      <w:bookmarkEnd w:id="0"/>
    </w:p>
    <w:p w14:paraId="308EAF9A" w14:textId="77777777" w:rsidR="001F7763" w:rsidRDefault="00FF70FD">
      <w:pPr>
        <w:pStyle w:val="Body"/>
        <w:spacing w:line="480" w:lineRule="auto"/>
        <w:jc w:val="center"/>
        <w:rPr>
          <w:rFonts w:ascii="Helvetica" w:eastAsia="Helvetica" w:hAnsi="Helvetica" w:cs="Helvetica"/>
          <w:sz w:val="28"/>
          <w:szCs w:val="28"/>
          <w:u w:val="single" w:color="000000"/>
        </w:rPr>
      </w:pPr>
      <w:r>
        <w:rPr>
          <w:rFonts w:ascii="Helvetica" w:hAnsi="Helvetica"/>
          <w:sz w:val="28"/>
          <w:szCs w:val="28"/>
          <w:u w:val="single" w:color="000000"/>
        </w:rPr>
        <w:t xml:space="preserve">Commanded to </w:t>
      </w:r>
      <w:proofErr w:type="gramStart"/>
      <w:r>
        <w:rPr>
          <w:rFonts w:ascii="Helvetica" w:hAnsi="Helvetica"/>
          <w:sz w:val="28"/>
          <w:szCs w:val="28"/>
          <w:u w:val="single" w:color="000000"/>
        </w:rPr>
        <w:t>Remember</w:t>
      </w:r>
      <w:proofErr w:type="gramEnd"/>
    </w:p>
    <w:p w14:paraId="6CF36FB3" w14:textId="77777777" w:rsidR="001F7763" w:rsidRDefault="00FF70FD">
      <w:pPr>
        <w:pStyle w:val="Body"/>
        <w:spacing w:line="480" w:lineRule="auto"/>
        <w:jc w:val="center"/>
        <w:rPr>
          <w:rFonts w:ascii="Helvetica" w:eastAsia="Helvetica" w:hAnsi="Helvetica" w:cs="Helvetica"/>
          <w:sz w:val="28"/>
          <w:szCs w:val="28"/>
          <w:u w:color="000000"/>
        </w:rPr>
      </w:pPr>
      <w:r>
        <w:rPr>
          <w:rFonts w:ascii="Helvetica" w:hAnsi="Helvetica"/>
          <w:sz w:val="28"/>
          <w:szCs w:val="28"/>
          <w:u w:color="000000"/>
        </w:rPr>
        <w:t>Text: 2 Timothy 2:1-13, 14a; 1 Corinthians 11:23-26</w:t>
      </w:r>
      <w:r>
        <w:rPr>
          <w:rFonts w:ascii="Helvetica" w:eastAsia="Helvetica" w:hAnsi="Helvetica" w:cs="Helvetica"/>
          <w:noProof/>
          <w:sz w:val="28"/>
          <w:szCs w:val="28"/>
          <w:u w:color="000000"/>
        </w:rPr>
        <w:drawing>
          <wp:anchor distT="152400" distB="152400" distL="152400" distR="152400" simplePos="0" relativeHeight="251659264" behindDoc="0" locked="0" layoutInCell="1" allowOverlap="1">
            <wp:simplePos x="0" y="0"/>
            <wp:positionH relativeFrom="margin">
              <wp:posOffset>1466850</wp:posOffset>
            </wp:positionH>
            <wp:positionV relativeFrom="line">
              <wp:posOffset>598437</wp:posOffset>
            </wp:positionV>
            <wp:extent cx="2997200" cy="22733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a:stretch>
                      <a:fillRect/>
                    </a:stretch>
                  </pic:blipFill>
                  <pic:spPr>
                    <a:xfrm>
                      <a:off x="0" y="0"/>
                      <a:ext cx="2997200" cy="2273300"/>
                    </a:xfrm>
                    <a:prstGeom prst="rect">
                      <a:avLst/>
                    </a:prstGeom>
                    <a:ln w="12700" cap="flat">
                      <a:noFill/>
                      <a:miter lim="400000"/>
                    </a:ln>
                    <a:effectLst/>
                  </pic:spPr>
                </pic:pic>
              </a:graphicData>
            </a:graphic>
          </wp:anchor>
        </w:drawing>
      </w:r>
      <w:r>
        <w:rPr>
          <w:rFonts w:ascii="Helvetica" w:eastAsia="Helvetica" w:hAnsi="Helvetica" w:cs="Helvetica"/>
          <w:noProof/>
          <w:sz w:val="28"/>
          <w:szCs w:val="28"/>
          <w:u w:color="000000"/>
        </w:rPr>
        <w:drawing>
          <wp:anchor distT="152400" distB="152400" distL="152400" distR="152400" simplePos="0" relativeHeight="251660288" behindDoc="0" locked="0" layoutInCell="1" allowOverlap="1">
            <wp:simplePos x="0" y="0"/>
            <wp:positionH relativeFrom="margin">
              <wp:posOffset>1466850</wp:posOffset>
            </wp:positionH>
            <wp:positionV relativeFrom="line">
              <wp:posOffset>3024683</wp:posOffset>
            </wp:positionV>
            <wp:extent cx="2997200" cy="3276600"/>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jpeg"/>
                    <pic:cNvPicPr>
                      <a:picLocks noChangeAspect="1"/>
                    </pic:cNvPicPr>
                  </pic:nvPicPr>
                  <pic:blipFill>
                    <a:blip r:embed="rId7"/>
                    <a:stretch>
                      <a:fillRect/>
                    </a:stretch>
                  </pic:blipFill>
                  <pic:spPr>
                    <a:xfrm>
                      <a:off x="0" y="0"/>
                      <a:ext cx="2997200" cy="3276600"/>
                    </a:xfrm>
                    <a:prstGeom prst="rect">
                      <a:avLst/>
                    </a:prstGeom>
                    <a:ln w="12700" cap="flat">
                      <a:noFill/>
                      <a:miter lim="400000"/>
                    </a:ln>
                    <a:effectLst/>
                  </pic:spPr>
                </pic:pic>
              </a:graphicData>
            </a:graphic>
          </wp:anchor>
        </w:drawing>
      </w:r>
    </w:p>
    <w:p w14:paraId="52110E2D" w14:textId="77777777" w:rsidR="001F7763" w:rsidRDefault="00FF70FD">
      <w:pPr>
        <w:pStyle w:val="Body"/>
        <w:spacing w:line="480" w:lineRule="auto"/>
        <w:jc w:val="center"/>
        <w:rPr>
          <w:rFonts w:ascii="Helvetica" w:eastAsia="Helvetica" w:hAnsi="Helvetica" w:cs="Helvetica"/>
          <w:sz w:val="28"/>
          <w:szCs w:val="28"/>
          <w:u w:color="000000"/>
        </w:rPr>
      </w:pPr>
      <w:r>
        <w:rPr>
          <w:rFonts w:ascii="Helvetica" w:eastAsia="Helvetica" w:hAnsi="Helvetica" w:cs="Helvetica"/>
          <w:noProof/>
          <w:sz w:val="28"/>
          <w:szCs w:val="28"/>
          <w:u w:color="000000"/>
        </w:rPr>
        <w:lastRenderedPageBreak/>
        <w:drawing>
          <wp:anchor distT="152400" distB="152400" distL="152400" distR="152400" simplePos="0" relativeHeight="251661312" behindDoc="0" locked="0" layoutInCell="1" allowOverlap="1">
            <wp:simplePos x="0" y="0"/>
            <wp:positionH relativeFrom="margin">
              <wp:posOffset>1887858</wp:posOffset>
            </wp:positionH>
            <wp:positionV relativeFrom="page">
              <wp:posOffset>474042</wp:posOffset>
            </wp:positionV>
            <wp:extent cx="2155184" cy="1525067"/>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jpeg"/>
                    <pic:cNvPicPr>
                      <a:picLocks noChangeAspect="1"/>
                    </pic:cNvPicPr>
                  </pic:nvPicPr>
                  <pic:blipFill>
                    <a:blip r:embed="rId8"/>
                    <a:stretch>
                      <a:fillRect/>
                    </a:stretch>
                  </pic:blipFill>
                  <pic:spPr>
                    <a:xfrm>
                      <a:off x="0" y="0"/>
                      <a:ext cx="2155184" cy="1525067"/>
                    </a:xfrm>
                    <a:prstGeom prst="rect">
                      <a:avLst/>
                    </a:prstGeom>
                    <a:ln w="12700" cap="flat">
                      <a:noFill/>
                      <a:miter lim="400000"/>
                    </a:ln>
                    <a:effectLst/>
                  </pic:spPr>
                </pic:pic>
              </a:graphicData>
            </a:graphic>
          </wp:anchor>
        </w:drawing>
      </w:r>
    </w:p>
    <w:p w14:paraId="7359C0C4" w14:textId="77777777" w:rsidR="001F7763" w:rsidRDefault="00FF70FD">
      <w:pPr>
        <w:pStyle w:val="Body"/>
        <w:spacing w:line="480" w:lineRule="auto"/>
        <w:rPr>
          <w:rFonts w:ascii="Helvetica" w:eastAsia="Helvetica" w:hAnsi="Helvetica" w:cs="Helvetica"/>
          <w:sz w:val="28"/>
          <w:szCs w:val="28"/>
          <w:u w:color="000000"/>
        </w:rPr>
      </w:pPr>
      <w:r>
        <w:rPr>
          <w:rFonts w:ascii="Helvetica" w:hAnsi="Helvetica"/>
          <w:sz w:val="28"/>
          <w:szCs w:val="28"/>
          <w:u w:color="000000"/>
        </w:rPr>
        <w:t xml:space="preserve">Memory. It is an asset to be treasured. There are certain items we should either </w:t>
      </w:r>
      <w:r>
        <w:rPr>
          <w:rFonts w:ascii="Helvetica" w:hAnsi="Helvetica"/>
          <w:sz w:val="28"/>
          <w:szCs w:val="28"/>
          <w:u w:color="000000"/>
        </w:rPr>
        <w:t>commit to memory OR make sure we have written down.</w:t>
      </w:r>
    </w:p>
    <w:p w14:paraId="55451909" w14:textId="77777777" w:rsidR="001F7763" w:rsidRDefault="00FF70FD">
      <w:pPr>
        <w:pStyle w:val="Body"/>
        <w:spacing w:line="480" w:lineRule="auto"/>
        <w:rPr>
          <w:rFonts w:ascii="Helvetica" w:eastAsia="Helvetica" w:hAnsi="Helvetica" w:cs="Helvetica"/>
          <w:sz w:val="28"/>
          <w:szCs w:val="28"/>
          <w:u w:color="000000"/>
        </w:rPr>
      </w:pPr>
      <w:r>
        <w:rPr>
          <w:rFonts w:ascii="Helvetica" w:hAnsi="Helvetica"/>
          <w:sz w:val="28"/>
          <w:szCs w:val="28"/>
          <w:u w:color="000000"/>
        </w:rPr>
        <w:t>Birthdays. Anniversaries. Names.</w:t>
      </w:r>
    </w:p>
    <w:p w14:paraId="56DE5598" w14:textId="77777777" w:rsidR="001F7763" w:rsidRDefault="001F7763">
      <w:pPr>
        <w:pStyle w:val="Body"/>
        <w:spacing w:line="480" w:lineRule="auto"/>
        <w:rPr>
          <w:rFonts w:ascii="Helvetica" w:eastAsia="Helvetica" w:hAnsi="Helvetica" w:cs="Helvetica"/>
          <w:b/>
          <w:bCs/>
          <w:sz w:val="28"/>
          <w:szCs w:val="28"/>
          <w:u w:color="000000"/>
        </w:rPr>
      </w:pPr>
    </w:p>
    <w:p w14:paraId="2A869491" w14:textId="77777777" w:rsidR="001F7763" w:rsidRDefault="00FF70FD">
      <w:pPr>
        <w:pStyle w:val="Body"/>
        <w:spacing w:line="480" w:lineRule="auto"/>
        <w:rPr>
          <w:rFonts w:ascii="Helvetica" w:eastAsia="Helvetica" w:hAnsi="Helvetica" w:cs="Helvetica"/>
          <w:b/>
          <w:bCs/>
          <w:sz w:val="28"/>
          <w:szCs w:val="28"/>
          <w:u w:color="000000"/>
        </w:rPr>
      </w:pPr>
      <w:r>
        <w:rPr>
          <w:rFonts w:ascii="Helvetica" w:hAnsi="Helvetica"/>
          <w:b/>
          <w:bCs/>
          <w:sz w:val="28"/>
          <w:szCs w:val="28"/>
          <w:u w:color="000000"/>
        </w:rPr>
        <w:t>Illus.</w:t>
      </w:r>
    </w:p>
    <w:p w14:paraId="07FE4B2E"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Two elderly couples have their weekly meet up at a table in their local park.</w:t>
      </w:r>
    </w:p>
    <w:p w14:paraId="4196E8A5"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They take a seat, the ladies chat with one another across the table, as do the men</w:t>
      </w:r>
      <w:r>
        <w:rPr>
          <w:rFonts w:ascii="Helvetica" w:hAnsi="Helvetica"/>
          <w:sz w:val="28"/>
          <w:szCs w:val="28"/>
          <w:shd w:val="clear" w:color="auto" w:fill="FEFFFE"/>
        </w:rPr>
        <w:t>.</w:t>
      </w:r>
    </w:p>
    <w:p w14:paraId="5567DFFA"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0D085217"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Fred asks Harold, "Are you still going to that memory clinic?"</w:t>
      </w:r>
    </w:p>
    <w:p w14:paraId="1341EEC9"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Harold says "Yes, it's been helping my memory a lot, I recommend you come along to our next session".</w:t>
      </w:r>
    </w:p>
    <w:p w14:paraId="637251DC"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"What do they do there?" asks Fred.</w:t>
      </w:r>
    </w:p>
    <w:p w14:paraId="33BB51A5"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"They teach us to remember things through word associa</w:t>
      </w:r>
      <w:r>
        <w:rPr>
          <w:rFonts w:ascii="Helvetica" w:hAnsi="Helvetica"/>
          <w:sz w:val="28"/>
          <w:szCs w:val="28"/>
          <w:shd w:val="clear" w:color="auto" w:fill="FEFFFE"/>
        </w:rPr>
        <w:t>tion" replies Harold.</w:t>
      </w:r>
    </w:p>
    <w:p w14:paraId="3437EFEC"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Fred says "I might have to give it a try. What's the name of the clinic?"</w:t>
      </w:r>
    </w:p>
    <w:p w14:paraId="60FC076D"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lastRenderedPageBreak/>
        <w:t>Harold pauses for a while, trying to remember.</w:t>
      </w:r>
    </w:p>
    <w:p w14:paraId="3FB5C082"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He says "</w:t>
      </w:r>
      <w:proofErr w:type="spellStart"/>
      <w:r>
        <w:rPr>
          <w:rFonts w:ascii="Helvetica" w:hAnsi="Helvetica"/>
          <w:sz w:val="28"/>
          <w:szCs w:val="28"/>
          <w:shd w:val="clear" w:color="auto" w:fill="FEFFFE"/>
        </w:rPr>
        <w:t>Ummm</w:t>
      </w:r>
      <w:proofErr w:type="spellEnd"/>
      <w:r>
        <w:rPr>
          <w:rFonts w:ascii="Helvetica" w:hAnsi="Helvetica"/>
          <w:sz w:val="28"/>
          <w:szCs w:val="28"/>
          <w:shd w:val="clear" w:color="auto" w:fill="FEFFFE"/>
        </w:rPr>
        <w:t>, ahh, hang on... um... what's the name of that beautiful flower, the one that has thorns?"</w:t>
      </w:r>
    </w:p>
    <w:p w14:paraId="34001FF5" w14:textId="21BA8BF5"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Fred </w:t>
      </w:r>
      <w:r w:rsidR="00C340FC">
        <w:rPr>
          <w:rFonts w:ascii="Helvetica" w:hAnsi="Helvetica"/>
          <w:sz w:val="28"/>
          <w:szCs w:val="28"/>
          <w:shd w:val="clear" w:color="auto" w:fill="FEFFFE"/>
        </w:rPr>
        <w:t>says,</w:t>
      </w:r>
      <w:r>
        <w:rPr>
          <w:rFonts w:ascii="Helvetica" w:hAnsi="Helvetica"/>
          <w:sz w:val="28"/>
          <w:szCs w:val="28"/>
          <w:shd w:val="clear" w:color="auto" w:fill="FEFFFE"/>
        </w:rPr>
        <w:t xml:space="preserve"> "That'd be a rose, Harold</w:t>
      </w:r>
      <w:r>
        <w:rPr>
          <w:rFonts w:ascii="Helvetica" w:hAnsi="Helvetica"/>
          <w:sz w:val="28"/>
          <w:szCs w:val="28"/>
          <w:shd w:val="clear" w:color="auto" w:fill="FEFFFE"/>
        </w:rPr>
        <w:t>”</w:t>
      </w:r>
      <w:r>
        <w:rPr>
          <w:rFonts w:ascii="Helvetica" w:hAnsi="Helvetica"/>
          <w:sz w:val="28"/>
          <w:szCs w:val="28"/>
          <w:shd w:val="clear" w:color="auto" w:fill="FEFFFE"/>
        </w:rPr>
        <w:t>.</w:t>
      </w:r>
    </w:p>
    <w:p w14:paraId="03D6C037" w14:textId="78CA22BC"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Harold</w:t>
      </w:r>
      <w:r>
        <w:rPr>
          <w:rFonts w:ascii="Helvetica" w:hAnsi="Helvetica"/>
          <w:sz w:val="28"/>
          <w:szCs w:val="28"/>
          <w:shd w:val="clear" w:color="auto" w:fill="FEFFFE"/>
        </w:rPr>
        <w:t xml:space="preserve"> says, </w:t>
      </w:r>
      <w:r>
        <w:rPr>
          <w:rFonts w:ascii="Helvetica" w:hAnsi="Helvetica"/>
          <w:sz w:val="28"/>
          <w:szCs w:val="28"/>
          <w:shd w:val="clear" w:color="auto" w:fill="FEFFFE"/>
        </w:rPr>
        <w:t>“</w:t>
      </w:r>
      <w:r>
        <w:rPr>
          <w:rFonts w:ascii="Helvetica" w:hAnsi="Helvetica"/>
          <w:sz w:val="28"/>
          <w:szCs w:val="28"/>
          <w:shd w:val="clear" w:color="auto" w:fill="FEFFFE"/>
        </w:rPr>
        <w:t>that</w:t>
      </w:r>
      <w:r>
        <w:rPr>
          <w:rFonts w:ascii="Helvetica" w:hAnsi="Helvetica"/>
          <w:sz w:val="28"/>
          <w:szCs w:val="28"/>
          <w:shd w:val="clear" w:color="auto" w:fill="FEFFFE"/>
        </w:rPr>
        <w:t>’</w:t>
      </w:r>
      <w:r>
        <w:rPr>
          <w:rFonts w:ascii="Helvetica" w:hAnsi="Helvetica"/>
          <w:sz w:val="28"/>
          <w:szCs w:val="28"/>
          <w:shd w:val="clear" w:color="auto" w:fill="FEFFFE"/>
        </w:rPr>
        <w:t>s right, Rose</w:t>
      </w:r>
      <w:r>
        <w:rPr>
          <w:rFonts w:ascii="Helvetica" w:hAnsi="Helvetica"/>
          <w:sz w:val="28"/>
          <w:szCs w:val="28"/>
          <w:shd w:val="clear" w:color="auto" w:fill="FEFFFE"/>
        </w:rPr>
        <w:t>”</w:t>
      </w:r>
      <w:r>
        <w:rPr>
          <w:rFonts w:ascii="Helvetica" w:hAnsi="Helvetica"/>
          <w:sz w:val="28"/>
          <w:szCs w:val="28"/>
          <w:shd w:val="clear" w:color="auto" w:fill="FEFFFE"/>
        </w:rPr>
        <w:t>. He then turns to his wife and says "</w:t>
      </w:r>
      <w:r w:rsidR="00C340FC">
        <w:rPr>
          <w:rFonts w:ascii="Helvetica" w:hAnsi="Helvetica"/>
          <w:sz w:val="28"/>
          <w:szCs w:val="28"/>
          <w:shd w:val="clear" w:color="auto" w:fill="FEFFFE"/>
        </w:rPr>
        <w:t>Rose,</w:t>
      </w:r>
      <w:r>
        <w:rPr>
          <w:rFonts w:ascii="Helvetica" w:hAnsi="Helvetica"/>
          <w:sz w:val="28"/>
          <w:szCs w:val="28"/>
          <w:shd w:val="clear" w:color="auto" w:fill="FEFFFE"/>
        </w:rPr>
        <w:t xml:space="preserve"> what's the name of that clinic I go to?"</w:t>
      </w:r>
    </w:p>
    <w:p w14:paraId="6098B906" w14:textId="0201D591" w:rsidR="001F7763" w:rsidRDefault="001F7763">
      <w:pPr>
        <w:pStyle w:val="Default"/>
        <w:spacing w:before="0" w:line="480" w:lineRule="auto"/>
        <w:rPr>
          <w:rFonts w:ascii="Helvetica" w:eastAsia="Helvetica" w:hAnsi="Helvetica" w:cs="Helvetica"/>
          <w:sz w:val="28"/>
          <w:szCs w:val="28"/>
          <w:shd w:val="clear" w:color="auto" w:fill="FEFFFE"/>
        </w:rPr>
      </w:pPr>
    </w:p>
    <w:p w14:paraId="5DFEFA1D" w14:textId="77777777" w:rsidR="001F7763" w:rsidRDefault="00FF70FD">
      <w:pPr>
        <w:pStyle w:val="Default"/>
        <w:spacing w:before="0" w:line="480" w:lineRule="auto"/>
        <w:rPr>
          <w:rFonts w:ascii="Helvetica" w:eastAsia="Helvetica" w:hAnsi="Helvetica" w:cs="Helvetica"/>
          <w:b/>
          <w:bCs/>
          <w:sz w:val="28"/>
          <w:szCs w:val="28"/>
          <w:shd w:val="clear" w:color="auto" w:fill="FEFFFE"/>
        </w:rPr>
      </w:pPr>
      <w:r>
        <w:rPr>
          <w:rFonts w:ascii="Helvetica" w:hAnsi="Helvetica"/>
          <w:b/>
          <w:bCs/>
          <w:sz w:val="28"/>
          <w:szCs w:val="28"/>
          <w:shd w:val="clear" w:color="auto" w:fill="FEFFFE"/>
        </w:rPr>
        <w:t xml:space="preserve">Sometimes we </w:t>
      </w:r>
      <w:proofErr w:type="gramStart"/>
      <w:r>
        <w:rPr>
          <w:rFonts w:ascii="Helvetica" w:hAnsi="Helvetica"/>
          <w:b/>
          <w:bCs/>
          <w:i/>
          <w:iCs/>
          <w:sz w:val="28"/>
          <w:szCs w:val="28"/>
          <w:shd w:val="clear" w:color="auto" w:fill="FEFFFE"/>
        </w:rPr>
        <w:t xml:space="preserve">cannot </w:t>
      </w:r>
      <w:r>
        <w:rPr>
          <w:rFonts w:ascii="Helvetica" w:hAnsi="Helvetica"/>
          <w:b/>
          <w:bCs/>
          <w:sz w:val="28"/>
          <w:szCs w:val="28"/>
          <w:shd w:val="clear" w:color="auto" w:fill="FEFFFE"/>
        </w:rPr>
        <w:t xml:space="preserve"> remember</w:t>
      </w:r>
      <w:proofErr w:type="gramEnd"/>
      <w:r>
        <w:rPr>
          <w:rFonts w:ascii="Helvetica" w:hAnsi="Helvetica"/>
          <w:b/>
          <w:bCs/>
          <w:sz w:val="28"/>
          <w:szCs w:val="28"/>
          <w:shd w:val="clear" w:color="auto" w:fill="FEFFFE"/>
        </w:rPr>
        <w:t xml:space="preserve">. Worse: sometimes we </w:t>
      </w:r>
      <w:r>
        <w:rPr>
          <w:rFonts w:ascii="Helvetica" w:hAnsi="Helvetica"/>
          <w:b/>
          <w:bCs/>
          <w:i/>
          <w:iCs/>
          <w:sz w:val="28"/>
          <w:szCs w:val="28"/>
          <w:shd w:val="clear" w:color="auto" w:fill="FEFFFE"/>
        </w:rPr>
        <w:t xml:space="preserve">will </w:t>
      </w:r>
      <w:proofErr w:type="gramStart"/>
      <w:r>
        <w:rPr>
          <w:rFonts w:ascii="Helvetica" w:hAnsi="Helvetica"/>
          <w:b/>
          <w:bCs/>
          <w:i/>
          <w:iCs/>
          <w:sz w:val="28"/>
          <w:szCs w:val="28"/>
          <w:shd w:val="clear" w:color="auto" w:fill="FEFFFE"/>
        </w:rPr>
        <w:t xml:space="preserve">not </w:t>
      </w:r>
      <w:r>
        <w:rPr>
          <w:rFonts w:ascii="Helvetica" w:hAnsi="Helvetica"/>
          <w:b/>
          <w:bCs/>
          <w:sz w:val="28"/>
          <w:szCs w:val="28"/>
          <w:shd w:val="clear" w:color="auto" w:fill="FEFFFE"/>
        </w:rPr>
        <w:t xml:space="preserve"> remember</w:t>
      </w:r>
      <w:proofErr w:type="gramEnd"/>
      <w:r>
        <w:rPr>
          <w:rFonts w:ascii="Helvetica" w:hAnsi="Helvetica"/>
          <w:b/>
          <w:bCs/>
          <w:sz w:val="28"/>
          <w:szCs w:val="28"/>
          <w:shd w:val="clear" w:color="auto" w:fill="FEFFFE"/>
        </w:rPr>
        <w:t>.</w:t>
      </w:r>
    </w:p>
    <w:p w14:paraId="6AF83A7C" w14:textId="77777777" w:rsidR="001F7763" w:rsidRDefault="001F7763">
      <w:pPr>
        <w:pStyle w:val="Default"/>
        <w:spacing w:before="0" w:line="480" w:lineRule="auto"/>
        <w:rPr>
          <w:rFonts w:ascii="Helvetica" w:eastAsia="Helvetica" w:hAnsi="Helvetica" w:cs="Helvetica"/>
          <w:b/>
          <w:bCs/>
          <w:sz w:val="28"/>
          <w:szCs w:val="28"/>
          <w:shd w:val="clear" w:color="auto" w:fill="FEFFFE"/>
        </w:rPr>
      </w:pPr>
    </w:p>
    <w:p w14:paraId="4FE88FDF"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Pastor Timothy has been left in Ephesus to shepherd the believers there (1 Timothy 1:3). Paul </w:t>
      </w:r>
      <w:r>
        <w:rPr>
          <w:rFonts w:ascii="Helvetica" w:hAnsi="Helvetica"/>
          <w:b/>
          <w:bCs/>
          <w:sz w:val="28"/>
          <w:szCs w:val="28"/>
          <w:shd w:val="clear" w:color="auto" w:fill="FEFFFE"/>
        </w:rPr>
        <w:t>remembers</w:t>
      </w:r>
      <w:r>
        <w:rPr>
          <w:rFonts w:ascii="Helvetica" w:hAnsi="Helvetica"/>
          <w:sz w:val="28"/>
          <w:szCs w:val="28"/>
          <w:shd w:val="clear" w:color="auto" w:fill="FEFFFE"/>
        </w:rPr>
        <w:t xml:space="preserve"> Timothy</w:t>
      </w:r>
      <w:r>
        <w:rPr>
          <w:rFonts w:ascii="Helvetica" w:hAnsi="Helvetica"/>
          <w:sz w:val="28"/>
          <w:szCs w:val="28"/>
          <w:shd w:val="clear" w:color="auto" w:fill="FEFFFE"/>
        </w:rPr>
        <w:t>’</w:t>
      </w:r>
      <w:r>
        <w:rPr>
          <w:rFonts w:ascii="Helvetica" w:hAnsi="Helvetica"/>
          <w:sz w:val="28"/>
          <w:szCs w:val="28"/>
          <w:shd w:val="clear" w:color="auto" w:fill="FEFFFE"/>
        </w:rPr>
        <w:t xml:space="preserve">s </w:t>
      </w:r>
      <w:r>
        <w:rPr>
          <w:rFonts w:ascii="Helvetica" w:hAnsi="Helvetica"/>
          <w:i/>
          <w:iCs/>
          <w:sz w:val="28"/>
          <w:szCs w:val="28"/>
          <w:shd w:val="clear" w:color="auto" w:fill="FEFFFE"/>
        </w:rPr>
        <w:t>faith</w:t>
      </w:r>
      <w:r>
        <w:rPr>
          <w:rFonts w:ascii="Helvetica" w:hAnsi="Helvetica"/>
          <w:sz w:val="28"/>
          <w:szCs w:val="28"/>
          <w:shd w:val="clear" w:color="auto" w:fill="FEFFFE"/>
        </w:rPr>
        <w:t xml:space="preserve"> (2 Timothy 1:5) and Timothy</w:t>
      </w:r>
      <w:r>
        <w:rPr>
          <w:rFonts w:ascii="Helvetica" w:hAnsi="Helvetica"/>
          <w:sz w:val="28"/>
          <w:szCs w:val="28"/>
          <w:shd w:val="clear" w:color="auto" w:fill="FEFFFE"/>
        </w:rPr>
        <w:t>’</w:t>
      </w:r>
      <w:r>
        <w:rPr>
          <w:rFonts w:ascii="Helvetica" w:hAnsi="Helvetica"/>
          <w:sz w:val="28"/>
          <w:szCs w:val="28"/>
          <w:shd w:val="clear" w:color="auto" w:fill="FEFFFE"/>
        </w:rPr>
        <w:t xml:space="preserve">s </w:t>
      </w:r>
      <w:r>
        <w:rPr>
          <w:rFonts w:ascii="Helvetica" w:hAnsi="Helvetica"/>
          <w:i/>
          <w:iCs/>
          <w:sz w:val="28"/>
          <w:szCs w:val="28"/>
          <w:shd w:val="clear" w:color="auto" w:fill="FEFFFE"/>
        </w:rPr>
        <w:t>formation</w:t>
      </w:r>
      <w:r>
        <w:rPr>
          <w:rFonts w:ascii="Helvetica" w:hAnsi="Helvetica"/>
          <w:sz w:val="28"/>
          <w:szCs w:val="28"/>
          <w:shd w:val="clear" w:color="auto" w:fill="FEFFFE"/>
        </w:rPr>
        <w:t xml:space="preserve"> (2 Timothy 1:5b-6).</w:t>
      </w:r>
    </w:p>
    <w:p w14:paraId="27E43C59" w14:textId="1B6AC88F" w:rsidR="001F7763" w:rsidRDefault="001F7763">
      <w:pPr>
        <w:pStyle w:val="Default"/>
        <w:spacing w:before="0" w:line="480" w:lineRule="auto"/>
        <w:rPr>
          <w:rFonts w:ascii="Helvetica" w:eastAsia="Helvetica" w:hAnsi="Helvetica" w:cs="Helvetica"/>
          <w:sz w:val="28"/>
          <w:szCs w:val="28"/>
          <w:shd w:val="clear" w:color="auto" w:fill="FEFFFE"/>
        </w:rPr>
      </w:pPr>
    </w:p>
    <w:p w14:paraId="79EBF01B"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Paul not only </w:t>
      </w:r>
      <w:r>
        <w:rPr>
          <w:rFonts w:ascii="Helvetica" w:hAnsi="Helvetica"/>
          <w:i/>
          <w:iCs/>
          <w:sz w:val="28"/>
          <w:szCs w:val="28"/>
          <w:shd w:val="clear" w:color="auto" w:fill="FEFFFE"/>
        </w:rPr>
        <w:t>remembers</w:t>
      </w:r>
      <w:r>
        <w:rPr>
          <w:rFonts w:ascii="Helvetica" w:hAnsi="Helvetica"/>
          <w:sz w:val="28"/>
          <w:szCs w:val="28"/>
          <w:shd w:val="clear" w:color="auto" w:fill="FEFFFE"/>
        </w:rPr>
        <w:t xml:space="preserve"> Timothy but urges </w:t>
      </w:r>
      <w:r>
        <w:rPr>
          <w:rFonts w:ascii="Helvetica" w:hAnsi="Helvetica"/>
          <w:i/>
          <w:iCs/>
          <w:sz w:val="28"/>
          <w:szCs w:val="28"/>
          <w:shd w:val="clear" w:color="auto" w:fill="FEFFFE"/>
        </w:rPr>
        <w:t>Timothy</w:t>
      </w:r>
      <w:r>
        <w:rPr>
          <w:rFonts w:ascii="Helvetica" w:hAnsi="Helvetica"/>
          <w:sz w:val="28"/>
          <w:szCs w:val="28"/>
          <w:shd w:val="clear" w:color="auto" w:fill="FEFFFE"/>
        </w:rPr>
        <w:t xml:space="preserve"> to remember what is expected of </w:t>
      </w:r>
      <w:r>
        <w:rPr>
          <w:rFonts w:ascii="Helvetica" w:hAnsi="Helvetica"/>
          <w:i/>
          <w:iCs/>
          <w:sz w:val="28"/>
          <w:szCs w:val="28"/>
          <w:shd w:val="clear" w:color="auto" w:fill="FEFFFE"/>
        </w:rPr>
        <w:t>Timothy</w:t>
      </w:r>
      <w:r>
        <w:rPr>
          <w:rFonts w:ascii="Helvetica" w:hAnsi="Helvetica"/>
          <w:sz w:val="28"/>
          <w:szCs w:val="28"/>
          <w:shd w:val="clear" w:color="auto" w:fill="FEFFFE"/>
        </w:rPr>
        <w:t>!</w:t>
      </w:r>
      <w:r>
        <w:rPr>
          <w:rFonts w:ascii="Helvetica" w:hAnsi="Helvetica"/>
          <w:sz w:val="28"/>
          <w:szCs w:val="28"/>
          <w:shd w:val="clear" w:color="auto" w:fill="FEFFFE"/>
        </w:rPr>
        <w:t xml:space="preserve"> (2 Timothy 2:8, 14).</w:t>
      </w:r>
    </w:p>
    <w:p w14:paraId="6FD56F19"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In Paul</w:t>
      </w:r>
      <w:r>
        <w:rPr>
          <w:rFonts w:ascii="Helvetica" w:hAnsi="Helvetica"/>
          <w:sz w:val="28"/>
          <w:szCs w:val="28"/>
          <w:shd w:val="clear" w:color="auto" w:fill="FEFFFE"/>
        </w:rPr>
        <w:t>’</w:t>
      </w:r>
      <w:r>
        <w:rPr>
          <w:rFonts w:ascii="Helvetica" w:hAnsi="Helvetica"/>
          <w:sz w:val="28"/>
          <w:szCs w:val="28"/>
          <w:shd w:val="clear" w:color="auto" w:fill="FEFFFE"/>
        </w:rPr>
        <w:t>s letter to believers in Corinth, in that passage often read at a communion service, Paul quotes Jesus:</w:t>
      </w:r>
    </w:p>
    <w:p w14:paraId="6A13F7C2"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 xml:space="preserve">Take, eat; this is My body which is broken for you; </w:t>
      </w:r>
      <w:r>
        <w:rPr>
          <w:rFonts w:ascii="Helvetica" w:hAnsi="Helvetica"/>
          <w:b/>
          <w:bCs/>
          <w:sz w:val="28"/>
          <w:szCs w:val="28"/>
          <w:shd w:val="clear" w:color="auto" w:fill="FEFFFE"/>
        </w:rPr>
        <w:t>do this in remembrance of</w:t>
      </w:r>
      <w:r>
        <w:rPr>
          <w:rFonts w:ascii="Helvetica" w:hAnsi="Helvetica"/>
          <w:b/>
          <w:bCs/>
          <w:sz w:val="28"/>
          <w:szCs w:val="28"/>
          <w:shd w:val="clear" w:color="auto" w:fill="FEFFFE"/>
        </w:rPr>
        <w:t xml:space="preserve"> Me</w:t>
      </w:r>
      <w:r>
        <w:rPr>
          <w:rFonts w:ascii="Helvetica" w:hAnsi="Helvetica"/>
          <w:b/>
          <w:bCs/>
          <w:sz w:val="28"/>
          <w:szCs w:val="28"/>
          <w:shd w:val="clear" w:color="auto" w:fill="FEFFFE"/>
        </w:rPr>
        <w:t>”</w:t>
      </w:r>
      <w:r>
        <w:rPr>
          <w:rFonts w:ascii="Helvetica" w:hAnsi="Helvetica"/>
          <w:b/>
          <w:bCs/>
          <w:sz w:val="28"/>
          <w:szCs w:val="28"/>
          <w:shd w:val="clear" w:color="auto" w:fill="FEFFFE"/>
        </w:rPr>
        <w:t>.</w:t>
      </w:r>
      <w:r>
        <w:rPr>
          <w:rFonts w:ascii="Helvetica" w:hAnsi="Helvetica"/>
          <w:b/>
          <w:bCs/>
          <w:i/>
          <w:iCs/>
          <w:sz w:val="28"/>
          <w:szCs w:val="28"/>
          <w:shd w:val="clear" w:color="auto" w:fill="FEFFFE"/>
        </w:rPr>
        <w:t xml:space="preserve"> </w:t>
      </w:r>
      <w:r>
        <w:rPr>
          <w:rFonts w:ascii="Helvetica" w:hAnsi="Helvetica"/>
          <w:sz w:val="28"/>
          <w:szCs w:val="28"/>
          <w:shd w:val="clear" w:color="auto" w:fill="FEFFFE"/>
        </w:rPr>
        <w:t xml:space="preserve">In the same manner He also took the cup after </w:t>
      </w:r>
      <w:r>
        <w:rPr>
          <w:rFonts w:ascii="Helvetica" w:hAnsi="Helvetica"/>
          <w:sz w:val="28"/>
          <w:szCs w:val="28"/>
          <w:shd w:val="clear" w:color="auto" w:fill="FEFFFE"/>
        </w:rPr>
        <w:lastRenderedPageBreak/>
        <w:t xml:space="preserve">supper, saying, </w:t>
      </w:r>
      <w:r>
        <w:rPr>
          <w:rFonts w:ascii="Helvetica" w:hAnsi="Helvetica"/>
          <w:sz w:val="28"/>
          <w:szCs w:val="28"/>
          <w:shd w:val="clear" w:color="auto" w:fill="FEFFFE"/>
        </w:rPr>
        <w:t>“</w:t>
      </w:r>
      <w:r>
        <w:rPr>
          <w:rFonts w:ascii="Helvetica" w:hAnsi="Helvetica"/>
          <w:sz w:val="28"/>
          <w:szCs w:val="28"/>
          <w:shd w:val="clear" w:color="auto" w:fill="FEFFFE"/>
        </w:rPr>
        <w:t xml:space="preserve">This cup is the new covenant in My blood. </w:t>
      </w:r>
      <w:r>
        <w:rPr>
          <w:rFonts w:ascii="Helvetica" w:hAnsi="Helvetica"/>
          <w:b/>
          <w:bCs/>
          <w:sz w:val="28"/>
          <w:szCs w:val="28"/>
          <w:shd w:val="clear" w:color="auto" w:fill="FEFFFE"/>
        </w:rPr>
        <w:t xml:space="preserve">This </w:t>
      </w:r>
      <w:proofErr w:type="gramStart"/>
      <w:r>
        <w:rPr>
          <w:rFonts w:ascii="Helvetica" w:hAnsi="Helvetica"/>
          <w:b/>
          <w:bCs/>
          <w:sz w:val="28"/>
          <w:szCs w:val="28"/>
          <w:shd w:val="clear" w:color="auto" w:fill="FEFFFE"/>
        </w:rPr>
        <w:t>do</w:t>
      </w:r>
      <w:proofErr w:type="gramEnd"/>
      <w:r>
        <w:rPr>
          <w:rFonts w:ascii="Helvetica" w:hAnsi="Helvetica"/>
          <w:b/>
          <w:bCs/>
          <w:sz w:val="28"/>
          <w:szCs w:val="28"/>
          <w:shd w:val="clear" w:color="auto" w:fill="FEFFFE"/>
        </w:rPr>
        <w:t>, as often as you drink it, in remembrance of Me.</w:t>
      </w:r>
      <w:r>
        <w:rPr>
          <w:rFonts w:ascii="Helvetica" w:hAnsi="Helvetica"/>
          <w:b/>
          <w:bCs/>
          <w:sz w:val="28"/>
          <w:szCs w:val="28"/>
          <w:shd w:val="clear" w:color="auto" w:fill="FEFFFE"/>
        </w:rPr>
        <w:t xml:space="preserve">” </w:t>
      </w:r>
      <w:r>
        <w:rPr>
          <w:rFonts w:ascii="Helvetica" w:hAnsi="Helvetica"/>
          <w:sz w:val="28"/>
          <w:szCs w:val="28"/>
          <w:shd w:val="clear" w:color="auto" w:fill="FEFFFE"/>
        </w:rPr>
        <w:t>(1 Corinthians 11:24-25)</w:t>
      </w:r>
    </w:p>
    <w:p w14:paraId="1B14BA0D"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05323FC5"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Remember=Greek, </w:t>
      </w:r>
      <w:proofErr w:type="spellStart"/>
      <w:r>
        <w:rPr>
          <w:rFonts w:ascii="Helvetica" w:hAnsi="Helvetica"/>
          <w:i/>
          <w:iCs/>
          <w:sz w:val="28"/>
          <w:szCs w:val="28"/>
          <w:shd w:val="clear" w:color="auto" w:fill="FEFFFE"/>
        </w:rPr>
        <w:t>mnemoneuo</w:t>
      </w:r>
      <w:proofErr w:type="spellEnd"/>
      <w:r>
        <w:rPr>
          <w:rFonts w:ascii="Helvetica" w:hAnsi="Helvetica"/>
          <w:i/>
          <w:iCs/>
          <w:sz w:val="28"/>
          <w:szCs w:val="28"/>
          <w:shd w:val="clear" w:color="auto" w:fill="FEFFFE"/>
        </w:rPr>
        <w:t xml:space="preserve"> </w:t>
      </w:r>
      <w:r>
        <w:rPr>
          <w:rFonts w:ascii="Helvetica" w:hAnsi="Helvetica"/>
          <w:sz w:val="28"/>
          <w:szCs w:val="28"/>
          <w:shd w:val="clear" w:color="auto" w:fill="FEFFFE"/>
        </w:rPr>
        <w:t>(</w:t>
      </w:r>
      <w:proofErr w:type="spellStart"/>
      <w:r>
        <w:rPr>
          <w:rFonts w:ascii="Helvetica" w:hAnsi="Helvetica"/>
          <w:sz w:val="28"/>
          <w:szCs w:val="28"/>
          <w:shd w:val="clear" w:color="auto" w:fill="FEFFFE"/>
        </w:rPr>
        <w:t>mnay</w:t>
      </w:r>
      <w:proofErr w:type="spellEnd"/>
      <w:r>
        <w:rPr>
          <w:rFonts w:ascii="Helvetica" w:hAnsi="Helvetica"/>
          <w:sz w:val="28"/>
          <w:szCs w:val="28"/>
          <w:shd w:val="clear" w:color="auto" w:fill="FEFFFE"/>
        </w:rPr>
        <w:t>-</w:t>
      </w:r>
      <w:proofErr w:type="spellStart"/>
      <w:r>
        <w:rPr>
          <w:rFonts w:ascii="Helvetica" w:hAnsi="Helvetica"/>
          <w:sz w:val="28"/>
          <w:szCs w:val="28"/>
          <w:shd w:val="clear" w:color="auto" w:fill="FEFFFE"/>
        </w:rPr>
        <w:t>mon</w:t>
      </w:r>
      <w:proofErr w:type="spellEnd"/>
      <w:r>
        <w:rPr>
          <w:rFonts w:ascii="Helvetica" w:hAnsi="Helvetica"/>
          <w:sz w:val="28"/>
          <w:szCs w:val="28"/>
          <w:shd w:val="clear" w:color="auto" w:fill="FEFFFE"/>
        </w:rPr>
        <w:t>-</w:t>
      </w:r>
      <w:proofErr w:type="spellStart"/>
      <w:r>
        <w:rPr>
          <w:rFonts w:ascii="Helvetica" w:hAnsi="Helvetica"/>
          <w:sz w:val="28"/>
          <w:szCs w:val="28"/>
          <w:shd w:val="clear" w:color="auto" w:fill="FEFFFE"/>
        </w:rPr>
        <w:t>yoo</w:t>
      </w:r>
      <w:proofErr w:type="spellEnd"/>
      <w:r>
        <w:rPr>
          <w:rFonts w:ascii="Helvetica" w:hAnsi="Helvetica"/>
          <w:sz w:val="28"/>
          <w:szCs w:val="28"/>
          <w:shd w:val="clear" w:color="auto" w:fill="FEFFFE"/>
        </w:rPr>
        <w:t>’</w:t>
      </w:r>
      <w:r>
        <w:rPr>
          <w:rFonts w:ascii="Helvetica" w:hAnsi="Helvetica"/>
          <w:sz w:val="28"/>
          <w:szCs w:val="28"/>
          <w:shd w:val="clear" w:color="auto" w:fill="FEFFFE"/>
        </w:rPr>
        <w:t>-o)- to rehearse, mak</w:t>
      </w:r>
      <w:r>
        <w:rPr>
          <w:rFonts w:ascii="Helvetica" w:hAnsi="Helvetica"/>
          <w:sz w:val="28"/>
          <w:szCs w:val="28"/>
          <w:shd w:val="clear" w:color="auto" w:fill="FEFFFE"/>
        </w:rPr>
        <w:t>e mention, be mindful.</w:t>
      </w:r>
    </w:p>
    <w:p w14:paraId="73C52122"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Why is this command in Paul</w:t>
      </w:r>
      <w:r>
        <w:rPr>
          <w:rFonts w:ascii="Helvetica" w:hAnsi="Helvetica"/>
          <w:sz w:val="28"/>
          <w:szCs w:val="28"/>
          <w:shd w:val="clear" w:color="auto" w:fill="FEFFFE"/>
        </w:rPr>
        <w:t>’</w:t>
      </w:r>
      <w:r>
        <w:rPr>
          <w:rFonts w:ascii="Helvetica" w:hAnsi="Helvetica"/>
          <w:sz w:val="28"/>
          <w:szCs w:val="28"/>
          <w:shd w:val="clear" w:color="auto" w:fill="FEFFFE"/>
        </w:rPr>
        <w:t>s letter to Timothy?</w:t>
      </w:r>
    </w:p>
    <w:p w14:paraId="6C951ADF"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Why am I bringing this to you today? Do we all need to be reminded to be mindful? Please ask me why I am bringing this to you.</w:t>
      </w:r>
    </w:p>
    <w:p w14:paraId="2F34D13A"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Please ask me.</w:t>
      </w:r>
    </w:p>
    <w:p w14:paraId="184B6D6C"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20B1896D" w14:textId="77777777" w:rsidR="001F7763" w:rsidRDefault="00FF70FD">
      <w:pPr>
        <w:pStyle w:val="Default"/>
        <w:spacing w:before="0" w:line="480" w:lineRule="auto"/>
        <w:rPr>
          <w:rFonts w:ascii="Helvetica" w:eastAsia="Helvetica" w:hAnsi="Helvetica" w:cs="Helvetica"/>
          <w:sz w:val="28"/>
          <w:szCs w:val="28"/>
          <w:shd w:val="clear" w:color="auto" w:fill="FEFFFE"/>
        </w:rPr>
      </w:pPr>
      <w:proofErr w:type="gramStart"/>
      <w:r>
        <w:rPr>
          <w:rFonts w:ascii="Helvetica" w:hAnsi="Helvetica"/>
          <w:sz w:val="28"/>
          <w:szCs w:val="28"/>
          <w:shd w:val="clear" w:color="auto" w:fill="FEFFFE"/>
        </w:rPr>
        <w:t>I</w:t>
      </w:r>
      <w:r>
        <w:rPr>
          <w:rFonts w:ascii="Helvetica" w:hAnsi="Helvetica"/>
          <w:sz w:val="28"/>
          <w:szCs w:val="28"/>
          <w:shd w:val="clear" w:color="auto" w:fill="FEFFFE"/>
        </w:rPr>
        <w:t>’</w:t>
      </w:r>
      <w:r>
        <w:rPr>
          <w:rFonts w:ascii="Helvetica" w:hAnsi="Helvetica"/>
          <w:sz w:val="28"/>
          <w:szCs w:val="28"/>
          <w:shd w:val="clear" w:color="auto" w:fill="FEFFFE"/>
        </w:rPr>
        <w:t>m</w:t>
      </w:r>
      <w:proofErr w:type="gramEnd"/>
      <w:r>
        <w:rPr>
          <w:rFonts w:ascii="Helvetica" w:hAnsi="Helvetica"/>
          <w:sz w:val="28"/>
          <w:szCs w:val="28"/>
          <w:shd w:val="clear" w:color="auto" w:fill="FEFFFE"/>
        </w:rPr>
        <w:t xml:space="preserve"> glad you asked.</w:t>
      </w:r>
    </w:p>
    <w:p w14:paraId="55F1CF1F" w14:textId="593DDE55"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I thought </w:t>
      </w:r>
      <w:proofErr w:type="gramStart"/>
      <w:r>
        <w:rPr>
          <w:rFonts w:ascii="Helvetica" w:hAnsi="Helvetica"/>
          <w:sz w:val="28"/>
          <w:szCs w:val="28"/>
          <w:shd w:val="clear" w:color="auto" w:fill="FEFFFE"/>
        </w:rPr>
        <w:t>I</w:t>
      </w:r>
      <w:r>
        <w:rPr>
          <w:rFonts w:ascii="Helvetica" w:hAnsi="Helvetica"/>
          <w:sz w:val="28"/>
          <w:szCs w:val="28"/>
          <w:shd w:val="clear" w:color="auto" w:fill="FEFFFE"/>
        </w:rPr>
        <w:t>’</w:t>
      </w:r>
      <w:r>
        <w:rPr>
          <w:rFonts w:ascii="Helvetica" w:hAnsi="Helvetica"/>
          <w:sz w:val="28"/>
          <w:szCs w:val="28"/>
          <w:shd w:val="clear" w:color="auto" w:fill="FEFFFE"/>
        </w:rPr>
        <w:t>d</w:t>
      </w:r>
      <w:proofErr w:type="gramEnd"/>
      <w:r>
        <w:rPr>
          <w:rFonts w:ascii="Helvetica" w:hAnsi="Helvetica"/>
          <w:sz w:val="28"/>
          <w:szCs w:val="28"/>
          <w:shd w:val="clear" w:color="auto" w:fill="FEFFFE"/>
        </w:rPr>
        <w:t xml:space="preserve"> </w:t>
      </w:r>
      <w:r>
        <w:rPr>
          <w:rFonts w:ascii="Helvetica" w:hAnsi="Helvetica"/>
          <w:sz w:val="28"/>
          <w:szCs w:val="28"/>
          <w:shd w:val="clear" w:color="auto" w:fill="FEFFFE"/>
        </w:rPr>
        <w:t xml:space="preserve">give you two or three </w:t>
      </w:r>
      <w:r w:rsidR="007C64AE">
        <w:rPr>
          <w:rFonts w:ascii="Helvetica" w:hAnsi="Helvetica"/>
          <w:sz w:val="28"/>
          <w:szCs w:val="28"/>
          <w:shd w:val="clear" w:color="auto" w:fill="FEFFFE"/>
        </w:rPr>
        <w:t>reasons,</w:t>
      </w:r>
      <w:r>
        <w:rPr>
          <w:rFonts w:ascii="Helvetica" w:hAnsi="Helvetica"/>
          <w:sz w:val="28"/>
          <w:szCs w:val="28"/>
          <w:shd w:val="clear" w:color="auto" w:fill="FEFFFE"/>
        </w:rPr>
        <w:t xml:space="preserve"> but I have only one.</w:t>
      </w:r>
      <w:r>
        <w:rPr>
          <w:rFonts w:ascii="Helvetica" w:hAnsi="Helvetica"/>
          <w:sz w:val="28"/>
          <w:szCs w:val="28"/>
          <w:shd w:val="clear" w:color="auto" w:fill="FEFFFE"/>
        </w:rPr>
        <w:br/>
      </w:r>
    </w:p>
    <w:p w14:paraId="38A3BEC4" w14:textId="77777777" w:rsidR="001F7763" w:rsidRDefault="00FF70FD">
      <w:pPr>
        <w:pStyle w:val="Default"/>
        <w:spacing w:before="0" w:line="480" w:lineRule="auto"/>
        <w:rPr>
          <w:rFonts w:ascii="Helvetica" w:eastAsia="Helvetica" w:hAnsi="Helvetica" w:cs="Helvetica"/>
          <w:i/>
          <w:iCs/>
          <w:sz w:val="28"/>
          <w:szCs w:val="28"/>
          <w:shd w:val="clear" w:color="auto" w:fill="FEFFFE"/>
        </w:rPr>
      </w:pPr>
      <w:r>
        <w:rPr>
          <w:rFonts w:ascii="Helvetica" w:hAnsi="Helvetica"/>
          <w:sz w:val="28"/>
          <w:szCs w:val="28"/>
          <w:shd w:val="clear" w:color="auto" w:fill="FEFFFE"/>
        </w:rPr>
        <w:t>We are commanded to remember because spiritual amnesia, especially regarding the person and work of Jesus the Christ, is real.</w:t>
      </w:r>
      <w:r>
        <w:rPr>
          <w:rFonts w:ascii="Helvetica" w:hAnsi="Helvetica"/>
          <w:i/>
          <w:iCs/>
          <w:sz w:val="28"/>
          <w:szCs w:val="28"/>
          <w:shd w:val="clear" w:color="auto" w:fill="FEFFFE"/>
        </w:rPr>
        <w:t>...</w:t>
      </w:r>
      <w:r>
        <w:rPr>
          <w:rFonts w:ascii="Helvetica" w:hAnsi="Helvetica"/>
          <w:sz w:val="28"/>
          <w:szCs w:val="28"/>
          <w:shd w:val="clear" w:color="auto" w:fill="FEFFFE"/>
        </w:rPr>
        <w:t>and common...and dangerous</w:t>
      </w:r>
      <w:r>
        <w:rPr>
          <w:rFonts w:ascii="Helvetica" w:hAnsi="Helvetica"/>
          <w:sz w:val="28"/>
          <w:szCs w:val="28"/>
          <w:shd w:val="clear" w:color="auto" w:fill="FEFFFE"/>
        </w:rPr>
        <w:t>.</w:t>
      </w:r>
      <w:r>
        <w:rPr>
          <w:rFonts w:ascii="Helvetica" w:hAnsi="Helvetica"/>
          <w:i/>
          <w:iCs/>
          <w:sz w:val="28"/>
          <w:szCs w:val="28"/>
          <w:shd w:val="clear" w:color="auto" w:fill="FEFFFE"/>
        </w:rPr>
        <w:t xml:space="preserve"> </w:t>
      </w:r>
    </w:p>
    <w:p w14:paraId="58BA7CCF" w14:textId="77777777" w:rsidR="001F7763" w:rsidRDefault="00FF70FD">
      <w:pPr>
        <w:pStyle w:val="Default"/>
        <w:spacing w:before="0" w:line="480" w:lineRule="auto"/>
        <w:rPr>
          <w:rFonts w:ascii="Helvetica" w:eastAsia="Helvetica" w:hAnsi="Helvetica" w:cs="Helvetica"/>
          <w:i/>
          <w:iCs/>
          <w:sz w:val="28"/>
          <w:szCs w:val="28"/>
          <w:shd w:val="clear" w:color="auto" w:fill="FEFFFE"/>
        </w:rPr>
      </w:pPr>
      <w:r>
        <w:rPr>
          <w:rFonts w:ascii="Helvetica" w:hAnsi="Helvetica"/>
          <w:sz w:val="28"/>
          <w:szCs w:val="28"/>
          <w:shd w:val="clear" w:color="auto" w:fill="FEFFFE"/>
        </w:rPr>
        <w:t>This tendency to forget was prevalent in bo</w:t>
      </w:r>
      <w:r>
        <w:rPr>
          <w:rFonts w:ascii="Helvetica" w:hAnsi="Helvetica"/>
          <w:sz w:val="28"/>
          <w:szCs w:val="28"/>
          <w:shd w:val="clear" w:color="auto" w:fill="FEFFFE"/>
        </w:rPr>
        <w:t>th Old Testament times and New.</w:t>
      </w:r>
    </w:p>
    <w:p w14:paraId="0552F887" w14:textId="77777777" w:rsidR="001F7763" w:rsidRDefault="00FF70FD">
      <w:pPr>
        <w:pStyle w:val="Default"/>
        <w:spacing w:before="0" w:line="480" w:lineRule="auto"/>
        <w:rPr>
          <w:rFonts w:ascii="Helvetica" w:eastAsia="Helvetica" w:hAnsi="Helvetica" w:cs="Helvetica"/>
          <w:i/>
          <w:iCs/>
          <w:sz w:val="28"/>
          <w:szCs w:val="28"/>
          <w:shd w:val="clear" w:color="auto" w:fill="FEFFFE"/>
        </w:rPr>
      </w:pPr>
      <w:r>
        <w:rPr>
          <w:rFonts w:ascii="Helvetica" w:eastAsia="Helvetica" w:hAnsi="Helvetica" w:cs="Helvetica"/>
          <w:i/>
          <w:iCs/>
          <w:sz w:val="28"/>
          <w:szCs w:val="28"/>
          <w:shd w:val="clear" w:color="auto" w:fill="FEFFFE"/>
        </w:rPr>
        <w:br/>
      </w:r>
    </w:p>
    <w:p w14:paraId="5B151906"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lastRenderedPageBreak/>
        <w:t>Psalm 78:1-7, esp. 7</w:t>
      </w:r>
    </w:p>
    <w:p w14:paraId="54EEA648" w14:textId="35873F7E"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Joshua 4:1-6, 21; esp. 6, 21</w:t>
      </w:r>
      <w:r>
        <w:rPr>
          <w:rFonts w:ascii="Helvetica" w:hAnsi="Helvetica"/>
          <w:sz w:val="28"/>
          <w:szCs w:val="28"/>
          <w:shd w:val="clear" w:color="auto" w:fill="FEFFFE"/>
        </w:rPr>
        <w:br/>
      </w:r>
    </w:p>
    <w:p w14:paraId="626DF06C"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The more formally educated we become, the more material success we achieve, the more obstacles we overcome, the prouder we seem to get.</w:t>
      </w:r>
    </w:p>
    <w:p w14:paraId="2EAD3807"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Paul says, </w:t>
      </w:r>
      <w:r>
        <w:rPr>
          <w:rFonts w:ascii="Helvetica" w:hAnsi="Helvetica"/>
          <w:sz w:val="28"/>
          <w:szCs w:val="28"/>
          <w:shd w:val="clear" w:color="auto" w:fill="FEFFFE"/>
        </w:rPr>
        <w:t>“</w:t>
      </w:r>
      <w:r>
        <w:rPr>
          <w:rFonts w:ascii="Helvetica" w:hAnsi="Helvetica"/>
          <w:sz w:val="28"/>
          <w:szCs w:val="28"/>
          <w:shd w:val="clear" w:color="auto" w:fill="FEFFFE"/>
        </w:rPr>
        <w:t>remember</w:t>
      </w:r>
      <w:r>
        <w:rPr>
          <w:rFonts w:ascii="Helvetica" w:hAnsi="Helvetica"/>
          <w:sz w:val="28"/>
          <w:szCs w:val="28"/>
          <w:shd w:val="clear" w:color="auto" w:fill="FEFFFE"/>
        </w:rPr>
        <w:t>”</w:t>
      </w:r>
      <w:r>
        <w:rPr>
          <w:rFonts w:ascii="Helvetica" w:hAnsi="Helvetica"/>
          <w:sz w:val="28"/>
          <w:szCs w:val="28"/>
          <w:shd w:val="clear" w:color="auto" w:fill="FEFFFE"/>
        </w:rPr>
        <w:t>.</w:t>
      </w:r>
    </w:p>
    <w:p w14:paraId="464B2162"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4B4C9952" w14:textId="656A0991"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One</w:t>
      </w:r>
      <w:r>
        <w:rPr>
          <w:rFonts w:ascii="Helvetica" w:hAnsi="Helvetica"/>
          <w:sz w:val="28"/>
          <w:szCs w:val="28"/>
          <w:shd w:val="clear" w:color="auto" w:fill="FEFFFE"/>
        </w:rPr>
        <w:t xml:space="preserve"> of His last nights on the earth during his earthly ministry, our Lord instructed His disciples to remember Him. (1 Corinthians 11:23-26)</w:t>
      </w:r>
    </w:p>
    <w:p w14:paraId="1C67441E" w14:textId="2FFDF6E3"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Jesus knew that as His followers went along, it would be easy...and common, for them to forget! One of the Holy Spirit</w:t>
      </w:r>
      <w:r>
        <w:rPr>
          <w:rFonts w:ascii="Helvetica" w:hAnsi="Helvetica"/>
          <w:sz w:val="28"/>
          <w:szCs w:val="28"/>
          <w:shd w:val="clear" w:color="auto" w:fill="FEFFFE"/>
        </w:rPr>
        <w:t>’</w:t>
      </w:r>
      <w:r>
        <w:rPr>
          <w:rFonts w:ascii="Helvetica" w:hAnsi="Helvetica"/>
          <w:sz w:val="28"/>
          <w:szCs w:val="28"/>
          <w:shd w:val="clear" w:color="auto" w:fill="FEFFFE"/>
        </w:rPr>
        <w:t>s ministries in the believer</w:t>
      </w:r>
      <w:r>
        <w:rPr>
          <w:rFonts w:ascii="Helvetica" w:hAnsi="Helvetica"/>
          <w:sz w:val="28"/>
          <w:szCs w:val="28"/>
          <w:shd w:val="clear" w:color="auto" w:fill="FEFFFE"/>
        </w:rPr>
        <w:t>’</w:t>
      </w:r>
      <w:r>
        <w:rPr>
          <w:rFonts w:ascii="Helvetica" w:hAnsi="Helvetica"/>
          <w:sz w:val="28"/>
          <w:szCs w:val="28"/>
          <w:shd w:val="clear" w:color="auto" w:fill="FEFFFE"/>
        </w:rPr>
        <w:t xml:space="preserve">s life is that He will remind us of what Jesus said and taught </w:t>
      </w:r>
      <w:r>
        <w:rPr>
          <w:rFonts w:ascii="Helvetica" w:hAnsi="Helvetica"/>
          <w:sz w:val="28"/>
          <w:szCs w:val="28"/>
          <w:shd w:val="clear" w:color="auto" w:fill="FEFFFE"/>
        </w:rPr>
        <w:br/>
      </w:r>
    </w:p>
    <w:p w14:paraId="40AD0013"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John 14:26</w:t>
      </w:r>
    </w:p>
    <w:p w14:paraId="47E8B630" w14:textId="77777777" w:rsidR="001F7763" w:rsidRDefault="00FF70FD">
      <w:pPr>
        <w:pStyle w:val="Default"/>
        <w:spacing w:before="0" w:line="480" w:lineRule="auto"/>
        <w:rPr>
          <w:rFonts w:ascii="Helvetica" w:eastAsia="Helvetica" w:hAnsi="Helvetica" w:cs="Helvetica"/>
          <w:b/>
          <w:bCs/>
          <w:i/>
          <w:iCs/>
          <w:sz w:val="28"/>
          <w:szCs w:val="28"/>
          <w:shd w:val="clear" w:color="auto" w:fill="FEFFFE"/>
        </w:rPr>
      </w:pPr>
      <w:r>
        <w:rPr>
          <w:rFonts w:ascii="Helvetica" w:hAnsi="Helvetica"/>
          <w:i/>
          <w:iCs/>
          <w:sz w:val="28"/>
          <w:szCs w:val="28"/>
          <w:shd w:val="clear" w:color="auto" w:fill="FEFFFE"/>
        </w:rPr>
        <w:t xml:space="preserve">But the Helper, the Holy Spirit, whom the Father will send in My name, He will teach you all things, </w:t>
      </w:r>
      <w:r>
        <w:rPr>
          <w:rFonts w:ascii="Helvetica" w:hAnsi="Helvetica"/>
          <w:b/>
          <w:bCs/>
          <w:i/>
          <w:iCs/>
          <w:sz w:val="28"/>
          <w:szCs w:val="28"/>
          <w:shd w:val="clear" w:color="auto" w:fill="FEFFFE"/>
        </w:rPr>
        <w:t>and bring to your remembrance all things that I have said to you.</w:t>
      </w:r>
    </w:p>
    <w:p w14:paraId="45A22EBF"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79E83105"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What are the blessings of remembering? When the women who loved Jesus went to anoint His</w:t>
      </w:r>
      <w:r>
        <w:rPr>
          <w:rFonts w:ascii="Helvetica" w:hAnsi="Helvetica"/>
          <w:sz w:val="28"/>
          <w:szCs w:val="28"/>
          <w:shd w:val="clear" w:color="auto" w:fill="FEFFFE"/>
        </w:rPr>
        <w:t xml:space="preserve"> body after his burial remembered, all was </w:t>
      </w:r>
      <w:r>
        <w:rPr>
          <w:rFonts w:ascii="Helvetica" w:hAnsi="Helvetica"/>
          <w:sz w:val="28"/>
          <w:szCs w:val="28"/>
          <w:shd w:val="clear" w:color="auto" w:fill="FEFFFE"/>
        </w:rPr>
        <w:lastRenderedPageBreak/>
        <w:t>changed for them (Luke 24:6, 8)!</w:t>
      </w:r>
      <w:r>
        <w:rPr>
          <w:rFonts w:ascii="Helvetica" w:hAnsi="Helvetica"/>
          <w:sz w:val="28"/>
          <w:szCs w:val="28"/>
          <w:shd w:val="clear" w:color="auto" w:fill="FEFFFE"/>
        </w:rPr>
        <w:br/>
      </w:r>
    </w:p>
    <w:p w14:paraId="1096BC58" w14:textId="2708EEA8" w:rsidR="001F7763" w:rsidRPr="007C64AE"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 To fail to remember was to disregard God</w:t>
      </w:r>
      <w:r>
        <w:rPr>
          <w:rFonts w:ascii="Helvetica" w:hAnsi="Helvetica"/>
          <w:sz w:val="28"/>
          <w:szCs w:val="28"/>
          <w:shd w:val="clear" w:color="auto" w:fill="FEFFFE"/>
        </w:rPr>
        <w:t>’</w:t>
      </w:r>
      <w:r>
        <w:rPr>
          <w:rFonts w:ascii="Helvetica" w:hAnsi="Helvetica"/>
          <w:sz w:val="28"/>
          <w:szCs w:val="28"/>
          <w:shd w:val="clear" w:color="auto" w:fill="FEFFFE"/>
        </w:rPr>
        <w:t>s covenant. It was also to invite God</w:t>
      </w:r>
      <w:r>
        <w:rPr>
          <w:rFonts w:ascii="Helvetica" w:hAnsi="Helvetica"/>
          <w:sz w:val="28"/>
          <w:szCs w:val="28"/>
          <w:shd w:val="clear" w:color="auto" w:fill="FEFFFE"/>
        </w:rPr>
        <w:t>’</w:t>
      </w:r>
      <w:r>
        <w:rPr>
          <w:rFonts w:ascii="Helvetica" w:hAnsi="Helvetica"/>
          <w:sz w:val="28"/>
          <w:szCs w:val="28"/>
          <w:shd w:val="clear" w:color="auto" w:fill="FEFFFE"/>
        </w:rPr>
        <w:t>s judgement. We invite calamity in on ourselves when we forget God</w:t>
      </w:r>
      <w:r w:rsidR="007C64AE">
        <w:rPr>
          <w:rFonts w:ascii="Helvetica" w:hAnsi="Helvetica"/>
          <w:sz w:val="28"/>
          <w:szCs w:val="28"/>
          <w:shd w:val="clear" w:color="auto" w:fill="FEFFFE"/>
        </w:rPr>
        <w:t>.</w:t>
      </w:r>
      <w:r>
        <w:rPr>
          <w:rFonts w:ascii="Helvetica" w:hAnsi="Helvetica"/>
          <w:sz w:val="28"/>
          <w:szCs w:val="28"/>
          <w:shd w:val="clear" w:color="auto" w:fill="FEFFFE"/>
        </w:rPr>
        <w:t xml:space="preserve"> (Jeremiah 3:21; 13:25; 18:15)</w:t>
      </w:r>
      <w:r>
        <w:rPr>
          <w:rFonts w:ascii="Helvetica" w:hAnsi="Helvetica"/>
          <w:sz w:val="28"/>
          <w:szCs w:val="28"/>
          <w:shd w:val="clear" w:color="auto" w:fill="FEFFFE"/>
        </w:rPr>
        <w:br/>
      </w:r>
    </w:p>
    <w:p w14:paraId="01C437B1"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In the scriptures, remembering is not confined to the past. Paul urges the believers in </w:t>
      </w:r>
      <w:proofErr w:type="spellStart"/>
      <w:r>
        <w:rPr>
          <w:rFonts w:ascii="Helvetica" w:hAnsi="Helvetica"/>
          <w:sz w:val="28"/>
          <w:szCs w:val="28"/>
          <w:shd w:val="clear" w:color="auto" w:fill="FEFFFE"/>
        </w:rPr>
        <w:t>Colosse</w:t>
      </w:r>
      <w:proofErr w:type="spellEnd"/>
      <w:r>
        <w:rPr>
          <w:rFonts w:ascii="Helvetica" w:hAnsi="Helvetica"/>
          <w:sz w:val="28"/>
          <w:szCs w:val="28"/>
          <w:shd w:val="clear" w:color="auto" w:fill="FEFFFE"/>
        </w:rPr>
        <w:t xml:space="preserve"> to, in the present, remember his chains (Colossians 4:18)</w:t>
      </w:r>
    </w:p>
    <w:p w14:paraId="5F992BDC"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We can even remember, or be reminded of, our future (Hebrews 11:22).</w:t>
      </w:r>
    </w:p>
    <w:p w14:paraId="1234775C"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01D3C623" w14:textId="6F69B788"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An old couple was realizing t</w:t>
      </w:r>
      <w:r>
        <w:rPr>
          <w:rFonts w:ascii="Helvetica" w:hAnsi="Helvetica"/>
          <w:sz w:val="28"/>
          <w:szCs w:val="28"/>
          <w:shd w:val="clear" w:color="auto" w:fill="FEFFFE"/>
        </w:rPr>
        <w:t xml:space="preserve">hey were losing their </w:t>
      </w:r>
      <w:r w:rsidR="007C64AE">
        <w:rPr>
          <w:rFonts w:ascii="Helvetica" w:hAnsi="Helvetica"/>
          <w:sz w:val="28"/>
          <w:szCs w:val="28"/>
          <w:shd w:val="clear" w:color="auto" w:fill="FEFFFE"/>
        </w:rPr>
        <w:t>memory.</w:t>
      </w:r>
    </w:p>
    <w:p w14:paraId="3464EBA8" w14:textId="355EB10F"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They decided they would go to a doctor to see about the </w:t>
      </w:r>
      <w:r w:rsidR="007C64AE">
        <w:rPr>
          <w:rFonts w:ascii="Helvetica" w:hAnsi="Helvetica"/>
          <w:sz w:val="28"/>
          <w:szCs w:val="28"/>
          <w:shd w:val="clear" w:color="auto" w:fill="FEFFFE"/>
        </w:rPr>
        <w:t>problem.</w:t>
      </w:r>
    </w:p>
    <w:p w14:paraId="1EB155B1"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The doctor said </w:t>
      </w:r>
      <w:r>
        <w:rPr>
          <w:rFonts w:ascii="Helvetica" w:hAnsi="Helvetica"/>
          <w:sz w:val="28"/>
          <w:szCs w:val="28"/>
          <w:shd w:val="clear" w:color="auto" w:fill="FEFFFE"/>
        </w:rPr>
        <w:t>“</w:t>
      </w:r>
      <w:r>
        <w:rPr>
          <w:rFonts w:ascii="Helvetica" w:hAnsi="Helvetica"/>
          <w:sz w:val="28"/>
          <w:szCs w:val="28"/>
          <w:shd w:val="clear" w:color="auto" w:fill="FEFFFE"/>
        </w:rPr>
        <w:t>Well, there isn</w:t>
      </w:r>
      <w:r>
        <w:rPr>
          <w:rFonts w:ascii="Helvetica" w:hAnsi="Helvetica"/>
          <w:sz w:val="28"/>
          <w:szCs w:val="28"/>
          <w:shd w:val="clear" w:color="auto" w:fill="FEFFFE"/>
        </w:rPr>
        <w:t>’</w:t>
      </w:r>
      <w:r>
        <w:rPr>
          <w:rFonts w:ascii="Helvetica" w:hAnsi="Helvetica"/>
          <w:sz w:val="28"/>
          <w:szCs w:val="28"/>
          <w:shd w:val="clear" w:color="auto" w:fill="FEFFFE"/>
        </w:rPr>
        <w:t>t very much I can do, but you could try one thing.</w:t>
      </w:r>
      <w:r>
        <w:rPr>
          <w:rFonts w:ascii="Helvetica" w:hAnsi="Helvetica"/>
          <w:sz w:val="28"/>
          <w:szCs w:val="28"/>
          <w:shd w:val="clear" w:color="auto" w:fill="FEFFFE"/>
        </w:rPr>
        <w:t>”</w:t>
      </w:r>
    </w:p>
    <w:p w14:paraId="143120A0" w14:textId="78672B2A"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What</w:t>
      </w:r>
      <w:r>
        <w:rPr>
          <w:rFonts w:ascii="Helvetica" w:hAnsi="Helvetica"/>
          <w:sz w:val="28"/>
          <w:szCs w:val="28"/>
          <w:shd w:val="clear" w:color="auto" w:fill="FEFFFE"/>
        </w:rPr>
        <w:t>’</w:t>
      </w:r>
      <w:r>
        <w:rPr>
          <w:rFonts w:ascii="Helvetica" w:hAnsi="Helvetica"/>
          <w:sz w:val="28"/>
          <w:szCs w:val="28"/>
          <w:shd w:val="clear" w:color="auto" w:fill="FEFFFE"/>
        </w:rPr>
        <w:t>s that?</w:t>
      </w:r>
      <w:r>
        <w:rPr>
          <w:rFonts w:ascii="Helvetica" w:hAnsi="Helvetica"/>
          <w:sz w:val="28"/>
          <w:szCs w:val="28"/>
          <w:shd w:val="clear" w:color="auto" w:fill="FEFFFE"/>
        </w:rPr>
        <w:t xml:space="preserve">” </w:t>
      </w:r>
      <w:r>
        <w:rPr>
          <w:rFonts w:ascii="Helvetica" w:hAnsi="Helvetica"/>
          <w:sz w:val="28"/>
          <w:szCs w:val="28"/>
          <w:shd w:val="clear" w:color="auto" w:fill="FEFFFE"/>
        </w:rPr>
        <w:t xml:space="preserve">They </w:t>
      </w:r>
      <w:proofErr w:type="gramStart"/>
      <w:r w:rsidR="007C64AE">
        <w:rPr>
          <w:rFonts w:ascii="Helvetica" w:hAnsi="Helvetica"/>
          <w:sz w:val="28"/>
          <w:szCs w:val="28"/>
          <w:shd w:val="clear" w:color="auto" w:fill="FEFFFE"/>
        </w:rPr>
        <w:t>said</w:t>
      </w:r>
      <w:proofErr w:type="gramEnd"/>
      <w:r w:rsidR="007C64AE">
        <w:rPr>
          <w:rFonts w:ascii="Helvetica" w:hAnsi="Helvetica"/>
          <w:sz w:val="28"/>
          <w:szCs w:val="28"/>
          <w:shd w:val="clear" w:color="auto" w:fill="FEFFFE"/>
        </w:rPr>
        <w:t>.</w:t>
      </w:r>
      <w:r>
        <w:rPr>
          <w:rFonts w:ascii="Helvetica" w:hAnsi="Helvetica"/>
          <w:sz w:val="28"/>
          <w:szCs w:val="28"/>
          <w:shd w:val="clear" w:color="auto" w:fill="FEFFFE"/>
        </w:rPr>
        <w:t xml:space="preserve"> </w:t>
      </w:r>
    </w:p>
    <w:p w14:paraId="3BBD4BE1"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 xml:space="preserve">You could try writing everything down, so if you </w:t>
      </w:r>
      <w:r>
        <w:rPr>
          <w:rFonts w:ascii="Helvetica" w:hAnsi="Helvetica"/>
          <w:sz w:val="28"/>
          <w:szCs w:val="28"/>
          <w:shd w:val="clear" w:color="auto" w:fill="FEFFFE"/>
        </w:rPr>
        <w:t>ever forgot something, you would have a reference.</w:t>
      </w:r>
      <w:r>
        <w:rPr>
          <w:rFonts w:ascii="Helvetica" w:hAnsi="Helvetica"/>
          <w:sz w:val="28"/>
          <w:szCs w:val="28"/>
          <w:shd w:val="clear" w:color="auto" w:fill="FEFFFE"/>
        </w:rPr>
        <w:t>”</w:t>
      </w:r>
    </w:p>
    <w:p w14:paraId="6814C197"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The old couple took this into consideration, though the old man was skeptical.</w:t>
      </w:r>
    </w:p>
    <w:p w14:paraId="7F53A94D"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lastRenderedPageBreak/>
        <w:t>One day, the couple was sitting on their front porch.</w:t>
      </w:r>
    </w:p>
    <w:p w14:paraId="4792DAF2"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The old man said to his wife,</w:t>
      </w:r>
    </w:p>
    <w:p w14:paraId="67E64603"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You know, I feel like some ice cream. I</w:t>
      </w:r>
      <w:r>
        <w:rPr>
          <w:rFonts w:ascii="Helvetica" w:hAnsi="Helvetica"/>
          <w:sz w:val="28"/>
          <w:szCs w:val="28"/>
          <w:shd w:val="clear" w:color="auto" w:fill="FEFFFE"/>
        </w:rPr>
        <w:t>’</w:t>
      </w:r>
      <w:r>
        <w:rPr>
          <w:rFonts w:ascii="Helvetica" w:hAnsi="Helvetica"/>
          <w:sz w:val="28"/>
          <w:szCs w:val="28"/>
          <w:shd w:val="clear" w:color="auto" w:fill="FEFFFE"/>
        </w:rPr>
        <w:t>m going to go get some.</w:t>
      </w:r>
      <w:r>
        <w:rPr>
          <w:rFonts w:ascii="Helvetica" w:hAnsi="Helvetica"/>
          <w:sz w:val="28"/>
          <w:szCs w:val="28"/>
          <w:shd w:val="clear" w:color="auto" w:fill="FEFFFE"/>
        </w:rPr>
        <w:t>”</w:t>
      </w:r>
    </w:p>
    <w:p w14:paraId="0818C19A"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Get me some too.</w:t>
      </w:r>
      <w:r>
        <w:rPr>
          <w:rFonts w:ascii="Helvetica" w:hAnsi="Helvetica"/>
          <w:sz w:val="28"/>
          <w:szCs w:val="28"/>
          <w:shd w:val="clear" w:color="auto" w:fill="FEFFFE"/>
        </w:rPr>
        <w:t xml:space="preserve">” </w:t>
      </w:r>
      <w:r>
        <w:rPr>
          <w:rFonts w:ascii="Helvetica" w:hAnsi="Helvetica"/>
          <w:sz w:val="28"/>
          <w:szCs w:val="28"/>
          <w:shd w:val="clear" w:color="auto" w:fill="FEFFFE"/>
        </w:rPr>
        <w:t xml:space="preserve">The woman said. </w:t>
      </w:r>
      <w:r>
        <w:rPr>
          <w:rFonts w:ascii="Helvetica" w:hAnsi="Helvetica"/>
          <w:sz w:val="28"/>
          <w:szCs w:val="28"/>
          <w:shd w:val="clear" w:color="auto" w:fill="FEFFFE"/>
        </w:rPr>
        <w:t>“</w:t>
      </w:r>
      <w:r>
        <w:rPr>
          <w:rFonts w:ascii="Helvetica" w:hAnsi="Helvetica"/>
          <w:sz w:val="28"/>
          <w:szCs w:val="28"/>
          <w:shd w:val="clear" w:color="auto" w:fill="FEFFFE"/>
        </w:rPr>
        <w:t>Vanilla with chocolate sprinkles.</w:t>
      </w:r>
      <w:r>
        <w:rPr>
          <w:rFonts w:ascii="Helvetica" w:hAnsi="Helvetica"/>
          <w:sz w:val="28"/>
          <w:szCs w:val="28"/>
          <w:shd w:val="clear" w:color="auto" w:fill="FEFFFE"/>
        </w:rPr>
        <w:t>”</w:t>
      </w:r>
    </w:p>
    <w:p w14:paraId="38C7E2A0"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The man headed in, but the old woman called him before he could fully enter the house and said </w:t>
      </w:r>
      <w:r>
        <w:rPr>
          <w:rFonts w:ascii="Helvetica" w:hAnsi="Helvetica"/>
          <w:sz w:val="28"/>
          <w:szCs w:val="28"/>
          <w:shd w:val="clear" w:color="auto" w:fill="FEFFFE"/>
        </w:rPr>
        <w:t>“</w:t>
      </w:r>
      <w:proofErr w:type="spellStart"/>
      <w:r>
        <w:rPr>
          <w:rFonts w:ascii="Helvetica" w:hAnsi="Helvetica"/>
          <w:sz w:val="28"/>
          <w:szCs w:val="28"/>
          <w:shd w:val="clear" w:color="auto" w:fill="FEFFFE"/>
          <w:lang w:val="fr-FR"/>
        </w:rPr>
        <w:t>Wait</w:t>
      </w:r>
      <w:proofErr w:type="spellEnd"/>
      <w:r>
        <w:rPr>
          <w:rFonts w:ascii="Helvetica" w:hAnsi="Helvetica"/>
          <w:sz w:val="28"/>
          <w:szCs w:val="28"/>
          <w:shd w:val="clear" w:color="auto" w:fill="FEFFFE"/>
          <w:lang w:val="fr-FR"/>
        </w:rPr>
        <w:t>, don</w:t>
      </w:r>
      <w:r>
        <w:rPr>
          <w:rFonts w:ascii="Helvetica" w:hAnsi="Helvetica"/>
          <w:sz w:val="28"/>
          <w:szCs w:val="28"/>
          <w:shd w:val="clear" w:color="auto" w:fill="FEFFFE"/>
        </w:rPr>
        <w:t>’</w:t>
      </w:r>
      <w:r>
        <w:rPr>
          <w:rFonts w:ascii="Helvetica" w:hAnsi="Helvetica"/>
          <w:sz w:val="28"/>
          <w:szCs w:val="28"/>
          <w:shd w:val="clear" w:color="auto" w:fill="FEFFFE"/>
        </w:rPr>
        <w:t>t you think you should do what our doctor said and wri</w:t>
      </w:r>
      <w:r>
        <w:rPr>
          <w:rFonts w:ascii="Helvetica" w:hAnsi="Helvetica"/>
          <w:sz w:val="28"/>
          <w:szCs w:val="28"/>
          <w:shd w:val="clear" w:color="auto" w:fill="FEFFFE"/>
        </w:rPr>
        <w:t>te this down?</w:t>
      </w:r>
      <w:r>
        <w:rPr>
          <w:rFonts w:ascii="Helvetica" w:hAnsi="Helvetica"/>
          <w:sz w:val="28"/>
          <w:szCs w:val="28"/>
          <w:shd w:val="clear" w:color="auto" w:fill="FEFFFE"/>
        </w:rPr>
        <w:t xml:space="preserve">” </w:t>
      </w:r>
    </w:p>
    <w:p w14:paraId="3064B44C" w14:textId="28EFE0F2"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Bah, I</w:t>
      </w:r>
      <w:r>
        <w:rPr>
          <w:rFonts w:ascii="Helvetica" w:hAnsi="Helvetica"/>
          <w:sz w:val="28"/>
          <w:szCs w:val="28"/>
          <w:shd w:val="clear" w:color="auto" w:fill="FEFFFE"/>
        </w:rPr>
        <w:t>’</w:t>
      </w:r>
      <w:r>
        <w:rPr>
          <w:rFonts w:ascii="Helvetica" w:hAnsi="Helvetica"/>
          <w:sz w:val="28"/>
          <w:szCs w:val="28"/>
          <w:shd w:val="clear" w:color="auto" w:fill="FEFFFE"/>
        </w:rPr>
        <w:t>ll be fine!</w:t>
      </w:r>
      <w:r>
        <w:rPr>
          <w:rFonts w:ascii="Helvetica" w:hAnsi="Helvetica"/>
          <w:sz w:val="28"/>
          <w:szCs w:val="28"/>
          <w:shd w:val="clear" w:color="auto" w:fill="FEFFFE"/>
        </w:rPr>
        <w:t xml:space="preserve">” </w:t>
      </w:r>
      <w:r>
        <w:rPr>
          <w:rFonts w:ascii="Helvetica" w:hAnsi="Helvetica"/>
          <w:sz w:val="28"/>
          <w:szCs w:val="28"/>
          <w:shd w:val="clear" w:color="auto" w:fill="FEFFFE"/>
        </w:rPr>
        <w:t>he said.</w:t>
      </w:r>
      <w:r>
        <w:rPr>
          <w:rFonts w:ascii="Helvetica" w:hAnsi="Helvetica"/>
          <w:sz w:val="28"/>
          <w:szCs w:val="28"/>
          <w:shd w:val="clear" w:color="auto" w:fill="FEFFFE"/>
        </w:rPr>
        <w:t xml:space="preserve"> </w:t>
      </w:r>
    </w:p>
    <w:p w14:paraId="22658CD8"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15 minutes later the man returned to his wife with a plate of bacon and eggs.</w:t>
      </w:r>
    </w:p>
    <w:p w14:paraId="2CD90E04" w14:textId="366F3628"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lang w:val="ru-RU"/>
        </w:rPr>
        <w:t>Ugh!</w:t>
      </w:r>
      <w:r>
        <w:rPr>
          <w:rFonts w:ascii="Helvetica" w:hAnsi="Helvetica"/>
          <w:sz w:val="28"/>
          <w:szCs w:val="28"/>
          <w:shd w:val="clear" w:color="auto" w:fill="FEFFFE"/>
        </w:rPr>
        <w:t xml:space="preserve">” </w:t>
      </w:r>
      <w:r>
        <w:rPr>
          <w:rFonts w:ascii="Helvetica" w:hAnsi="Helvetica"/>
          <w:sz w:val="28"/>
          <w:szCs w:val="28"/>
          <w:shd w:val="clear" w:color="auto" w:fill="FEFFFE"/>
        </w:rPr>
        <w:t xml:space="preserve">the woman said. </w:t>
      </w:r>
      <w:r>
        <w:rPr>
          <w:rFonts w:ascii="Helvetica" w:hAnsi="Helvetica"/>
          <w:sz w:val="28"/>
          <w:szCs w:val="28"/>
          <w:shd w:val="clear" w:color="auto" w:fill="FEFFFE"/>
        </w:rPr>
        <w:t>“</w:t>
      </w:r>
      <w:r>
        <w:rPr>
          <w:rFonts w:ascii="Helvetica" w:hAnsi="Helvetica"/>
          <w:sz w:val="28"/>
          <w:szCs w:val="28"/>
          <w:shd w:val="clear" w:color="auto" w:fill="FEFFFE"/>
        </w:rPr>
        <w:t>I can</w:t>
      </w:r>
      <w:r>
        <w:rPr>
          <w:rFonts w:ascii="Helvetica" w:hAnsi="Helvetica"/>
          <w:sz w:val="28"/>
          <w:szCs w:val="28"/>
          <w:shd w:val="clear" w:color="auto" w:fill="FEFFFE"/>
        </w:rPr>
        <w:t>’</w:t>
      </w:r>
      <w:r>
        <w:rPr>
          <w:rFonts w:ascii="Helvetica" w:hAnsi="Helvetica"/>
          <w:sz w:val="28"/>
          <w:szCs w:val="28"/>
          <w:shd w:val="clear" w:color="auto" w:fill="FEFFFE"/>
        </w:rPr>
        <w:t xml:space="preserve">t believe this! I told you to write this </w:t>
      </w:r>
      <w:r w:rsidR="007C64AE">
        <w:rPr>
          <w:rFonts w:ascii="Helvetica" w:hAnsi="Helvetica"/>
          <w:sz w:val="28"/>
          <w:szCs w:val="28"/>
          <w:shd w:val="clear" w:color="auto" w:fill="FEFFFE"/>
        </w:rPr>
        <w:t>down,</w:t>
      </w:r>
      <w:r>
        <w:rPr>
          <w:rFonts w:ascii="Helvetica" w:hAnsi="Helvetica"/>
          <w:sz w:val="28"/>
          <w:szCs w:val="28"/>
          <w:shd w:val="clear" w:color="auto" w:fill="FEFFFE"/>
        </w:rPr>
        <w:t xml:space="preserve"> but you refused!</w:t>
      </w:r>
      <w:r>
        <w:rPr>
          <w:rFonts w:ascii="Helvetica" w:hAnsi="Helvetica"/>
          <w:sz w:val="28"/>
          <w:szCs w:val="28"/>
          <w:shd w:val="clear" w:color="auto" w:fill="FEFFFE"/>
        </w:rPr>
        <w:t>”</w:t>
      </w:r>
    </w:p>
    <w:p w14:paraId="1DFB773D" w14:textId="61C37A2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What did I forget?</w:t>
      </w:r>
      <w:r>
        <w:rPr>
          <w:rFonts w:ascii="Helvetica" w:hAnsi="Helvetica"/>
          <w:sz w:val="28"/>
          <w:szCs w:val="28"/>
          <w:shd w:val="clear" w:color="auto" w:fill="FEFFFE"/>
        </w:rPr>
        <w:t xml:space="preserve">” </w:t>
      </w:r>
      <w:r>
        <w:rPr>
          <w:rFonts w:ascii="Helvetica" w:hAnsi="Helvetica"/>
          <w:sz w:val="28"/>
          <w:szCs w:val="28"/>
          <w:shd w:val="clear" w:color="auto" w:fill="FEFFFE"/>
        </w:rPr>
        <w:t xml:space="preserve">He </w:t>
      </w:r>
      <w:proofErr w:type="gramStart"/>
      <w:r w:rsidR="007C64AE">
        <w:rPr>
          <w:rFonts w:ascii="Helvetica" w:hAnsi="Helvetica"/>
          <w:sz w:val="28"/>
          <w:szCs w:val="28"/>
          <w:shd w:val="clear" w:color="auto" w:fill="FEFFFE"/>
        </w:rPr>
        <w:t>said</w:t>
      </w:r>
      <w:proofErr w:type="gramEnd"/>
      <w:r w:rsidR="007C64AE">
        <w:rPr>
          <w:rFonts w:ascii="Helvetica" w:hAnsi="Helvetica"/>
          <w:sz w:val="28"/>
          <w:szCs w:val="28"/>
          <w:shd w:val="clear" w:color="auto" w:fill="FEFFFE"/>
        </w:rPr>
        <w:t>.</w:t>
      </w:r>
    </w:p>
    <w:p w14:paraId="531A1316" w14:textId="06016FEB"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The </w:t>
      </w:r>
      <w:r>
        <w:rPr>
          <w:rFonts w:ascii="Helvetica" w:hAnsi="Helvetica"/>
          <w:sz w:val="28"/>
          <w:szCs w:val="28"/>
          <w:shd w:val="clear" w:color="auto" w:fill="FEFFFE"/>
        </w:rPr>
        <w:t xml:space="preserve">woman, angrily, yelled to his </w:t>
      </w:r>
      <w:r w:rsidR="007C64AE">
        <w:rPr>
          <w:rFonts w:ascii="Helvetica" w:hAnsi="Helvetica"/>
          <w:sz w:val="28"/>
          <w:szCs w:val="28"/>
          <w:shd w:val="clear" w:color="auto" w:fill="FEFFFE"/>
        </w:rPr>
        <w:t>face.</w:t>
      </w:r>
    </w:p>
    <w:p w14:paraId="2A5B081D"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t>
      </w:r>
      <w:r>
        <w:rPr>
          <w:rFonts w:ascii="Helvetica" w:hAnsi="Helvetica"/>
          <w:sz w:val="28"/>
          <w:szCs w:val="28"/>
          <w:shd w:val="clear" w:color="auto" w:fill="FEFFFE"/>
        </w:rPr>
        <w:t>You forgot the toast!</w:t>
      </w:r>
      <w:r>
        <w:rPr>
          <w:rFonts w:ascii="Helvetica" w:hAnsi="Helvetica"/>
          <w:sz w:val="28"/>
          <w:szCs w:val="28"/>
          <w:shd w:val="clear" w:color="auto" w:fill="FEFFFE"/>
        </w:rPr>
        <w:t>”</w:t>
      </w:r>
    </w:p>
    <w:p w14:paraId="01530134" w14:textId="002F4F76" w:rsidR="001F7763" w:rsidRDefault="001F7763">
      <w:pPr>
        <w:pStyle w:val="Body"/>
        <w:spacing w:line="480" w:lineRule="auto"/>
        <w:rPr>
          <w:rFonts w:ascii="Helvetica" w:eastAsia="Helvetica" w:hAnsi="Helvetica" w:cs="Helvetica"/>
          <w:sz w:val="28"/>
          <w:szCs w:val="28"/>
          <w:u w:color="000000"/>
        </w:rPr>
      </w:pPr>
    </w:p>
    <w:p w14:paraId="6861D200"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Thankfully, God </w:t>
      </w:r>
      <w:proofErr w:type="gramStart"/>
      <w:r>
        <w:rPr>
          <w:rFonts w:ascii="Helvetica" w:hAnsi="Helvetica"/>
          <w:sz w:val="28"/>
          <w:szCs w:val="28"/>
          <w:shd w:val="clear" w:color="auto" w:fill="FEFFFE"/>
        </w:rPr>
        <w:t>doesn</w:t>
      </w:r>
      <w:r>
        <w:rPr>
          <w:rFonts w:ascii="Helvetica" w:hAnsi="Helvetica"/>
          <w:sz w:val="28"/>
          <w:szCs w:val="28"/>
          <w:shd w:val="clear" w:color="auto" w:fill="FEFFFE"/>
        </w:rPr>
        <w:t>’</w:t>
      </w:r>
      <w:r>
        <w:rPr>
          <w:rFonts w:ascii="Helvetica" w:hAnsi="Helvetica"/>
          <w:sz w:val="28"/>
          <w:szCs w:val="28"/>
          <w:shd w:val="clear" w:color="auto" w:fill="FEFFFE"/>
        </w:rPr>
        <w:t>t</w:t>
      </w:r>
      <w:proofErr w:type="gramEnd"/>
      <w:r>
        <w:rPr>
          <w:rFonts w:ascii="Helvetica" w:hAnsi="Helvetica"/>
          <w:sz w:val="28"/>
          <w:szCs w:val="28"/>
          <w:shd w:val="clear" w:color="auto" w:fill="FEFFFE"/>
        </w:rPr>
        <w:t xml:space="preserve"> forget. God remembers His covenant- </w:t>
      </w:r>
      <w:r>
        <w:rPr>
          <w:rFonts w:ascii="Helvetica" w:hAnsi="Helvetica"/>
          <w:sz w:val="28"/>
          <w:szCs w:val="28"/>
          <w:shd w:val="clear" w:color="auto" w:fill="FEFFFE"/>
        </w:rPr>
        <w:t>Psalm 105:8; 106:45; 111:5.</w:t>
      </w:r>
    </w:p>
    <w:p w14:paraId="325E86D0"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In response, the people of God are </w:t>
      </w:r>
      <w:r>
        <w:rPr>
          <w:rFonts w:ascii="Helvetica" w:hAnsi="Helvetica"/>
          <w:b/>
          <w:bCs/>
          <w:sz w:val="28"/>
          <w:szCs w:val="28"/>
          <w:shd w:val="clear" w:color="auto" w:fill="FEFFFE"/>
        </w:rPr>
        <w:t>commanded to remember</w:t>
      </w:r>
      <w:r>
        <w:rPr>
          <w:rFonts w:ascii="Helvetica" w:hAnsi="Helvetica"/>
          <w:sz w:val="28"/>
          <w:szCs w:val="28"/>
          <w:shd w:val="clear" w:color="auto" w:fill="FEFFFE"/>
        </w:rPr>
        <w:t xml:space="preserve">- </w:t>
      </w:r>
    </w:p>
    <w:p w14:paraId="6F66974D" w14:textId="77777777" w:rsidR="001F7763" w:rsidRDefault="001F7763">
      <w:pPr>
        <w:pStyle w:val="Default"/>
        <w:spacing w:before="0" w:line="480" w:lineRule="auto"/>
        <w:rPr>
          <w:rFonts w:ascii="Helvetica" w:eastAsia="Helvetica" w:hAnsi="Helvetica" w:cs="Helvetica"/>
          <w:sz w:val="28"/>
          <w:szCs w:val="28"/>
          <w:shd w:val="clear" w:color="auto" w:fill="FEFFFE"/>
        </w:rPr>
      </w:pPr>
    </w:p>
    <w:p w14:paraId="4DC75896"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lastRenderedPageBreak/>
        <w:t>Psalm 78:35</w:t>
      </w:r>
    </w:p>
    <w:p w14:paraId="739E56D1" w14:textId="77777777" w:rsidR="001F7763" w:rsidRDefault="00FF70FD">
      <w:pPr>
        <w:pStyle w:val="Default"/>
        <w:spacing w:before="0" w:line="480" w:lineRule="auto"/>
        <w:rPr>
          <w:rFonts w:ascii="Helvetica" w:eastAsia="Helvetica" w:hAnsi="Helvetica" w:cs="Helvetica"/>
          <w:i/>
          <w:iCs/>
          <w:sz w:val="28"/>
          <w:szCs w:val="28"/>
          <w:shd w:val="clear" w:color="auto" w:fill="FEFFFE"/>
        </w:rPr>
      </w:pPr>
      <w:r>
        <w:rPr>
          <w:rFonts w:ascii="Helvetica" w:hAnsi="Helvetica"/>
          <w:i/>
          <w:iCs/>
          <w:sz w:val="28"/>
          <w:szCs w:val="28"/>
          <w:shd w:val="clear" w:color="auto" w:fill="FEFFFE"/>
        </w:rPr>
        <w:t xml:space="preserve">Then they remembered that God </w:t>
      </w:r>
      <w:r>
        <w:rPr>
          <w:rFonts w:ascii="Helvetica" w:hAnsi="Helvetica"/>
          <w:i/>
          <w:iCs/>
          <w:sz w:val="28"/>
          <w:szCs w:val="28"/>
          <w:shd w:val="clear" w:color="auto" w:fill="FEFFFE"/>
        </w:rPr>
        <w:t xml:space="preserve">was their rock, and the </w:t>
      </w:r>
      <w:proofErr w:type="gramStart"/>
      <w:r>
        <w:rPr>
          <w:rFonts w:ascii="Helvetica" w:hAnsi="Helvetica"/>
          <w:i/>
          <w:iCs/>
          <w:sz w:val="28"/>
          <w:szCs w:val="28"/>
          <w:shd w:val="clear" w:color="auto" w:fill="FEFFFE"/>
        </w:rPr>
        <w:t>Most High</w:t>
      </w:r>
      <w:proofErr w:type="gramEnd"/>
      <w:r>
        <w:rPr>
          <w:rFonts w:ascii="Helvetica" w:hAnsi="Helvetica"/>
          <w:i/>
          <w:iCs/>
          <w:sz w:val="28"/>
          <w:szCs w:val="28"/>
          <w:shd w:val="clear" w:color="auto" w:fill="FEFFFE"/>
        </w:rPr>
        <w:t xml:space="preserve"> God their Redeemer.</w:t>
      </w:r>
    </w:p>
    <w:p w14:paraId="1C759873"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 xml:space="preserve">It has been said, </w:t>
      </w:r>
      <w:r>
        <w:rPr>
          <w:rFonts w:ascii="Helvetica" w:hAnsi="Helvetica"/>
          <w:sz w:val="28"/>
          <w:szCs w:val="28"/>
          <w:shd w:val="clear" w:color="auto" w:fill="FEFFFE"/>
        </w:rPr>
        <w:t>“</w:t>
      </w:r>
      <w:r>
        <w:rPr>
          <w:rFonts w:ascii="Helvetica" w:hAnsi="Helvetica"/>
          <w:sz w:val="28"/>
          <w:szCs w:val="28"/>
          <w:shd w:val="clear" w:color="auto" w:fill="FEFFFE"/>
        </w:rPr>
        <w:t xml:space="preserve">God gives...and </w:t>
      </w:r>
      <w:r>
        <w:rPr>
          <w:rFonts w:ascii="Helvetica" w:hAnsi="Helvetica"/>
          <w:i/>
          <w:iCs/>
          <w:sz w:val="28"/>
          <w:szCs w:val="28"/>
          <w:shd w:val="clear" w:color="auto" w:fill="FEFFFE"/>
        </w:rPr>
        <w:t>for</w:t>
      </w:r>
      <w:r>
        <w:rPr>
          <w:rFonts w:ascii="Helvetica" w:hAnsi="Helvetica"/>
          <w:sz w:val="28"/>
          <w:szCs w:val="28"/>
          <w:shd w:val="clear" w:color="auto" w:fill="FEFFFE"/>
        </w:rPr>
        <w:t xml:space="preserve">gives. Humans get and </w:t>
      </w:r>
      <w:r>
        <w:rPr>
          <w:rFonts w:ascii="Helvetica" w:hAnsi="Helvetica"/>
          <w:i/>
          <w:iCs/>
          <w:sz w:val="28"/>
          <w:szCs w:val="28"/>
          <w:shd w:val="clear" w:color="auto" w:fill="FEFFFE"/>
        </w:rPr>
        <w:t>for</w:t>
      </w:r>
      <w:r>
        <w:rPr>
          <w:rFonts w:ascii="Helvetica" w:hAnsi="Helvetica"/>
          <w:sz w:val="28"/>
          <w:szCs w:val="28"/>
          <w:shd w:val="clear" w:color="auto" w:fill="FEFFFE"/>
        </w:rPr>
        <w:t>get.</w:t>
      </w:r>
      <w:r>
        <w:rPr>
          <w:rFonts w:ascii="Helvetica" w:hAnsi="Helvetica"/>
          <w:sz w:val="28"/>
          <w:szCs w:val="28"/>
          <w:shd w:val="clear" w:color="auto" w:fill="FEFFFE"/>
        </w:rPr>
        <w:t>”</w:t>
      </w:r>
    </w:p>
    <w:p w14:paraId="66662574" w14:textId="77777777" w:rsidR="001F7763" w:rsidRDefault="001F7763">
      <w:pPr>
        <w:pStyle w:val="Default"/>
        <w:spacing w:before="0" w:line="480" w:lineRule="auto"/>
        <w:rPr>
          <w:rFonts w:ascii="Helvetica" w:eastAsia="Helvetica" w:hAnsi="Helvetica" w:cs="Helvetica"/>
          <w:b/>
          <w:bCs/>
          <w:sz w:val="28"/>
          <w:szCs w:val="28"/>
          <w:shd w:val="clear" w:color="auto" w:fill="FEFFFE"/>
        </w:rPr>
      </w:pPr>
    </w:p>
    <w:p w14:paraId="77B7BD63" w14:textId="77777777" w:rsidR="001F7763" w:rsidRDefault="00FF70FD">
      <w:pPr>
        <w:pStyle w:val="Default"/>
        <w:spacing w:before="0" w:line="480" w:lineRule="auto"/>
        <w:rPr>
          <w:rFonts w:ascii="Helvetica" w:eastAsia="Helvetica" w:hAnsi="Helvetica" w:cs="Helvetica"/>
          <w:b/>
          <w:bCs/>
          <w:sz w:val="28"/>
          <w:szCs w:val="28"/>
          <w:shd w:val="clear" w:color="auto" w:fill="FEFFFE"/>
        </w:rPr>
      </w:pPr>
      <w:r>
        <w:rPr>
          <w:rFonts w:ascii="Helvetica" w:hAnsi="Helvetica"/>
          <w:b/>
          <w:bCs/>
          <w:sz w:val="28"/>
          <w:szCs w:val="28"/>
          <w:shd w:val="clear" w:color="auto" w:fill="FEFFFE"/>
        </w:rPr>
        <w:t>Illus.</w:t>
      </w:r>
    </w:p>
    <w:p w14:paraId="5EE96E88" w14:textId="77777777" w:rsidR="001F7763" w:rsidRDefault="00FF70FD">
      <w:pPr>
        <w:pStyle w:val="Default"/>
        <w:spacing w:before="0" w:line="480" w:lineRule="auto"/>
        <w:rPr>
          <w:color w:val="414042"/>
          <w:sz w:val="28"/>
          <w:szCs w:val="28"/>
        </w:rPr>
      </w:pPr>
      <w:r>
        <w:rPr>
          <w:color w:val="414042"/>
          <w:sz w:val="28"/>
          <w:szCs w:val="28"/>
        </w:rPr>
        <w:t>Early Saturday morning, November 12, 1986, Jamie Estep was traveling from her home in Stillwater, Oklahoma to work the mornin</w:t>
      </w:r>
      <w:r>
        <w:rPr>
          <w:color w:val="414042"/>
          <w:sz w:val="28"/>
          <w:szCs w:val="28"/>
        </w:rPr>
        <w:t>g shift at the restaurant by the interstate. As she rounded the last curve before she would turn onto the frontage road, a car in her lane speeding at over 90 miles per hour came toward her. Jamie swerved her car but could not avoid the oncoming vehicle. S</w:t>
      </w:r>
      <w:r>
        <w:rPr>
          <w:color w:val="414042"/>
          <w:sz w:val="28"/>
          <w:szCs w:val="28"/>
        </w:rPr>
        <w:t>he was struck on the driver's side. The young, vivacious teenager, with bright blue eyes and even a brighter future, was killed instantly. The driver of the speeding vehicle, Lukas Jones, was going home from an all-night party with his friends. He was drun</w:t>
      </w:r>
      <w:r>
        <w:rPr>
          <w:color w:val="414042"/>
          <w:sz w:val="28"/>
          <w:szCs w:val="28"/>
        </w:rPr>
        <w:t>k. While thrown from his car at the point of impact, he walked away from the accident with only scrapes, bruises, and a broken arm.</w:t>
      </w:r>
    </w:p>
    <w:p w14:paraId="3C424314" w14:textId="77777777" w:rsidR="001F7763" w:rsidRDefault="00FF70FD">
      <w:pPr>
        <w:pStyle w:val="Default"/>
        <w:spacing w:before="0" w:line="480" w:lineRule="auto"/>
        <w:rPr>
          <w:color w:val="414042"/>
          <w:sz w:val="28"/>
          <w:szCs w:val="28"/>
        </w:rPr>
      </w:pPr>
      <w:r>
        <w:rPr>
          <w:color w:val="414042"/>
          <w:sz w:val="28"/>
          <w:szCs w:val="28"/>
        </w:rPr>
        <w:t xml:space="preserve">Lukas was not a bad 17-year-old. In fact, he was an honor-roll student and a member of the band. He, on this night, </w:t>
      </w:r>
      <w:r>
        <w:rPr>
          <w:color w:val="414042"/>
          <w:sz w:val="28"/>
          <w:szCs w:val="28"/>
        </w:rPr>
        <w:t>simply had too many beers and should not have been driving a car. He made a tragic mistake.</w:t>
      </w:r>
    </w:p>
    <w:p w14:paraId="551430C7" w14:textId="77777777" w:rsidR="001F7763" w:rsidRDefault="00FF70FD">
      <w:pPr>
        <w:pStyle w:val="Default"/>
        <w:spacing w:before="0" w:line="480" w:lineRule="auto"/>
        <w:rPr>
          <w:color w:val="414042"/>
          <w:sz w:val="28"/>
          <w:szCs w:val="28"/>
        </w:rPr>
      </w:pPr>
      <w:r>
        <w:rPr>
          <w:color w:val="414042"/>
          <w:sz w:val="28"/>
          <w:szCs w:val="28"/>
        </w:rPr>
        <w:lastRenderedPageBreak/>
        <w:t>At his trial, witnesses testified of Lukas's achievements in the classroom, his service to the community, his kind heart, his church involvement. The prosecuting at</w:t>
      </w:r>
      <w:r>
        <w:rPr>
          <w:color w:val="414042"/>
          <w:sz w:val="28"/>
          <w:szCs w:val="28"/>
        </w:rPr>
        <w:t xml:space="preserve">torney reminded the court that while </w:t>
      </w:r>
      <w:proofErr w:type="gramStart"/>
      <w:r>
        <w:rPr>
          <w:color w:val="414042"/>
          <w:sz w:val="28"/>
          <w:szCs w:val="28"/>
        </w:rPr>
        <w:t>all of</w:t>
      </w:r>
      <w:proofErr w:type="gramEnd"/>
      <w:r>
        <w:rPr>
          <w:color w:val="414042"/>
          <w:sz w:val="28"/>
          <w:szCs w:val="28"/>
        </w:rPr>
        <w:t xml:space="preserve"> these facts about Lukas may be true, he, nevertheless, drove a car that exceeded the speed limit while intoxicated and took the life of an innocent victim. Punishment was needed.</w:t>
      </w:r>
    </w:p>
    <w:p w14:paraId="02A02C52" w14:textId="77777777" w:rsidR="001F7763" w:rsidRDefault="00FF70FD">
      <w:pPr>
        <w:pStyle w:val="Default"/>
        <w:spacing w:before="0" w:line="480" w:lineRule="auto"/>
        <w:rPr>
          <w:color w:val="414042"/>
          <w:sz w:val="28"/>
          <w:szCs w:val="28"/>
        </w:rPr>
      </w:pPr>
      <w:r>
        <w:rPr>
          <w:color w:val="414042"/>
          <w:sz w:val="28"/>
          <w:szCs w:val="28"/>
        </w:rPr>
        <w:t xml:space="preserve">The court waited in anticipation </w:t>
      </w:r>
      <w:r>
        <w:rPr>
          <w:color w:val="414042"/>
          <w:sz w:val="28"/>
          <w:szCs w:val="28"/>
        </w:rPr>
        <w:t>for the judge's verdict in the case. When the judge spoke from his bench, he said to a remorseful Lukas Jones, "Lukas, as the witnesses have testified, you are a decent young man. And from your own statement, I realize that you are truly sorry for the crim</w:t>
      </w:r>
      <w:r>
        <w:rPr>
          <w:color w:val="414042"/>
          <w:sz w:val="28"/>
          <w:szCs w:val="28"/>
        </w:rPr>
        <w:t>e you have committed. I want to believe that, as you say, you will never touch alcohol again.</w:t>
      </w:r>
    </w:p>
    <w:p w14:paraId="55D0FA17" w14:textId="77777777" w:rsidR="001F7763" w:rsidRDefault="00FF70FD">
      <w:pPr>
        <w:pStyle w:val="Default"/>
        <w:spacing w:before="0" w:line="480" w:lineRule="auto"/>
        <w:rPr>
          <w:color w:val="414042"/>
          <w:sz w:val="28"/>
          <w:szCs w:val="28"/>
        </w:rPr>
      </w:pPr>
      <w:r>
        <w:rPr>
          <w:color w:val="414042"/>
          <w:sz w:val="28"/>
          <w:szCs w:val="28"/>
        </w:rPr>
        <w:t>"</w:t>
      </w:r>
      <w:proofErr w:type="gramStart"/>
      <w:r>
        <w:rPr>
          <w:color w:val="414042"/>
          <w:sz w:val="28"/>
          <w:szCs w:val="28"/>
        </w:rPr>
        <w:t>But,</w:t>
      </w:r>
      <w:proofErr w:type="gramEnd"/>
      <w:r>
        <w:rPr>
          <w:color w:val="414042"/>
          <w:sz w:val="28"/>
          <w:szCs w:val="28"/>
        </w:rPr>
        <w:t>" and there was a long pause, "a young, innocent girl is dead because of your irresponsibility. And nothing you can do will bring her back. Her friends and f</w:t>
      </w:r>
      <w:r>
        <w:rPr>
          <w:color w:val="414042"/>
          <w:sz w:val="28"/>
          <w:szCs w:val="28"/>
        </w:rPr>
        <w:t xml:space="preserve">amily mourn her loss. I, therefore, sentence you to two years in the juvenile center. Since you have already spent sixteen months, the balance of your time will be eight months." A gasp came over the courtroom from Jamie's family thinking the sentence was </w:t>
      </w:r>
      <w:r>
        <w:rPr>
          <w:color w:val="414042"/>
          <w:sz w:val="28"/>
          <w:szCs w:val="28"/>
        </w:rPr>
        <w:t>not severe enough. "</w:t>
      </w:r>
      <w:proofErr w:type="gramStart"/>
      <w:r>
        <w:rPr>
          <w:color w:val="414042"/>
          <w:sz w:val="28"/>
          <w:szCs w:val="28"/>
        </w:rPr>
        <w:t>And,</w:t>
      </w:r>
      <w:proofErr w:type="gramEnd"/>
      <w:r>
        <w:rPr>
          <w:color w:val="414042"/>
          <w:sz w:val="28"/>
          <w:szCs w:val="28"/>
        </w:rPr>
        <w:t xml:space="preserve">" the judge went on, "for the rest of your natural life, every year on November 12, you are to go to the scene where you plowed into </w:t>
      </w:r>
      <w:r>
        <w:rPr>
          <w:color w:val="414042"/>
          <w:sz w:val="28"/>
          <w:szCs w:val="28"/>
        </w:rPr>
        <w:lastRenderedPageBreak/>
        <w:t xml:space="preserve">Jamie's car and think about your actions. Son, I </w:t>
      </w:r>
      <w:proofErr w:type="gramStart"/>
      <w:r>
        <w:rPr>
          <w:color w:val="414042"/>
          <w:sz w:val="28"/>
          <w:szCs w:val="28"/>
        </w:rPr>
        <w:t>don't</w:t>
      </w:r>
      <w:proofErr w:type="gramEnd"/>
      <w:r>
        <w:rPr>
          <w:color w:val="414042"/>
          <w:sz w:val="28"/>
          <w:szCs w:val="28"/>
        </w:rPr>
        <w:t xml:space="preserve"> want you to ever forget what you have done. </w:t>
      </w:r>
      <w:r>
        <w:rPr>
          <w:color w:val="414042"/>
          <w:sz w:val="28"/>
          <w:szCs w:val="28"/>
        </w:rPr>
        <w:t>I want you to recall your poor judgment, the life that was taken, and your part in that."</w:t>
      </w:r>
    </w:p>
    <w:p w14:paraId="09B21B12" w14:textId="77777777" w:rsidR="001F7763" w:rsidRDefault="001F7763">
      <w:pPr>
        <w:pStyle w:val="Default"/>
        <w:spacing w:before="0" w:line="480" w:lineRule="auto"/>
        <w:rPr>
          <w:color w:val="414042"/>
          <w:sz w:val="28"/>
          <w:szCs w:val="28"/>
        </w:rPr>
      </w:pPr>
    </w:p>
    <w:p w14:paraId="10C52475" w14:textId="77777777" w:rsidR="001F7763" w:rsidRDefault="00FF70FD">
      <w:pPr>
        <w:pStyle w:val="Default"/>
        <w:spacing w:before="0" w:line="480" w:lineRule="auto"/>
        <w:rPr>
          <w:color w:val="414042"/>
          <w:sz w:val="28"/>
          <w:szCs w:val="28"/>
        </w:rPr>
      </w:pPr>
      <w:r>
        <w:rPr>
          <w:color w:val="414042"/>
          <w:sz w:val="28"/>
          <w:szCs w:val="28"/>
        </w:rPr>
        <w:t>Paul tells Timothy to remember Jesus and to remind the saints in Ephesus to do the same. Every time we approach the Lord’s table, we are compelled to remember. We a</w:t>
      </w:r>
      <w:r>
        <w:rPr>
          <w:color w:val="414042"/>
          <w:sz w:val="28"/>
          <w:szCs w:val="28"/>
        </w:rPr>
        <w:t>re not commanded, like Lukas Jones was, to go to the scene of the crime every year and recall what happened there. Instead, we are to daily call to remembrance the life and the death of Christ, who loved and loves us.</w:t>
      </w:r>
    </w:p>
    <w:p w14:paraId="761468B4" w14:textId="3208011D" w:rsidR="001F7763" w:rsidRDefault="001F7763">
      <w:pPr>
        <w:pStyle w:val="Default"/>
        <w:spacing w:before="0" w:line="480" w:lineRule="auto"/>
        <w:rPr>
          <w:rFonts w:ascii="Helvetica" w:eastAsia="Helvetica" w:hAnsi="Helvetica" w:cs="Helvetica"/>
          <w:sz w:val="28"/>
          <w:szCs w:val="28"/>
          <w:shd w:val="clear" w:color="auto" w:fill="FEFFFE"/>
        </w:rPr>
      </w:pPr>
    </w:p>
    <w:p w14:paraId="0801B72E"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We are commanded to remember because</w:t>
      </w:r>
      <w:r>
        <w:rPr>
          <w:rFonts w:ascii="Helvetica" w:hAnsi="Helvetica"/>
          <w:sz w:val="28"/>
          <w:szCs w:val="28"/>
          <w:shd w:val="clear" w:color="auto" w:fill="FEFFFE"/>
        </w:rPr>
        <w:t xml:space="preserve"> spiritual amnesia, especially regarding the person and work of Jesus the Christ, is real.</w:t>
      </w:r>
      <w:r>
        <w:rPr>
          <w:rFonts w:ascii="Helvetica" w:hAnsi="Helvetica"/>
          <w:i/>
          <w:iCs/>
          <w:sz w:val="28"/>
          <w:szCs w:val="28"/>
          <w:shd w:val="clear" w:color="auto" w:fill="FEFFFE"/>
        </w:rPr>
        <w:t>...</w:t>
      </w:r>
      <w:r>
        <w:rPr>
          <w:rFonts w:ascii="Helvetica" w:hAnsi="Helvetica"/>
          <w:sz w:val="28"/>
          <w:szCs w:val="28"/>
          <w:shd w:val="clear" w:color="auto" w:fill="FEFFFE"/>
        </w:rPr>
        <w:t>and common...and dangerous.</w:t>
      </w:r>
      <w:r>
        <w:rPr>
          <w:rFonts w:ascii="Helvetica" w:hAnsi="Helvetica"/>
          <w:sz w:val="28"/>
          <w:szCs w:val="28"/>
          <w:shd w:val="clear" w:color="auto" w:fill="FEFFFE"/>
        </w:rPr>
        <w:br/>
      </w:r>
    </w:p>
    <w:p w14:paraId="734F466A"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Remember that!</w:t>
      </w:r>
    </w:p>
    <w:p w14:paraId="434D3762" w14:textId="77777777" w:rsidR="001F7763" w:rsidRDefault="00FF70FD">
      <w:pPr>
        <w:pStyle w:val="Default"/>
        <w:spacing w:before="0" w:line="480" w:lineRule="auto"/>
        <w:rPr>
          <w:rFonts w:ascii="Helvetica" w:eastAsia="Helvetica" w:hAnsi="Helvetica" w:cs="Helvetica"/>
          <w:sz w:val="28"/>
          <w:szCs w:val="28"/>
          <w:shd w:val="clear" w:color="auto" w:fill="FEFFFE"/>
        </w:rPr>
      </w:pPr>
      <w:r>
        <w:rPr>
          <w:rFonts w:ascii="Helvetica" w:hAnsi="Helvetica"/>
          <w:sz w:val="28"/>
          <w:szCs w:val="28"/>
          <w:shd w:val="clear" w:color="auto" w:fill="FEFFFE"/>
        </w:rPr>
        <w:t>Amen</w:t>
      </w:r>
    </w:p>
    <w:p w14:paraId="04529394" w14:textId="77777777" w:rsidR="001F7763" w:rsidRDefault="001F7763">
      <w:pPr>
        <w:pStyle w:val="Default"/>
        <w:spacing w:before="0" w:line="480" w:lineRule="auto"/>
      </w:pPr>
    </w:p>
    <w:sectPr w:rsidR="001F776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9B69" w14:textId="77777777" w:rsidR="00FF70FD" w:rsidRDefault="00FF70FD">
      <w:r>
        <w:separator/>
      </w:r>
    </w:p>
  </w:endnote>
  <w:endnote w:type="continuationSeparator" w:id="0">
    <w:p w14:paraId="589423AC" w14:textId="77777777" w:rsidR="00FF70FD" w:rsidRDefault="00FF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3A37E" w14:textId="1A1D5DCB" w:rsidR="001F7763" w:rsidRDefault="00FF70FD">
    <w:pPr>
      <w:pStyle w:val="HeaderFooter"/>
      <w:tabs>
        <w:tab w:val="clear" w:pos="9020"/>
        <w:tab w:val="center" w:pos="4680"/>
        <w:tab w:val="right" w:pos="9360"/>
      </w:tabs>
    </w:pPr>
    <w:r>
      <w:tab/>
    </w:r>
    <w:r>
      <w:fldChar w:fldCharType="begin"/>
    </w:r>
    <w:r>
      <w:instrText xml:space="preserve"> PAGE </w:instrText>
    </w:r>
    <w:r>
      <w:fldChar w:fldCharType="separate"/>
    </w:r>
    <w:r w:rsidR="00C340FC">
      <w:rPr>
        <w:noProof/>
      </w:rPr>
      <w:t>1</w:t>
    </w:r>
    <w:r>
      <w:fldChar w:fldCharType="end"/>
    </w:r>
    <w:r>
      <w:t xml:space="preserve"> of </w:t>
    </w:r>
    <w:r>
      <w:fldChar w:fldCharType="begin"/>
    </w:r>
    <w:r>
      <w:instrText xml:space="preserve"> NUMPAGES </w:instrText>
    </w:r>
    <w:r>
      <w:fldChar w:fldCharType="separate"/>
    </w:r>
    <w:r w:rsidR="00C340F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09FE" w14:textId="77777777" w:rsidR="00FF70FD" w:rsidRDefault="00FF70FD">
      <w:r>
        <w:separator/>
      </w:r>
    </w:p>
  </w:footnote>
  <w:footnote w:type="continuationSeparator" w:id="0">
    <w:p w14:paraId="2AF00C95" w14:textId="77777777" w:rsidR="00FF70FD" w:rsidRDefault="00FF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0112" w14:textId="5DB6E3BF" w:rsidR="001F7763" w:rsidRDefault="00FF70FD">
    <w:pPr>
      <w:pStyle w:val="HeaderFooter"/>
      <w:tabs>
        <w:tab w:val="clear" w:pos="9020"/>
        <w:tab w:val="center" w:pos="4680"/>
        <w:tab w:val="right" w:pos="9360"/>
      </w:tabs>
    </w:pPr>
    <w:r>
      <w:tab/>
    </w:r>
    <w:r>
      <w:fldChar w:fldCharType="begin"/>
    </w:r>
    <w:r>
      <w:instrText xml:space="preserve"> PAGE </w:instrText>
    </w:r>
    <w:r>
      <w:fldChar w:fldCharType="separate"/>
    </w:r>
    <w:r w:rsidR="00C340FC">
      <w:rPr>
        <w:noProof/>
      </w:rPr>
      <w:t>1</w:t>
    </w:r>
    <w:r>
      <w:fldChar w:fldCharType="end"/>
    </w:r>
    <w:r>
      <w:t xml:space="preserve"> of </w:t>
    </w:r>
    <w:r>
      <w:fldChar w:fldCharType="begin"/>
    </w:r>
    <w:r>
      <w:instrText xml:space="preserve"> NUMPAGES </w:instrText>
    </w:r>
    <w:r>
      <w:fldChar w:fldCharType="separate"/>
    </w:r>
    <w:r w:rsidR="00C340FC">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763"/>
    <w:rsid w:val="001F7763"/>
    <w:rsid w:val="007C64AE"/>
    <w:rsid w:val="00C340FC"/>
    <w:rsid w:val="00FF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30B0"/>
  <w15:docId w15:val="{28F1E6EE-E198-4EA4-BA08-24AB0B38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2021-06-15T15:04:00Z</dcterms:created>
  <dcterms:modified xsi:type="dcterms:W3CDTF">2021-06-15T15:04:00Z</dcterms:modified>
</cp:coreProperties>
</file>