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9119" w14:textId="77777777" w:rsidR="0094649B" w:rsidRDefault="00276EC6">
      <w:pPr>
        <w:pStyle w:val="Body"/>
        <w:spacing w:line="480" w:lineRule="auto"/>
        <w:jc w:val="center"/>
        <w:rPr>
          <w:rFonts w:ascii="Helvetica" w:eastAsia="Helvetica" w:hAnsi="Helvetica" w:cs="Helvetica"/>
          <w:sz w:val="28"/>
          <w:szCs w:val="28"/>
          <w:u w:color="000000"/>
        </w:rPr>
      </w:pPr>
      <w:bookmarkStart w:id="0" w:name="PastorRichardAllenFarmerCrossroadsChurch"/>
      <w:r>
        <w:rPr>
          <w:rFonts w:ascii="Helvetica" w:hAnsi="Helvetica"/>
          <w:sz w:val="28"/>
          <w:szCs w:val="28"/>
          <w:u w:color="000000"/>
        </w:rPr>
        <w:t>Pastor Richard Allen Farmer</w:t>
      </w:r>
    </w:p>
    <w:p w14:paraId="1B0D4852" w14:textId="77777777" w:rsidR="0094649B" w:rsidRDefault="00276EC6">
      <w:pPr>
        <w:pStyle w:val="Body"/>
        <w:spacing w:line="480" w:lineRule="auto"/>
        <w:jc w:val="center"/>
        <w:rPr>
          <w:rFonts w:ascii="Helvetica" w:eastAsia="Helvetica" w:hAnsi="Helvetica" w:cs="Helvetica"/>
          <w:sz w:val="28"/>
          <w:szCs w:val="28"/>
          <w:u w:color="000000"/>
        </w:rPr>
      </w:pPr>
      <w:r>
        <w:rPr>
          <w:rFonts w:ascii="Helvetica" w:hAnsi="Helvetica"/>
          <w:sz w:val="28"/>
          <w:szCs w:val="28"/>
          <w:u w:color="000000"/>
        </w:rPr>
        <w:t>The Crossroads Church</w:t>
      </w:r>
    </w:p>
    <w:p w14:paraId="679C3C44" w14:textId="77777777" w:rsidR="0094649B" w:rsidRDefault="00276EC6">
      <w:pPr>
        <w:pStyle w:val="Body"/>
        <w:spacing w:line="480" w:lineRule="auto"/>
        <w:jc w:val="center"/>
        <w:rPr>
          <w:rFonts w:ascii="Helvetica" w:eastAsia="Helvetica" w:hAnsi="Helvetica" w:cs="Helvetica"/>
          <w:sz w:val="28"/>
          <w:szCs w:val="28"/>
          <w:u w:color="000000"/>
        </w:rPr>
      </w:pPr>
      <w:r>
        <w:rPr>
          <w:rFonts w:ascii="Helvetica" w:hAnsi="Helvetica"/>
          <w:sz w:val="28"/>
          <w:szCs w:val="28"/>
          <w:u w:color="000000"/>
        </w:rPr>
        <w:t>5587 Redan Rd.</w:t>
      </w:r>
    </w:p>
    <w:p w14:paraId="6FC0EBAB" w14:textId="77777777" w:rsidR="0094649B" w:rsidRDefault="00276EC6">
      <w:pPr>
        <w:pStyle w:val="Body"/>
        <w:spacing w:line="480" w:lineRule="auto"/>
        <w:jc w:val="center"/>
        <w:rPr>
          <w:rFonts w:ascii="Helvetica" w:eastAsia="Helvetica" w:hAnsi="Helvetica" w:cs="Helvetica"/>
          <w:sz w:val="28"/>
          <w:szCs w:val="28"/>
          <w:u w:color="000000"/>
        </w:rPr>
      </w:pPr>
      <w:r>
        <w:rPr>
          <w:rFonts w:ascii="Helvetica" w:hAnsi="Helvetica"/>
          <w:sz w:val="28"/>
          <w:szCs w:val="28"/>
          <w:u w:color="000000"/>
        </w:rPr>
        <w:t>Stone Mountain, GA 30088</w:t>
      </w:r>
    </w:p>
    <w:bookmarkEnd w:id="0"/>
    <w:p w14:paraId="571DFFB2" w14:textId="77777777" w:rsidR="0094649B" w:rsidRDefault="00276EC6">
      <w:pPr>
        <w:pStyle w:val="Body"/>
        <w:spacing w:line="480" w:lineRule="auto"/>
        <w:jc w:val="center"/>
        <w:rPr>
          <w:rFonts w:ascii="Helvetica" w:eastAsia="Helvetica" w:hAnsi="Helvetica" w:cs="Helvetica"/>
          <w:sz w:val="28"/>
          <w:szCs w:val="28"/>
          <w:u w:val="single" w:color="000000"/>
        </w:rPr>
      </w:pPr>
      <w:r>
        <w:rPr>
          <w:rFonts w:ascii="Helvetica" w:hAnsi="Helvetica"/>
          <w:sz w:val="28"/>
          <w:szCs w:val="28"/>
          <w:u w:val="single" w:color="000000"/>
        </w:rPr>
        <w:t>Bruised Cheeks and Sore Feet</w:t>
      </w:r>
    </w:p>
    <w:p w14:paraId="34E7442E" w14:textId="77777777" w:rsidR="0094649B" w:rsidRDefault="00276EC6">
      <w:pPr>
        <w:pStyle w:val="Body"/>
        <w:spacing w:line="480" w:lineRule="auto"/>
        <w:jc w:val="center"/>
        <w:rPr>
          <w:rFonts w:ascii="Helvetica" w:eastAsia="Helvetica" w:hAnsi="Helvetica" w:cs="Helvetica"/>
          <w:sz w:val="28"/>
          <w:szCs w:val="28"/>
          <w:u w:color="000000"/>
        </w:rPr>
      </w:pPr>
      <w:r>
        <w:rPr>
          <w:rFonts w:ascii="Helvetica" w:hAnsi="Helvetica"/>
          <w:sz w:val="28"/>
          <w:szCs w:val="28"/>
          <w:u w:color="000000"/>
        </w:rPr>
        <w:t>Text: Matthew 5:38-42</w:t>
      </w:r>
    </w:p>
    <w:p w14:paraId="272F5D7F" w14:textId="77777777" w:rsidR="0094649B" w:rsidRDefault="0094649B">
      <w:pPr>
        <w:pStyle w:val="Body"/>
        <w:spacing w:line="480" w:lineRule="auto"/>
        <w:rPr>
          <w:rFonts w:ascii="Helvetica" w:eastAsia="Helvetica" w:hAnsi="Helvetica" w:cs="Helvetica"/>
          <w:sz w:val="28"/>
          <w:szCs w:val="28"/>
          <w:u w:color="000000"/>
        </w:rPr>
      </w:pPr>
    </w:p>
    <w:p w14:paraId="5F22A13C" w14:textId="3D23593E" w:rsidR="0094649B" w:rsidRDefault="00276EC6">
      <w:pPr>
        <w:pStyle w:val="Body"/>
        <w:spacing w:line="480" w:lineRule="auto"/>
        <w:rPr>
          <w:rFonts w:ascii="Helvetica" w:eastAsia="Helvetica" w:hAnsi="Helvetica" w:cs="Helvetica"/>
          <w:sz w:val="28"/>
          <w:szCs w:val="28"/>
          <w:u w:color="000000"/>
        </w:rPr>
      </w:pPr>
      <w:r>
        <w:rPr>
          <w:rFonts w:ascii="Helvetica" w:hAnsi="Helvetica"/>
          <w:sz w:val="28"/>
          <w:szCs w:val="28"/>
          <w:u w:color="000000"/>
        </w:rPr>
        <w:t xml:space="preserve">If I were more bold and slightly stupid, I would argue with Jesus about this text. I am not bold </w:t>
      </w:r>
      <w:r>
        <w:rPr>
          <w:rFonts w:ascii="Helvetica" w:hAnsi="Helvetica"/>
          <w:sz w:val="28"/>
          <w:szCs w:val="28"/>
          <w:u w:color="000000"/>
        </w:rPr>
        <w:t xml:space="preserve">enough or stupid enough to argue with Jesus, but I would like to </w:t>
      </w:r>
      <w:r>
        <w:rPr>
          <w:rFonts w:ascii="Helvetica" w:hAnsi="Helvetica"/>
          <w:sz w:val="28"/>
          <w:szCs w:val="28"/>
          <w:u w:color="000000"/>
        </w:rPr>
        <w:t>“</w:t>
      </w:r>
      <w:r>
        <w:rPr>
          <w:rFonts w:ascii="Helvetica" w:hAnsi="Helvetica"/>
          <w:sz w:val="28"/>
          <w:szCs w:val="28"/>
          <w:u w:color="000000"/>
        </w:rPr>
        <w:t>argue</w:t>
      </w:r>
      <w:r>
        <w:rPr>
          <w:rFonts w:ascii="Helvetica" w:hAnsi="Helvetica"/>
          <w:sz w:val="28"/>
          <w:szCs w:val="28"/>
          <w:u w:color="000000"/>
        </w:rPr>
        <w:t xml:space="preserve">” </w:t>
      </w:r>
      <w:r>
        <w:rPr>
          <w:rFonts w:ascii="Helvetica" w:hAnsi="Helvetica"/>
          <w:sz w:val="28"/>
          <w:szCs w:val="28"/>
          <w:u w:color="000000"/>
        </w:rPr>
        <w:t>this text with you!</w:t>
      </w:r>
    </w:p>
    <w:p w14:paraId="4E905B4E" w14:textId="77777777" w:rsidR="0094649B" w:rsidRDefault="00276EC6">
      <w:pPr>
        <w:pStyle w:val="Body"/>
        <w:spacing w:line="480" w:lineRule="auto"/>
        <w:rPr>
          <w:rFonts w:ascii="Helvetica" w:eastAsia="Helvetica" w:hAnsi="Helvetica" w:cs="Helvetica"/>
          <w:sz w:val="28"/>
          <w:szCs w:val="28"/>
          <w:u w:color="000000"/>
        </w:rPr>
      </w:pPr>
      <w:r>
        <w:rPr>
          <w:rFonts w:ascii="Helvetica" w:hAnsi="Helvetica"/>
          <w:sz w:val="28"/>
          <w:szCs w:val="28"/>
          <w:u w:color="000000"/>
        </w:rPr>
        <w:t xml:space="preserve">This stance and posture </w:t>
      </w:r>
      <w:proofErr w:type="gramStart"/>
      <w:r>
        <w:rPr>
          <w:rFonts w:ascii="Helvetica" w:hAnsi="Helvetica"/>
          <w:i/>
          <w:iCs/>
          <w:sz w:val="28"/>
          <w:szCs w:val="28"/>
          <w:u w:color="000000"/>
        </w:rPr>
        <w:t>does</w:t>
      </w:r>
      <w:proofErr w:type="gramEnd"/>
      <w:r>
        <w:rPr>
          <w:rFonts w:ascii="Helvetica" w:hAnsi="Helvetica"/>
          <w:sz w:val="28"/>
          <w:szCs w:val="28"/>
          <w:u w:color="000000"/>
        </w:rPr>
        <w:t xml:space="preserve"> not, </w:t>
      </w:r>
      <w:r>
        <w:rPr>
          <w:rFonts w:ascii="Helvetica" w:hAnsi="Helvetica"/>
          <w:i/>
          <w:iCs/>
          <w:sz w:val="28"/>
          <w:szCs w:val="28"/>
          <w:u w:color="000000"/>
        </w:rPr>
        <w:t>cannot,</w:t>
      </w:r>
      <w:r>
        <w:rPr>
          <w:rFonts w:ascii="Helvetica" w:hAnsi="Helvetica"/>
          <w:sz w:val="28"/>
          <w:szCs w:val="28"/>
          <w:u w:color="000000"/>
        </w:rPr>
        <w:t xml:space="preserve"> work in the USA in 2021</w:t>
      </w:r>
      <w:r>
        <w:rPr>
          <w:rFonts w:ascii="Helvetica" w:hAnsi="Helvetica"/>
          <w:sz w:val="28"/>
          <w:szCs w:val="28"/>
          <w:u w:color="000000"/>
        </w:rPr>
        <w:t>.The world in which we live does not lend itself to this suggested subservience. We would be taken advantage of. We would be used and abused if we went around turning the other cheek and walking the extra mile. No, this is not doable. It is a fine theoreti</w:t>
      </w:r>
      <w:r>
        <w:rPr>
          <w:rFonts w:ascii="Helvetica" w:hAnsi="Helvetica"/>
          <w:sz w:val="28"/>
          <w:szCs w:val="28"/>
          <w:u w:color="000000"/>
        </w:rPr>
        <w:t>cal construct. This is a noble ideal toward which one could move in a different era. But in the USA in 2021??? No!</w:t>
      </w:r>
    </w:p>
    <w:p w14:paraId="130B9761" w14:textId="77777777" w:rsidR="0094649B" w:rsidRDefault="00276EC6">
      <w:pPr>
        <w:pStyle w:val="Body"/>
        <w:spacing w:line="480" w:lineRule="auto"/>
        <w:rPr>
          <w:rFonts w:ascii="Helvetica" w:eastAsia="Helvetica" w:hAnsi="Helvetica" w:cs="Helvetica"/>
          <w:sz w:val="28"/>
          <w:szCs w:val="28"/>
          <w:u w:color="000000"/>
        </w:rPr>
      </w:pPr>
      <w:r>
        <w:rPr>
          <w:rFonts w:ascii="Helvetica" w:hAnsi="Helvetica"/>
          <w:sz w:val="28"/>
          <w:szCs w:val="28"/>
          <w:u w:color="000000"/>
        </w:rPr>
        <w:t>This text dares us to think about three subjects that are so contemporary, it is frightening.</w:t>
      </w:r>
      <w:r>
        <w:rPr>
          <w:rFonts w:ascii="Helvetica" w:hAnsi="Helvetica"/>
          <w:sz w:val="28"/>
          <w:szCs w:val="28"/>
          <w:u w:color="000000"/>
        </w:rPr>
        <w:br/>
      </w:r>
    </w:p>
    <w:p w14:paraId="3EBB2820" w14:textId="2BC15612" w:rsidR="0094649B" w:rsidRDefault="00276EC6">
      <w:pPr>
        <w:pStyle w:val="Body"/>
        <w:numPr>
          <w:ilvl w:val="0"/>
          <w:numId w:val="2"/>
        </w:numPr>
        <w:spacing w:line="480" w:lineRule="auto"/>
        <w:rPr>
          <w:rFonts w:ascii="Helvetica" w:hAnsi="Helvetica"/>
          <w:sz w:val="28"/>
          <w:szCs w:val="28"/>
          <w:u w:val="single" w:color="000000"/>
        </w:rPr>
      </w:pPr>
      <w:r>
        <w:rPr>
          <w:rFonts w:ascii="Helvetica" w:hAnsi="Helvetica"/>
          <w:sz w:val="28"/>
          <w:szCs w:val="28"/>
          <w:u w:color="000000"/>
        </w:rPr>
        <w:t>Rights</w:t>
      </w:r>
      <w:r>
        <w:rPr>
          <w:rFonts w:ascii="Helvetica" w:hAnsi="Helvetica"/>
          <w:sz w:val="28"/>
          <w:szCs w:val="28"/>
          <w:u w:color="000000"/>
        </w:rPr>
        <w:t>- What are my rights? There is much t</w:t>
      </w:r>
      <w:r>
        <w:rPr>
          <w:rFonts w:ascii="Helvetica" w:hAnsi="Helvetica"/>
          <w:sz w:val="28"/>
          <w:szCs w:val="28"/>
          <w:u w:color="000000"/>
        </w:rPr>
        <w:t xml:space="preserve">alk of that these days. </w:t>
      </w:r>
      <w:proofErr w:type="gramStart"/>
      <w:r>
        <w:rPr>
          <w:rFonts w:ascii="Helvetica" w:hAnsi="Helvetica"/>
          <w:sz w:val="28"/>
          <w:szCs w:val="28"/>
          <w:u w:color="000000"/>
        </w:rPr>
        <w:t>In light of</w:t>
      </w:r>
      <w:proofErr w:type="gramEnd"/>
      <w:r>
        <w:rPr>
          <w:rFonts w:ascii="Helvetica" w:hAnsi="Helvetica"/>
          <w:sz w:val="28"/>
          <w:szCs w:val="28"/>
          <w:u w:color="000000"/>
        </w:rPr>
        <w:t xml:space="preserve"> these incidents in which men of color are being shot by law </w:t>
      </w:r>
      <w:r>
        <w:rPr>
          <w:rFonts w:ascii="Helvetica" w:hAnsi="Helvetica"/>
          <w:sz w:val="28"/>
          <w:szCs w:val="28"/>
          <w:u w:color="000000"/>
        </w:rPr>
        <w:lastRenderedPageBreak/>
        <w:t xml:space="preserve">enforcement officers in a traffic stop scenario, I did some reading about my rights. I have already decided I am not getting out of my car if I am stopped by </w:t>
      </w:r>
      <w:r>
        <w:rPr>
          <w:rFonts w:ascii="Helvetica" w:hAnsi="Helvetica"/>
          <w:sz w:val="28"/>
          <w:szCs w:val="28"/>
          <w:u w:color="000000"/>
        </w:rPr>
        <w:t>an officer. However, I researched this question: Do I have the right to remain in my car if an officer asks me to step out of my car? That answer is NO. The U.S. Supreme Court has repeatedly held that officers may order the driver and any passengers to get</w:t>
      </w:r>
      <w:r>
        <w:rPr>
          <w:rFonts w:ascii="Helvetica" w:hAnsi="Helvetica"/>
          <w:sz w:val="28"/>
          <w:szCs w:val="28"/>
          <w:u w:color="000000"/>
        </w:rPr>
        <w:t xml:space="preserve"> out of the car until the traffic stop is over. [Maryland v. Wilson, 519 U.S 408 (1997)]. In this post-George Floyd</w:t>
      </w:r>
      <w:r>
        <w:rPr>
          <w:rFonts w:ascii="Helvetica" w:hAnsi="Helvetica"/>
          <w:sz w:val="28"/>
          <w:szCs w:val="28"/>
          <w:u w:color="000000"/>
        </w:rPr>
        <w:t>’</w:t>
      </w:r>
      <w:r>
        <w:rPr>
          <w:rFonts w:ascii="Helvetica" w:hAnsi="Helvetica"/>
          <w:sz w:val="28"/>
          <w:szCs w:val="28"/>
          <w:u w:color="000000"/>
        </w:rPr>
        <w:t>s death era, do I trust a law enforcement officer enough to step out of the car? Is this negotiable? To be clear, not all law enforcement of</w:t>
      </w:r>
      <w:r>
        <w:rPr>
          <w:rFonts w:ascii="Helvetica" w:hAnsi="Helvetica"/>
          <w:sz w:val="28"/>
          <w:szCs w:val="28"/>
          <w:u w:color="000000"/>
        </w:rPr>
        <w:t>ficers are mean</w:t>
      </w:r>
      <w:r>
        <w:rPr>
          <w:rFonts w:ascii="Helvetica" w:hAnsi="Helvetica"/>
          <w:sz w:val="28"/>
          <w:szCs w:val="28"/>
          <w:u w:color="000000"/>
        </w:rPr>
        <w:t xml:space="preserve"> or corrupt or arrogant or violent.</w:t>
      </w:r>
      <w:r>
        <w:rPr>
          <w:rFonts w:ascii="Helvetica" w:hAnsi="Helvetica"/>
          <w:sz w:val="28"/>
          <w:szCs w:val="28"/>
          <w:u w:color="000000"/>
        </w:rPr>
        <w:t xml:space="preserve"> Most officers want to protect and serve. What are our rights when it comes to navigating this world in which we live? In this text, Jesus teaches that a disciple of Jesus subordinates her/his rights </w:t>
      </w:r>
      <w:r>
        <w:rPr>
          <w:rFonts w:ascii="Helvetica" w:hAnsi="Helvetica"/>
          <w:sz w:val="28"/>
          <w:szCs w:val="28"/>
          <w:u w:color="000000"/>
        </w:rPr>
        <w:t xml:space="preserve">for the benefit, the good, the well-being, of the other. That </w:t>
      </w:r>
      <w:r>
        <w:rPr>
          <w:rFonts w:ascii="Helvetica" w:hAnsi="Helvetica"/>
          <w:i/>
          <w:iCs/>
          <w:sz w:val="28"/>
          <w:szCs w:val="28"/>
          <w:u w:color="000000"/>
        </w:rPr>
        <w:t>other</w:t>
      </w:r>
      <w:r>
        <w:rPr>
          <w:rFonts w:ascii="Helvetica" w:hAnsi="Helvetica"/>
          <w:sz w:val="28"/>
          <w:szCs w:val="28"/>
          <w:u w:color="000000"/>
        </w:rPr>
        <w:t xml:space="preserve"> may very well be an enemy. Jesus teaches that His disciples must show they are His, by lovingly subordinating their rights when they could assert them.</w:t>
      </w:r>
      <w:r>
        <w:rPr>
          <w:rFonts w:ascii="Helvetica" w:hAnsi="Helvetica"/>
          <w:sz w:val="28"/>
          <w:szCs w:val="28"/>
          <w:u w:color="000000"/>
        </w:rPr>
        <w:t xml:space="preserve"> Verse 39 probably does not refer to a physical slap on the cheek. Rather, it refers to an insult, a backhanded comment. We have the right to respond, in kind, to such a thing. Jesus says His disciples </w:t>
      </w:r>
      <w:proofErr w:type="gramStart"/>
      <w:r>
        <w:rPr>
          <w:rFonts w:ascii="Helvetica" w:hAnsi="Helvetica"/>
          <w:sz w:val="28"/>
          <w:szCs w:val="28"/>
          <w:u w:color="000000"/>
        </w:rPr>
        <w:t>don</w:t>
      </w:r>
      <w:r>
        <w:rPr>
          <w:rFonts w:ascii="Helvetica" w:hAnsi="Helvetica"/>
          <w:sz w:val="28"/>
          <w:szCs w:val="28"/>
          <w:u w:color="000000"/>
        </w:rPr>
        <w:t>’</w:t>
      </w:r>
      <w:r>
        <w:rPr>
          <w:rFonts w:ascii="Helvetica" w:hAnsi="Helvetica"/>
          <w:sz w:val="28"/>
          <w:szCs w:val="28"/>
          <w:u w:color="000000"/>
        </w:rPr>
        <w:t>t</w:t>
      </w:r>
      <w:proofErr w:type="gramEnd"/>
      <w:r>
        <w:rPr>
          <w:rFonts w:ascii="Helvetica" w:hAnsi="Helvetica"/>
          <w:sz w:val="28"/>
          <w:szCs w:val="28"/>
          <w:u w:color="000000"/>
        </w:rPr>
        <w:t>.</w:t>
      </w:r>
      <w:r>
        <w:rPr>
          <w:rFonts w:ascii="Helvetica" w:hAnsi="Helvetica"/>
          <w:sz w:val="28"/>
          <w:szCs w:val="28"/>
          <w:u w:color="000000"/>
        </w:rPr>
        <w:br/>
      </w:r>
    </w:p>
    <w:p w14:paraId="2CFF1CD5" w14:textId="77777777" w:rsidR="0094649B" w:rsidRDefault="00276EC6">
      <w:pPr>
        <w:pStyle w:val="Body"/>
        <w:numPr>
          <w:ilvl w:val="0"/>
          <w:numId w:val="2"/>
        </w:numPr>
        <w:spacing w:line="480" w:lineRule="auto"/>
        <w:rPr>
          <w:rFonts w:ascii="Helvetica" w:hAnsi="Helvetica"/>
          <w:sz w:val="28"/>
          <w:szCs w:val="28"/>
          <w:u w:val="single" w:color="000000"/>
        </w:rPr>
      </w:pPr>
      <w:r>
        <w:rPr>
          <w:rFonts w:ascii="Helvetica" w:hAnsi="Helvetica"/>
          <w:sz w:val="28"/>
          <w:szCs w:val="28"/>
          <w:u w:color="000000"/>
        </w:rPr>
        <w:lastRenderedPageBreak/>
        <w:t>Retaliation</w:t>
      </w:r>
      <w:r>
        <w:rPr>
          <w:rFonts w:ascii="Helvetica" w:hAnsi="Helvetica"/>
          <w:sz w:val="28"/>
          <w:szCs w:val="28"/>
          <w:u w:color="000000"/>
        </w:rPr>
        <w:t xml:space="preserve">- This is a great temptation. I </w:t>
      </w:r>
      <w:r>
        <w:rPr>
          <w:rFonts w:ascii="Helvetica" w:hAnsi="Helvetica"/>
          <w:sz w:val="28"/>
          <w:szCs w:val="28"/>
          <w:u w:color="000000"/>
        </w:rPr>
        <w:t>want to get even. You hurt me and I will hurt you. You make things difficult for me and I will make things difficult for you. Jesus teaches that vengeance is not mine to exact. I am not to spend even one minute of my day, plotting revenge on an enemy. I am</w:t>
      </w:r>
      <w:r>
        <w:rPr>
          <w:rFonts w:ascii="Helvetica" w:hAnsi="Helvetica"/>
          <w:sz w:val="28"/>
          <w:szCs w:val="28"/>
          <w:u w:color="000000"/>
        </w:rPr>
        <w:t xml:space="preserve"> to leave that to God. Immediately following the statement of the </w:t>
      </w:r>
      <w:r>
        <w:rPr>
          <w:rFonts w:ascii="Helvetica" w:hAnsi="Helvetica"/>
          <w:i/>
          <w:iCs/>
          <w:sz w:val="28"/>
          <w:szCs w:val="28"/>
          <w:u w:color="000000"/>
        </w:rPr>
        <w:t>eye for an eye</w:t>
      </w:r>
      <w:r>
        <w:rPr>
          <w:rFonts w:ascii="Helvetica" w:hAnsi="Helvetica"/>
          <w:sz w:val="28"/>
          <w:szCs w:val="28"/>
          <w:u w:color="000000"/>
        </w:rPr>
        <w:t xml:space="preserve"> principle, the book of Exodus contains these lines:</w:t>
      </w:r>
    </w:p>
    <w:p w14:paraId="5201DC9D" w14:textId="2AF0EAC5" w:rsidR="0094649B" w:rsidRDefault="00276EC6">
      <w:pPr>
        <w:pStyle w:val="Body"/>
        <w:spacing w:line="480" w:lineRule="auto"/>
        <w:rPr>
          <w:rFonts w:ascii="Helvetica" w:eastAsia="Helvetica" w:hAnsi="Helvetica" w:cs="Helvetica"/>
          <w:sz w:val="28"/>
          <w:szCs w:val="28"/>
          <w:u w:color="000000"/>
        </w:rPr>
      </w:pPr>
      <w:r>
        <w:rPr>
          <w:rFonts w:ascii="Helvetica" w:hAnsi="Helvetica"/>
          <w:i/>
          <w:iCs/>
          <w:sz w:val="28"/>
          <w:szCs w:val="28"/>
          <w:u w:color="000000"/>
        </w:rPr>
        <w:t xml:space="preserve">If a man strikes the eye of his male or female servant, and destroys it, he shall let him go free for the sake of his eye. </w:t>
      </w:r>
      <w:r>
        <w:rPr>
          <w:rFonts w:ascii="Helvetica" w:hAnsi="Helvetica"/>
          <w:i/>
          <w:iCs/>
          <w:sz w:val="28"/>
          <w:szCs w:val="28"/>
          <w:u w:color="000000"/>
        </w:rPr>
        <w:t xml:space="preserve">And if he knocks out the tooth of his male or female servant, he shall let him go free for the sake of the tooth. </w:t>
      </w:r>
      <w:r>
        <w:rPr>
          <w:rFonts w:ascii="Helvetica" w:hAnsi="Helvetica"/>
          <w:sz w:val="28"/>
          <w:szCs w:val="28"/>
          <w:u w:color="000000"/>
        </w:rPr>
        <w:t xml:space="preserve">(Exodus 21:26-27).  The </w:t>
      </w:r>
      <w:r>
        <w:rPr>
          <w:rFonts w:ascii="Helvetica" w:hAnsi="Helvetica"/>
          <w:i/>
          <w:iCs/>
          <w:sz w:val="28"/>
          <w:szCs w:val="28"/>
          <w:u w:color="000000"/>
        </w:rPr>
        <w:t xml:space="preserve">lex </w:t>
      </w:r>
      <w:r>
        <w:rPr>
          <w:rFonts w:ascii="Helvetica" w:hAnsi="Helvetica"/>
          <w:sz w:val="28"/>
          <w:szCs w:val="28"/>
          <w:u w:color="000000"/>
        </w:rPr>
        <w:t>(law)</w:t>
      </w:r>
      <w:r>
        <w:rPr>
          <w:rFonts w:ascii="Helvetica" w:hAnsi="Helvetica"/>
          <w:i/>
          <w:iCs/>
          <w:sz w:val="28"/>
          <w:szCs w:val="28"/>
          <w:u w:color="000000"/>
        </w:rPr>
        <w:t xml:space="preserve"> talionis </w:t>
      </w:r>
      <w:r>
        <w:rPr>
          <w:rFonts w:ascii="Helvetica" w:hAnsi="Helvetica"/>
          <w:sz w:val="28"/>
          <w:szCs w:val="28"/>
          <w:u w:color="000000"/>
        </w:rPr>
        <w:t xml:space="preserve">(retaliation) is a law that puts a limit on retaliation. </w:t>
      </w:r>
      <w:r w:rsidR="001B55D0">
        <w:rPr>
          <w:rFonts w:ascii="Helvetica" w:hAnsi="Helvetica"/>
          <w:sz w:val="28"/>
          <w:szCs w:val="28"/>
          <w:u w:color="000000"/>
        </w:rPr>
        <w:t>Otherwise,</w:t>
      </w:r>
      <w:r>
        <w:rPr>
          <w:rFonts w:ascii="Helvetica" w:hAnsi="Helvetica"/>
          <w:sz w:val="28"/>
          <w:szCs w:val="28"/>
          <w:u w:color="000000"/>
        </w:rPr>
        <w:t xml:space="preserve"> retaliation would be limitless. </w:t>
      </w:r>
      <w:r>
        <w:rPr>
          <w:rFonts w:ascii="Helvetica" w:hAnsi="Helvetica"/>
          <w:sz w:val="28"/>
          <w:szCs w:val="28"/>
          <w:u w:color="000000"/>
        </w:rPr>
        <w:t xml:space="preserve">Men come from a village 5 miles away and rape two of our women. We go to their village, rape three women and burn down two houses. They come to our village, burn three down three houses and kill two men. We go to them, kill three </w:t>
      </w:r>
      <w:r w:rsidR="001B55D0">
        <w:rPr>
          <w:rFonts w:ascii="Helvetica" w:hAnsi="Helvetica"/>
          <w:sz w:val="28"/>
          <w:szCs w:val="28"/>
          <w:u w:color="000000"/>
        </w:rPr>
        <w:t>men,</w:t>
      </w:r>
      <w:r>
        <w:rPr>
          <w:rFonts w:ascii="Helvetica" w:hAnsi="Helvetica"/>
          <w:sz w:val="28"/>
          <w:szCs w:val="28"/>
          <w:u w:color="000000"/>
        </w:rPr>
        <w:t xml:space="preserve"> and </w:t>
      </w:r>
      <w:r>
        <w:rPr>
          <w:rFonts w:ascii="Helvetica" w:hAnsi="Helvetica"/>
          <w:sz w:val="28"/>
          <w:szCs w:val="28"/>
          <w:u w:color="000000"/>
        </w:rPr>
        <w:t>burn all their cr</w:t>
      </w:r>
      <w:r>
        <w:rPr>
          <w:rFonts w:ascii="Helvetica" w:hAnsi="Helvetica"/>
          <w:sz w:val="28"/>
          <w:szCs w:val="28"/>
          <w:u w:color="000000"/>
        </w:rPr>
        <w:t xml:space="preserve">ops and so on. If there were no </w:t>
      </w:r>
      <w:r>
        <w:rPr>
          <w:rFonts w:ascii="Helvetica" w:hAnsi="Helvetica"/>
          <w:i/>
          <w:iCs/>
          <w:sz w:val="28"/>
          <w:szCs w:val="28"/>
          <w:u w:color="000000"/>
        </w:rPr>
        <w:t>lex talionis</w:t>
      </w:r>
      <w:r>
        <w:rPr>
          <w:rFonts w:ascii="Helvetica" w:hAnsi="Helvetica"/>
          <w:sz w:val="28"/>
          <w:szCs w:val="28"/>
          <w:u w:color="000000"/>
        </w:rPr>
        <w:t xml:space="preserve">, the basic urge to exact revenge would never end. The context of the teaching in Exodus and in Matthew 5 suggests that the goal is compensation, not retaliation. There is an economic impact when a servant loses </w:t>
      </w:r>
      <w:r>
        <w:rPr>
          <w:rFonts w:ascii="Helvetica" w:hAnsi="Helvetica"/>
          <w:sz w:val="28"/>
          <w:szCs w:val="28"/>
          <w:u w:color="000000"/>
        </w:rPr>
        <w:t xml:space="preserve">an eye or </w:t>
      </w:r>
      <w:r w:rsidR="001B55D0">
        <w:rPr>
          <w:rFonts w:ascii="Helvetica" w:hAnsi="Helvetica"/>
          <w:sz w:val="28"/>
          <w:szCs w:val="28"/>
          <w:u w:color="000000"/>
        </w:rPr>
        <w:t>tooth,</w:t>
      </w:r>
      <w:r>
        <w:rPr>
          <w:rFonts w:ascii="Helvetica" w:hAnsi="Helvetica"/>
          <w:sz w:val="28"/>
          <w:szCs w:val="28"/>
          <w:u w:color="000000"/>
        </w:rPr>
        <w:t xml:space="preserve"> and that economic burden is borne by the servant</w:t>
      </w:r>
      <w:r>
        <w:rPr>
          <w:rFonts w:ascii="Helvetica" w:hAnsi="Helvetica"/>
          <w:sz w:val="28"/>
          <w:szCs w:val="28"/>
          <w:u w:color="000000"/>
        </w:rPr>
        <w:t>’</w:t>
      </w:r>
      <w:r>
        <w:rPr>
          <w:rFonts w:ascii="Helvetica" w:hAnsi="Helvetica"/>
          <w:sz w:val="28"/>
          <w:szCs w:val="28"/>
          <w:u w:color="000000"/>
        </w:rPr>
        <w:t xml:space="preserve">s employer. The loss of the slave was the equivalent of the master having to </w:t>
      </w:r>
      <w:r>
        <w:rPr>
          <w:rFonts w:ascii="Helvetica" w:hAnsi="Helvetica"/>
          <w:sz w:val="28"/>
          <w:szCs w:val="28"/>
          <w:u w:color="000000"/>
        </w:rPr>
        <w:lastRenderedPageBreak/>
        <w:t>pay damages. Again, there are limits.</w:t>
      </w:r>
      <w:r>
        <w:rPr>
          <w:rFonts w:ascii="Helvetica" w:hAnsi="Helvetica"/>
          <w:sz w:val="28"/>
          <w:szCs w:val="28"/>
          <w:u w:color="000000"/>
        </w:rPr>
        <w:br/>
      </w:r>
    </w:p>
    <w:p w14:paraId="2C794695" w14:textId="32EF0234" w:rsidR="0094649B" w:rsidRDefault="00276EC6">
      <w:pPr>
        <w:pStyle w:val="Body"/>
        <w:numPr>
          <w:ilvl w:val="0"/>
          <w:numId w:val="2"/>
        </w:numPr>
        <w:spacing w:line="480" w:lineRule="auto"/>
        <w:rPr>
          <w:rFonts w:ascii="Helvetica" w:hAnsi="Helvetica"/>
          <w:sz w:val="28"/>
          <w:szCs w:val="28"/>
          <w:u w:val="single" w:color="000000"/>
        </w:rPr>
      </w:pPr>
      <w:r>
        <w:rPr>
          <w:rFonts w:ascii="Helvetica" w:hAnsi="Helvetica"/>
          <w:sz w:val="28"/>
          <w:szCs w:val="28"/>
          <w:u w:color="000000"/>
        </w:rPr>
        <w:t>Resistance</w:t>
      </w:r>
      <w:r>
        <w:rPr>
          <w:rFonts w:ascii="Helvetica" w:hAnsi="Helvetica"/>
          <w:sz w:val="28"/>
          <w:szCs w:val="28"/>
          <w:u w:color="000000"/>
        </w:rPr>
        <w:t>- What form shall my resistance take? Non-violent, as in Dr. M</w:t>
      </w:r>
      <w:r>
        <w:rPr>
          <w:rFonts w:ascii="Helvetica" w:hAnsi="Helvetica"/>
          <w:sz w:val="28"/>
          <w:szCs w:val="28"/>
          <w:u w:color="000000"/>
        </w:rPr>
        <w:t xml:space="preserve">artin Luther King, Jr. and John Lewis and Mahatma Gandhi? In this post-George Floyd, Breonna Taylor, Duante Wright era, many are not wanting to be non-violent. They want to </w:t>
      </w:r>
      <w:r>
        <w:rPr>
          <w:rFonts w:ascii="Helvetica" w:hAnsi="Helvetica"/>
          <w:i/>
          <w:iCs/>
          <w:sz w:val="28"/>
          <w:szCs w:val="28"/>
          <w:u w:color="000000"/>
        </w:rPr>
        <w:t>violently</w:t>
      </w:r>
      <w:r>
        <w:rPr>
          <w:rFonts w:ascii="Helvetica" w:hAnsi="Helvetica"/>
          <w:sz w:val="28"/>
          <w:szCs w:val="28"/>
          <w:u w:color="000000"/>
        </w:rPr>
        <w:t xml:space="preserve"> resist the powers that be.</w:t>
      </w:r>
      <w:r w:rsidR="001B55D0">
        <w:rPr>
          <w:rFonts w:ascii="Helvetica" w:hAnsi="Helvetica"/>
          <w:sz w:val="28"/>
          <w:szCs w:val="28"/>
          <w:u w:color="000000"/>
        </w:rPr>
        <w:t xml:space="preserve"> </w:t>
      </w:r>
      <w:r>
        <w:rPr>
          <w:rFonts w:ascii="Helvetica" w:hAnsi="Helvetica"/>
          <w:sz w:val="28"/>
          <w:szCs w:val="28"/>
          <w:u w:color="000000"/>
        </w:rPr>
        <w:t>This text, however, has Jesus teaching that His</w:t>
      </w:r>
      <w:r>
        <w:rPr>
          <w:rFonts w:ascii="Helvetica" w:hAnsi="Helvetica"/>
          <w:sz w:val="28"/>
          <w:szCs w:val="28"/>
          <w:u w:color="000000"/>
        </w:rPr>
        <w:t xml:space="preserve"> disciples ought not resist an evil person. Really? I am to do nothing when an officer kneels on my neck or the neck of another? I am to simply </w:t>
      </w:r>
      <w:r>
        <w:rPr>
          <w:rFonts w:ascii="Helvetica" w:hAnsi="Helvetica"/>
          <w:sz w:val="28"/>
          <w:szCs w:val="28"/>
          <w:u w:color="000000"/>
        </w:rPr>
        <w:t>“</w:t>
      </w:r>
      <w:r>
        <w:rPr>
          <w:rFonts w:ascii="Helvetica" w:hAnsi="Helvetica"/>
          <w:sz w:val="28"/>
          <w:szCs w:val="28"/>
          <w:u w:color="000000"/>
        </w:rPr>
        <w:t>take it</w:t>
      </w:r>
      <w:r>
        <w:rPr>
          <w:rFonts w:ascii="Helvetica" w:hAnsi="Helvetica"/>
          <w:sz w:val="28"/>
          <w:szCs w:val="28"/>
          <w:u w:color="000000"/>
        </w:rPr>
        <w:t xml:space="preserve">” </w:t>
      </w:r>
      <w:r>
        <w:rPr>
          <w:rFonts w:ascii="Helvetica" w:hAnsi="Helvetica"/>
          <w:sz w:val="28"/>
          <w:szCs w:val="28"/>
          <w:u w:color="000000"/>
        </w:rPr>
        <w:t xml:space="preserve">when I am stopped for no apparent reason? Is that what Jesus is teaching? We are a Matthew 25 church. </w:t>
      </w:r>
      <w:r>
        <w:rPr>
          <w:rFonts w:ascii="Helvetica" w:hAnsi="Helvetica"/>
          <w:sz w:val="28"/>
          <w:szCs w:val="28"/>
          <w:u w:color="000000"/>
        </w:rPr>
        <w:t xml:space="preserve">Are we to be so docile as to be perceived as weak, as we serve the community and the world? Are we a faith community that never fights back? Are we to allow the world to bruise our cheeks, metaphorically slapping us around? Then give them the other cheek </w:t>
      </w:r>
      <w:proofErr w:type="gramStart"/>
      <w:r w:rsidR="001B55D0">
        <w:rPr>
          <w:rFonts w:ascii="Helvetica" w:hAnsi="Helvetica"/>
          <w:sz w:val="28"/>
          <w:szCs w:val="28"/>
          <w:u w:color="000000"/>
        </w:rPr>
        <w:t>also?</w:t>
      </w:r>
      <w:proofErr w:type="gramEnd"/>
      <w:r w:rsidR="001B55D0">
        <w:rPr>
          <w:rFonts w:ascii="Helvetica" w:hAnsi="Helvetica"/>
          <w:sz w:val="28"/>
          <w:szCs w:val="28"/>
          <w:u w:color="000000"/>
        </w:rPr>
        <w:t xml:space="preserve"> </w:t>
      </w:r>
      <w:r>
        <w:rPr>
          <w:rFonts w:ascii="Helvetica" w:hAnsi="Helvetica"/>
          <w:sz w:val="28"/>
          <w:szCs w:val="28"/>
          <w:u w:color="000000"/>
        </w:rPr>
        <w:t xml:space="preserve">(v.39) If I read this text correctly, I am to let people take my stuff... and I am not to resist (v.40). I am supposed to make my feet sore, walking an extra mile </w:t>
      </w:r>
      <w:r w:rsidR="00AF636F">
        <w:rPr>
          <w:rFonts w:ascii="Helvetica" w:hAnsi="Helvetica"/>
          <w:sz w:val="28"/>
          <w:szCs w:val="28"/>
          <w:u w:color="000000"/>
        </w:rPr>
        <w:t>with “whoever</w:t>
      </w:r>
      <w:r>
        <w:rPr>
          <w:rFonts w:ascii="Helvetica" w:hAnsi="Helvetica"/>
          <w:sz w:val="28"/>
          <w:szCs w:val="28"/>
          <w:u w:color="000000"/>
        </w:rPr>
        <w:t>”</w:t>
      </w:r>
      <w:r w:rsidR="001B55D0">
        <w:rPr>
          <w:rFonts w:ascii="Helvetica" w:hAnsi="Helvetica"/>
          <w:sz w:val="28"/>
          <w:szCs w:val="28"/>
          <w:u w:color="000000"/>
        </w:rPr>
        <w:t xml:space="preserve"> </w:t>
      </w:r>
      <w:r>
        <w:rPr>
          <w:rFonts w:ascii="Helvetica" w:hAnsi="Helvetica"/>
          <w:sz w:val="28"/>
          <w:szCs w:val="28"/>
          <w:u w:color="000000"/>
        </w:rPr>
        <w:t>(v.41). I am, according to this text, to give to the borrower and not turn t</w:t>
      </w:r>
      <w:r>
        <w:rPr>
          <w:rFonts w:ascii="Helvetica" w:hAnsi="Helvetica"/>
          <w:sz w:val="28"/>
          <w:szCs w:val="28"/>
          <w:u w:color="000000"/>
        </w:rPr>
        <w:t xml:space="preserve">hat borrower away. </w:t>
      </w:r>
      <w:proofErr w:type="gramStart"/>
      <w:r>
        <w:rPr>
          <w:rFonts w:ascii="Helvetica" w:hAnsi="Helvetica"/>
          <w:sz w:val="28"/>
          <w:szCs w:val="28"/>
          <w:u w:color="000000"/>
        </w:rPr>
        <w:t>I</w:t>
      </w:r>
      <w:r>
        <w:rPr>
          <w:rFonts w:ascii="Helvetica" w:hAnsi="Helvetica"/>
          <w:sz w:val="28"/>
          <w:szCs w:val="28"/>
          <w:u w:color="000000"/>
        </w:rPr>
        <w:t>’</w:t>
      </w:r>
      <w:r>
        <w:rPr>
          <w:rFonts w:ascii="Helvetica" w:hAnsi="Helvetica"/>
          <w:sz w:val="28"/>
          <w:szCs w:val="28"/>
          <w:u w:color="000000"/>
        </w:rPr>
        <w:t>m</w:t>
      </w:r>
      <w:proofErr w:type="gramEnd"/>
      <w:r>
        <w:rPr>
          <w:rFonts w:ascii="Helvetica" w:hAnsi="Helvetica"/>
          <w:sz w:val="28"/>
          <w:szCs w:val="28"/>
          <w:u w:color="000000"/>
        </w:rPr>
        <w:t xml:space="preserve"> not sure I can do this.</w:t>
      </w:r>
      <w:r>
        <w:rPr>
          <w:rFonts w:ascii="Helvetica" w:hAnsi="Helvetica"/>
          <w:sz w:val="28"/>
          <w:szCs w:val="28"/>
          <w:u w:color="000000"/>
        </w:rPr>
        <w:br/>
      </w:r>
    </w:p>
    <w:p w14:paraId="439589E9" w14:textId="77777777" w:rsidR="0094649B" w:rsidRDefault="00276EC6">
      <w:pPr>
        <w:pStyle w:val="Body"/>
        <w:spacing w:line="480" w:lineRule="auto"/>
        <w:rPr>
          <w:rFonts w:ascii="Helvetica" w:eastAsia="Helvetica" w:hAnsi="Helvetica" w:cs="Helvetica"/>
          <w:sz w:val="28"/>
          <w:szCs w:val="28"/>
          <w:u w:color="000000"/>
        </w:rPr>
      </w:pPr>
      <w:r>
        <w:rPr>
          <w:rFonts w:ascii="Helvetica" w:hAnsi="Helvetica"/>
          <w:sz w:val="28"/>
          <w:szCs w:val="28"/>
          <w:u w:color="000000"/>
        </w:rPr>
        <w:lastRenderedPageBreak/>
        <w:t xml:space="preserve">      Jesus calls for an ethical stance that is radical. We have heard it said...but Jesus says to us.... There is the way the culture, the average person responds to life and its circumstances.... and then there is the Jesus way.</w:t>
      </w:r>
    </w:p>
    <w:p w14:paraId="5AD889EF" w14:textId="5DDB2C2E" w:rsidR="0094649B" w:rsidRDefault="00276EC6">
      <w:pPr>
        <w:pStyle w:val="Body"/>
        <w:spacing w:line="480" w:lineRule="auto"/>
        <w:rPr>
          <w:rFonts w:ascii="Helvetica" w:eastAsia="Helvetica" w:hAnsi="Helvetica" w:cs="Helvetica"/>
          <w:sz w:val="28"/>
          <w:szCs w:val="28"/>
          <w:u w:color="000000"/>
        </w:rPr>
      </w:pPr>
      <w:r>
        <w:rPr>
          <w:rFonts w:ascii="Helvetica" w:hAnsi="Helvetica"/>
          <w:sz w:val="28"/>
          <w:szCs w:val="28"/>
          <w:u w:color="000000"/>
        </w:rPr>
        <w:t>Christ call</w:t>
      </w:r>
      <w:r w:rsidR="00AF636F">
        <w:rPr>
          <w:rFonts w:ascii="Helvetica" w:hAnsi="Helvetica"/>
          <w:sz w:val="28"/>
          <w:szCs w:val="28"/>
          <w:u w:color="000000"/>
        </w:rPr>
        <w:t>s</w:t>
      </w:r>
      <w:r>
        <w:rPr>
          <w:rFonts w:ascii="Helvetica" w:hAnsi="Helvetica"/>
          <w:sz w:val="28"/>
          <w:szCs w:val="28"/>
          <w:u w:color="000000"/>
        </w:rPr>
        <w:t xml:space="preserve"> us all to a d</w:t>
      </w:r>
      <w:r>
        <w:rPr>
          <w:rFonts w:ascii="Helvetica" w:hAnsi="Helvetica"/>
          <w:sz w:val="28"/>
          <w:szCs w:val="28"/>
          <w:u w:color="000000"/>
        </w:rPr>
        <w:t>ifferent way of engaging and responding to that which befalls us.</w:t>
      </w:r>
      <w:r>
        <w:rPr>
          <w:rFonts w:ascii="Helvetica" w:hAnsi="Helvetica"/>
          <w:sz w:val="28"/>
          <w:szCs w:val="28"/>
          <w:u w:color="000000"/>
        </w:rPr>
        <w:br/>
      </w:r>
    </w:p>
    <w:p w14:paraId="40306AF1" w14:textId="77777777" w:rsidR="0094649B" w:rsidRDefault="00276EC6">
      <w:pPr>
        <w:pStyle w:val="Body"/>
        <w:spacing w:line="480" w:lineRule="auto"/>
        <w:rPr>
          <w:rFonts w:ascii="Helvetica" w:eastAsia="Helvetica" w:hAnsi="Helvetica" w:cs="Helvetica"/>
          <w:sz w:val="28"/>
          <w:szCs w:val="28"/>
          <w:u w:color="000000"/>
        </w:rPr>
      </w:pPr>
      <w:r>
        <w:rPr>
          <w:rFonts w:ascii="Helvetica" w:hAnsi="Helvetica"/>
          <w:sz w:val="28"/>
          <w:szCs w:val="28"/>
          <w:u w:color="000000"/>
        </w:rPr>
        <w:t xml:space="preserve">The operative word in this text is </w:t>
      </w:r>
      <w:r>
        <w:rPr>
          <w:rFonts w:ascii="Helvetica" w:hAnsi="Helvetica"/>
          <w:i/>
          <w:iCs/>
          <w:sz w:val="28"/>
          <w:szCs w:val="28"/>
          <w:u w:color="000000"/>
        </w:rPr>
        <w:t xml:space="preserve">give. </w:t>
      </w:r>
      <w:r>
        <w:rPr>
          <w:rFonts w:ascii="Helvetica" w:hAnsi="Helvetica"/>
          <w:sz w:val="28"/>
          <w:szCs w:val="28"/>
          <w:u w:color="000000"/>
        </w:rPr>
        <w:t xml:space="preserve">In verse 39 we are to present or </w:t>
      </w:r>
      <w:r>
        <w:rPr>
          <w:rFonts w:ascii="Helvetica" w:hAnsi="Helvetica"/>
          <w:i/>
          <w:iCs/>
          <w:sz w:val="28"/>
          <w:szCs w:val="28"/>
          <w:u w:color="000000"/>
        </w:rPr>
        <w:t xml:space="preserve">give </w:t>
      </w:r>
      <w:r>
        <w:rPr>
          <w:rFonts w:ascii="Helvetica" w:hAnsi="Helvetica"/>
          <w:sz w:val="28"/>
          <w:szCs w:val="28"/>
          <w:u w:color="000000"/>
        </w:rPr>
        <w:t xml:space="preserve">the other cheek when we are insulted. In verse 40 we are to </w:t>
      </w:r>
      <w:r>
        <w:rPr>
          <w:rFonts w:ascii="Helvetica" w:hAnsi="Helvetica"/>
          <w:i/>
          <w:iCs/>
          <w:sz w:val="28"/>
          <w:szCs w:val="28"/>
          <w:u w:color="000000"/>
        </w:rPr>
        <w:t xml:space="preserve">give </w:t>
      </w:r>
      <w:r>
        <w:rPr>
          <w:rFonts w:ascii="Helvetica" w:hAnsi="Helvetica"/>
          <w:sz w:val="28"/>
          <w:szCs w:val="28"/>
          <w:u w:color="000000"/>
        </w:rPr>
        <w:t xml:space="preserve">the cloak. In verse 41 we are to </w:t>
      </w:r>
      <w:r>
        <w:rPr>
          <w:rFonts w:ascii="Helvetica" w:hAnsi="Helvetica"/>
          <w:i/>
          <w:iCs/>
          <w:sz w:val="28"/>
          <w:szCs w:val="28"/>
          <w:u w:color="000000"/>
        </w:rPr>
        <w:t xml:space="preserve">give </w:t>
      </w:r>
      <w:r>
        <w:rPr>
          <w:rFonts w:ascii="Helvetica" w:hAnsi="Helvetica"/>
          <w:sz w:val="28"/>
          <w:szCs w:val="28"/>
          <w:u w:color="000000"/>
        </w:rPr>
        <w:t>another</w:t>
      </w:r>
      <w:r>
        <w:rPr>
          <w:rFonts w:ascii="Helvetica" w:hAnsi="Helvetica"/>
          <w:sz w:val="28"/>
          <w:szCs w:val="28"/>
          <w:u w:color="000000"/>
        </w:rPr>
        <w:t xml:space="preserve"> mile to the one who compels us. In verse 42 we </w:t>
      </w:r>
      <w:r>
        <w:rPr>
          <w:rFonts w:ascii="Helvetica" w:hAnsi="Helvetica"/>
          <w:i/>
          <w:iCs/>
          <w:sz w:val="28"/>
          <w:szCs w:val="28"/>
          <w:u w:color="000000"/>
        </w:rPr>
        <w:t>give</w:t>
      </w:r>
      <w:r>
        <w:rPr>
          <w:rFonts w:ascii="Helvetica" w:hAnsi="Helvetica"/>
          <w:sz w:val="28"/>
          <w:szCs w:val="28"/>
          <w:u w:color="000000"/>
        </w:rPr>
        <w:t xml:space="preserve"> to the one who wants to borrow.</w:t>
      </w:r>
      <w:r>
        <w:rPr>
          <w:rFonts w:ascii="Helvetica" w:hAnsi="Helvetica"/>
          <w:sz w:val="28"/>
          <w:szCs w:val="28"/>
          <w:u w:color="000000"/>
        </w:rPr>
        <w:br/>
      </w:r>
    </w:p>
    <w:p w14:paraId="1C838694" w14:textId="77777777" w:rsidR="0094649B" w:rsidRDefault="00276EC6">
      <w:pPr>
        <w:pStyle w:val="Body"/>
        <w:spacing w:line="480" w:lineRule="auto"/>
        <w:rPr>
          <w:rFonts w:ascii="Helvetica" w:eastAsia="Helvetica" w:hAnsi="Helvetica" w:cs="Helvetica"/>
          <w:sz w:val="28"/>
          <w:szCs w:val="28"/>
          <w:u w:color="000000"/>
        </w:rPr>
      </w:pPr>
      <w:r>
        <w:rPr>
          <w:rFonts w:ascii="Helvetica" w:hAnsi="Helvetica"/>
          <w:sz w:val="28"/>
          <w:szCs w:val="28"/>
          <w:u w:color="000000"/>
        </w:rPr>
        <w:t xml:space="preserve">To be a Jesus person, to be a Matthew 25 people, is to give assent to a life of giving and serving and loving. We open ourselves up to </w:t>
      </w:r>
      <w:r>
        <w:rPr>
          <w:rFonts w:ascii="Helvetica" w:hAnsi="Helvetica"/>
          <w:i/>
          <w:iCs/>
          <w:sz w:val="28"/>
          <w:szCs w:val="28"/>
          <w:u w:color="000000"/>
        </w:rPr>
        <w:t>insult</w:t>
      </w:r>
      <w:r>
        <w:rPr>
          <w:rFonts w:ascii="Helvetica" w:hAnsi="Helvetica"/>
          <w:sz w:val="28"/>
          <w:szCs w:val="28"/>
          <w:u w:color="000000"/>
        </w:rPr>
        <w:t xml:space="preserve"> and our metaphorical chee</w:t>
      </w:r>
      <w:r>
        <w:rPr>
          <w:rFonts w:ascii="Helvetica" w:hAnsi="Helvetica"/>
          <w:sz w:val="28"/>
          <w:szCs w:val="28"/>
          <w:u w:color="000000"/>
        </w:rPr>
        <w:t xml:space="preserve">ks to </w:t>
      </w:r>
      <w:r>
        <w:rPr>
          <w:rFonts w:ascii="Helvetica" w:hAnsi="Helvetica"/>
          <w:i/>
          <w:iCs/>
          <w:sz w:val="28"/>
          <w:szCs w:val="28"/>
          <w:u w:color="000000"/>
        </w:rPr>
        <w:t xml:space="preserve">assault. </w:t>
      </w:r>
      <w:r>
        <w:rPr>
          <w:rFonts w:ascii="Helvetica" w:hAnsi="Helvetica"/>
          <w:sz w:val="28"/>
          <w:szCs w:val="28"/>
          <w:u w:color="000000"/>
        </w:rPr>
        <w:t>We have sore feet from walking with the broken, the wounded, the ignored.</w:t>
      </w:r>
    </w:p>
    <w:p w14:paraId="7CCEAC3C" w14:textId="77777777" w:rsidR="0094649B" w:rsidRDefault="00276EC6">
      <w:pPr>
        <w:pStyle w:val="Body"/>
        <w:spacing w:line="480" w:lineRule="auto"/>
        <w:rPr>
          <w:rFonts w:ascii="Helvetica" w:eastAsia="Helvetica" w:hAnsi="Helvetica" w:cs="Helvetica"/>
          <w:sz w:val="28"/>
          <w:szCs w:val="28"/>
          <w:u w:color="000000"/>
        </w:rPr>
      </w:pPr>
      <w:r>
        <w:rPr>
          <w:rFonts w:ascii="Helvetica" w:hAnsi="Helvetica"/>
          <w:sz w:val="28"/>
          <w:szCs w:val="28"/>
          <w:u w:color="000000"/>
        </w:rPr>
        <w:t xml:space="preserve">We are the people of the bruised cheek and the sore feet. </w:t>
      </w:r>
    </w:p>
    <w:p w14:paraId="1FB27D26" w14:textId="77777777" w:rsidR="0094649B" w:rsidRDefault="00276EC6">
      <w:pPr>
        <w:pStyle w:val="Body"/>
        <w:spacing w:line="480" w:lineRule="auto"/>
        <w:rPr>
          <w:rFonts w:ascii="Helvetica" w:eastAsia="Helvetica" w:hAnsi="Helvetica" w:cs="Helvetica"/>
          <w:b/>
          <w:bCs/>
          <w:sz w:val="28"/>
          <w:szCs w:val="28"/>
          <w:u w:color="000000"/>
        </w:rPr>
      </w:pPr>
      <w:r>
        <w:rPr>
          <w:rFonts w:ascii="Helvetica" w:hAnsi="Helvetica"/>
          <w:b/>
          <w:bCs/>
          <w:sz w:val="28"/>
          <w:szCs w:val="28"/>
          <w:u w:color="000000"/>
        </w:rPr>
        <w:t>Illus.</w:t>
      </w:r>
    </w:p>
    <w:p w14:paraId="1D77DE51" w14:textId="11328BD9" w:rsidR="0094649B" w:rsidRDefault="00276EC6">
      <w:pPr>
        <w:pStyle w:val="Body"/>
        <w:spacing w:line="480" w:lineRule="auto"/>
        <w:rPr>
          <w:rFonts w:ascii="Helvetica" w:eastAsia="Helvetica" w:hAnsi="Helvetica" w:cs="Helvetica"/>
          <w:sz w:val="28"/>
          <w:szCs w:val="28"/>
          <w:u w:color="000000"/>
        </w:rPr>
      </w:pPr>
      <w:r>
        <w:rPr>
          <w:rFonts w:ascii="Helvetica" w:hAnsi="Helvetica"/>
          <w:sz w:val="28"/>
          <w:szCs w:val="28"/>
          <w:u w:color="000000"/>
        </w:rPr>
        <w:t>In 1956, African Americans in the city of Montgomery, AL brought the city</w:t>
      </w:r>
      <w:r>
        <w:rPr>
          <w:rFonts w:ascii="Helvetica" w:hAnsi="Helvetica"/>
          <w:sz w:val="28"/>
          <w:szCs w:val="28"/>
          <w:u w:color="000000"/>
        </w:rPr>
        <w:t>’</w:t>
      </w:r>
      <w:r>
        <w:rPr>
          <w:rFonts w:ascii="Helvetica" w:hAnsi="Helvetica"/>
          <w:sz w:val="28"/>
          <w:szCs w:val="28"/>
          <w:u w:color="000000"/>
        </w:rPr>
        <w:t xml:space="preserve">s public system to its </w:t>
      </w:r>
      <w:r>
        <w:rPr>
          <w:rFonts w:ascii="Helvetica" w:hAnsi="Helvetica"/>
          <w:sz w:val="28"/>
          <w:szCs w:val="28"/>
          <w:u w:color="000000"/>
        </w:rPr>
        <w:t>knees over the issue of its treatment of Black passengers. At the</w:t>
      </w:r>
      <w:r>
        <w:rPr>
          <w:rFonts w:ascii="Helvetica" w:hAnsi="Helvetica"/>
          <w:sz w:val="28"/>
          <w:szCs w:val="28"/>
          <w:u w:color="000000"/>
        </w:rPr>
        <w:t xml:space="preserve"> me there were approximately 50,000 African Americans </w:t>
      </w:r>
      <w:r>
        <w:rPr>
          <w:rFonts w:ascii="Helvetica" w:hAnsi="Helvetica"/>
          <w:sz w:val="28"/>
          <w:szCs w:val="28"/>
          <w:u w:color="000000"/>
        </w:rPr>
        <w:lastRenderedPageBreak/>
        <w:t>in Montgomery. Most of them boycotted the buses for 382 days, using a well-designed transportation system consisting of private cars,</w:t>
      </w:r>
      <w:r>
        <w:rPr>
          <w:rFonts w:ascii="Helvetica" w:hAnsi="Helvetica"/>
          <w:sz w:val="28"/>
          <w:szCs w:val="28"/>
          <w:u w:color="000000"/>
        </w:rPr>
        <w:t xml:space="preserve"> church vans, taxis, bicycles, horse-drawn </w:t>
      </w:r>
      <w:r w:rsidR="00AF636F">
        <w:rPr>
          <w:rFonts w:ascii="Helvetica" w:hAnsi="Helvetica"/>
          <w:sz w:val="28"/>
          <w:szCs w:val="28"/>
          <w:u w:color="000000"/>
        </w:rPr>
        <w:t>buggies,</w:t>
      </w:r>
      <w:r>
        <w:rPr>
          <w:rFonts w:ascii="Helvetica" w:hAnsi="Helvetica"/>
          <w:sz w:val="28"/>
          <w:szCs w:val="28"/>
          <w:u w:color="000000"/>
        </w:rPr>
        <w:t xml:space="preserve"> and walking.</w:t>
      </w:r>
      <w:r>
        <w:rPr>
          <w:rFonts w:ascii="Helvetica" w:hAnsi="Helvetica"/>
          <w:sz w:val="28"/>
          <w:szCs w:val="28"/>
          <w:u w:color="000000"/>
        </w:rPr>
        <w:br/>
      </w:r>
    </w:p>
    <w:p w14:paraId="1A989628" w14:textId="77777777" w:rsidR="0094649B" w:rsidRDefault="00276EC6">
      <w:pPr>
        <w:pStyle w:val="Body"/>
        <w:spacing w:line="480" w:lineRule="auto"/>
        <w:rPr>
          <w:rFonts w:ascii="Helvetica" w:eastAsia="Helvetica" w:hAnsi="Helvetica" w:cs="Helvetica"/>
          <w:sz w:val="28"/>
          <w:szCs w:val="28"/>
          <w:u w:color="000000"/>
        </w:rPr>
      </w:pPr>
      <w:r>
        <w:rPr>
          <w:rFonts w:ascii="Helvetica" w:hAnsi="Helvetica"/>
          <w:sz w:val="28"/>
          <w:szCs w:val="28"/>
          <w:u w:color="000000"/>
        </w:rPr>
        <w:t>One elderly woman said, "Since I been walking, my feet are tired, but my soul's rested."</w:t>
      </w:r>
      <w:r>
        <w:rPr>
          <w:rFonts w:ascii="Helvetica" w:eastAsia="Helvetica" w:hAnsi="Helvetica" w:cs="Helvetica"/>
          <w:sz w:val="28"/>
          <w:szCs w:val="28"/>
          <w:u w:color="000000"/>
        </w:rPr>
        <w:br/>
      </w:r>
    </w:p>
    <w:p w14:paraId="6AC53001" w14:textId="77777777" w:rsidR="0094649B" w:rsidRDefault="00276EC6">
      <w:pPr>
        <w:pStyle w:val="Body"/>
        <w:spacing w:line="480" w:lineRule="auto"/>
        <w:rPr>
          <w:rFonts w:ascii="Helvetica" w:eastAsia="Helvetica" w:hAnsi="Helvetica" w:cs="Helvetica"/>
          <w:sz w:val="28"/>
          <w:szCs w:val="28"/>
          <w:u w:color="000000"/>
        </w:rPr>
      </w:pPr>
      <w:proofErr w:type="gramStart"/>
      <w:r>
        <w:rPr>
          <w:rFonts w:ascii="Helvetica" w:hAnsi="Helvetica"/>
          <w:sz w:val="28"/>
          <w:szCs w:val="28"/>
          <w:u w:color="000000"/>
        </w:rPr>
        <w:t>That</w:t>
      </w:r>
      <w:r>
        <w:rPr>
          <w:rFonts w:ascii="Helvetica" w:hAnsi="Helvetica"/>
          <w:sz w:val="28"/>
          <w:szCs w:val="28"/>
          <w:u w:color="000000"/>
        </w:rPr>
        <w:t>’</w:t>
      </w:r>
      <w:r>
        <w:rPr>
          <w:rFonts w:ascii="Helvetica" w:hAnsi="Helvetica"/>
          <w:sz w:val="28"/>
          <w:szCs w:val="28"/>
          <w:u w:color="000000"/>
        </w:rPr>
        <w:t>s</w:t>
      </w:r>
      <w:proofErr w:type="gramEnd"/>
      <w:r>
        <w:rPr>
          <w:rFonts w:ascii="Helvetica" w:hAnsi="Helvetica"/>
          <w:sz w:val="28"/>
          <w:szCs w:val="28"/>
          <w:u w:color="000000"/>
        </w:rPr>
        <w:t xml:space="preserve"> the church. Bruised cheeks, sore feet...but rested souls.</w:t>
      </w:r>
    </w:p>
    <w:p w14:paraId="29CF8E66" w14:textId="77777777" w:rsidR="0094649B" w:rsidRDefault="00276EC6">
      <w:pPr>
        <w:pStyle w:val="Body"/>
        <w:spacing w:line="480" w:lineRule="auto"/>
        <w:rPr>
          <w:rFonts w:ascii="Helvetica" w:eastAsia="Helvetica" w:hAnsi="Helvetica" w:cs="Helvetica"/>
          <w:sz w:val="28"/>
          <w:szCs w:val="28"/>
          <w:u w:color="000000"/>
        </w:rPr>
      </w:pPr>
      <w:r>
        <w:rPr>
          <w:rFonts w:ascii="Helvetica" w:hAnsi="Helvetica"/>
          <w:sz w:val="28"/>
          <w:szCs w:val="28"/>
          <w:u w:color="000000"/>
        </w:rPr>
        <w:t>What a privilege!!!</w:t>
      </w:r>
    </w:p>
    <w:p w14:paraId="1A96B899" w14:textId="77777777" w:rsidR="0094649B" w:rsidRDefault="00276EC6">
      <w:pPr>
        <w:pStyle w:val="Body"/>
        <w:spacing w:line="480" w:lineRule="auto"/>
      </w:pPr>
      <w:r>
        <w:rPr>
          <w:rFonts w:ascii="Helvetica" w:hAnsi="Helvetica"/>
          <w:sz w:val="28"/>
          <w:szCs w:val="28"/>
          <w:u w:color="000000"/>
        </w:rPr>
        <w:t>Amen</w:t>
      </w:r>
    </w:p>
    <w:sectPr w:rsidR="0094649B">
      <w:headerReference w:type="default" r:id="rId7"/>
      <w:footerReference w:type="default" r:id="rId8"/>
      <w:pgSz w:w="12240" w:h="15840"/>
      <w:pgMar w:top="108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2DB43" w14:textId="77777777" w:rsidR="00276EC6" w:rsidRDefault="00276EC6">
      <w:r>
        <w:separator/>
      </w:r>
    </w:p>
  </w:endnote>
  <w:endnote w:type="continuationSeparator" w:id="0">
    <w:p w14:paraId="12A39849" w14:textId="77777777" w:rsidR="00276EC6" w:rsidRDefault="0027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67D0" w14:textId="77777777" w:rsidR="0094649B" w:rsidRDefault="00276EC6">
    <w:pPr>
      <w:pStyle w:val="HeaderFooter"/>
      <w:tabs>
        <w:tab w:val="clear" w:pos="9020"/>
        <w:tab w:val="center" w:pos="4680"/>
        <w:tab w:val="right" w:pos="9360"/>
      </w:tabs>
    </w:pPr>
    <w:r>
      <w:tab/>
    </w:r>
    <w:r>
      <w:fldChar w:fldCharType="begin"/>
    </w:r>
    <w:r>
      <w:instrText xml:space="preserve"> PAGE </w:instrText>
    </w:r>
    <w:r w:rsidR="001B55D0">
      <w:fldChar w:fldCharType="separate"/>
    </w:r>
    <w:r w:rsidR="001B55D0">
      <w:rPr>
        <w:noProof/>
      </w:rPr>
      <w:t>1</w:t>
    </w:r>
    <w:r>
      <w:fldChar w:fldCharType="end"/>
    </w:r>
    <w:r>
      <w:t xml:space="preserve"> of </w:t>
    </w:r>
    <w:r>
      <w:fldChar w:fldCharType="begin"/>
    </w:r>
    <w:r>
      <w:instrText xml:space="preserve"> NUMPAGES </w:instrText>
    </w:r>
    <w:r w:rsidR="001B55D0">
      <w:fldChar w:fldCharType="separate"/>
    </w:r>
    <w:r w:rsidR="001B55D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6D16B" w14:textId="77777777" w:rsidR="00276EC6" w:rsidRDefault="00276EC6">
      <w:r>
        <w:separator/>
      </w:r>
    </w:p>
  </w:footnote>
  <w:footnote w:type="continuationSeparator" w:id="0">
    <w:p w14:paraId="5F680750" w14:textId="77777777" w:rsidR="00276EC6" w:rsidRDefault="00276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EA8C" w14:textId="77777777" w:rsidR="0094649B" w:rsidRDefault="00276EC6">
    <w:pPr>
      <w:pStyle w:val="HeaderFooter"/>
      <w:tabs>
        <w:tab w:val="clear" w:pos="9020"/>
        <w:tab w:val="center" w:pos="4680"/>
        <w:tab w:val="right" w:pos="9360"/>
      </w:tabs>
    </w:pPr>
    <w:r>
      <w:tab/>
    </w:r>
    <w:r>
      <w:fldChar w:fldCharType="begin"/>
    </w:r>
    <w:r>
      <w:instrText xml:space="preserve"> PAGE </w:instrText>
    </w:r>
    <w:r w:rsidR="001B55D0">
      <w:fldChar w:fldCharType="separate"/>
    </w:r>
    <w:r w:rsidR="001B55D0">
      <w:rPr>
        <w:noProof/>
      </w:rPr>
      <w:t>1</w:t>
    </w:r>
    <w:r>
      <w:fldChar w:fldCharType="end"/>
    </w:r>
    <w:r>
      <w:t xml:space="preserve"> of </w:t>
    </w:r>
    <w:r>
      <w:fldChar w:fldCharType="begin"/>
    </w:r>
    <w:r>
      <w:instrText xml:space="preserve"> NUMPAGES </w:instrText>
    </w:r>
    <w:r w:rsidR="001B55D0">
      <w:fldChar w:fldCharType="separate"/>
    </w:r>
    <w:r w:rsidR="001B55D0">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C5C81"/>
    <w:multiLevelType w:val="hybridMultilevel"/>
    <w:tmpl w:val="BC463912"/>
    <w:numStyleLink w:val="Numbered"/>
  </w:abstractNum>
  <w:abstractNum w:abstractNumId="1" w15:restartNumberingAfterBreak="0">
    <w:nsid w:val="7F216F87"/>
    <w:multiLevelType w:val="hybridMultilevel"/>
    <w:tmpl w:val="BC463912"/>
    <w:styleLink w:val="Numbered"/>
    <w:lvl w:ilvl="0" w:tplc="EC8670DC">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28F6CA7C">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A4ACF12E">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3C7272AA">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538801E0">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31E6A518">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34AC142E">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A5F8AA7E">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25BA9290">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49B"/>
    <w:rsid w:val="001B55D0"/>
    <w:rsid w:val="00276EC6"/>
    <w:rsid w:val="0094649B"/>
    <w:rsid w:val="00AF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FFE81"/>
  <w15:docId w15:val="{215825A6-CCB7-43F8-BABA-3820AB2C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2021-04-19T15:57:00Z</dcterms:created>
  <dcterms:modified xsi:type="dcterms:W3CDTF">2021-04-19T15:57:00Z</dcterms:modified>
</cp:coreProperties>
</file>