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8D1" w:rsidRDefault="00D7610C">
      <w:pPr>
        <w:pStyle w:val="Body"/>
        <w:spacing w:line="480" w:lineRule="auto"/>
        <w:jc w:val="center"/>
        <w:rPr>
          <w:rFonts w:ascii="Helvetica" w:eastAsia="Helvetica" w:hAnsi="Helvetica" w:cs="Helvetica"/>
          <w:sz w:val="24"/>
          <w:szCs w:val="24"/>
          <w:u w:color="000000"/>
        </w:rPr>
      </w:pPr>
      <w:bookmarkStart w:id="0" w:name="PastorRichardAllenFarmerCrossroadsChurch"/>
      <w:r>
        <w:rPr>
          <w:rFonts w:ascii="Helvetica" w:hAnsi="Helvetica"/>
          <w:sz w:val="24"/>
          <w:szCs w:val="24"/>
          <w:u w:color="000000"/>
        </w:rPr>
        <w:t>Pastor Richard Allen Farmer</w:t>
      </w:r>
    </w:p>
    <w:p w:rsidR="001018D1" w:rsidRDefault="00D7610C">
      <w:pPr>
        <w:pStyle w:val="Body"/>
        <w:spacing w:line="480" w:lineRule="auto"/>
        <w:jc w:val="center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Crossroads Church</w:t>
      </w:r>
    </w:p>
    <w:p w:rsidR="001018D1" w:rsidRDefault="00D7610C">
      <w:pPr>
        <w:pStyle w:val="Body"/>
        <w:spacing w:line="480" w:lineRule="auto"/>
        <w:jc w:val="center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5587 </w:t>
      </w:r>
      <w:proofErr w:type="spellStart"/>
      <w:r>
        <w:rPr>
          <w:rFonts w:ascii="Helvetica" w:hAnsi="Helvetica"/>
          <w:sz w:val="24"/>
          <w:szCs w:val="24"/>
          <w:u w:color="000000"/>
        </w:rPr>
        <w:t>Redan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Rd.</w:t>
      </w:r>
    </w:p>
    <w:p w:rsidR="001018D1" w:rsidRDefault="00D7610C">
      <w:pPr>
        <w:pStyle w:val="Body"/>
        <w:spacing w:line="480" w:lineRule="auto"/>
        <w:jc w:val="center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Stone Mountain, GA 30088</w:t>
      </w:r>
    </w:p>
    <w:p w:rsidR="001018D1" w:rsidRDefault="00D7610C">
      <w:pPr>
        <w:pStyle w:val="Body"/>
        <w:spacing w:line="480" w:lineRule="auto"/>
        <w:jc w:val="center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770.469.9069</w:t>
      </w:r>
      <w:bookmarkEnd w:id="0"/>
    </w:p>
    <w:p w:rsidR="001018D1" w:rsidRDefault="00D7610C">
      <w:pPr>
        <w:pStyle w:val="Body"/>
        <w:spacing w:line="480" w:lineRule="auto"/>
        <w:jc w:val="center"/>
        <w:rPr>
          <w:rFonts w:ascii="Helvetica" w:eastAsia="Helvetica" w:hAnsi="Helvetica" w:cs="Helvetica"/>
          <w:sz w:val="24"/>
          <w:szCs w:val="24"/>
          <w:u w:val="single" w:color="000000"/>
        </w:rPr>
      </w:pPr>
      <w:r>
        <w:rPr>
          <w:rFonts w:ascii="Helvetica" w:hAnsi="Helvetica"/>
          <w:sz w:val="24"/>
          <w:szCs w:val="24"/>
          <w:u w:val="single" w:color="000000"/>
        </w:rPr>
        <w:t>Series: Doing Justice</w:t>
      </w:r>
    </w:p>
    <w:p w:rsidR="001018D1" w:rsidRDefault="00D7610C">
      <w:pPr>
        <w:pStyle w:val="Body"/>
        <w:spacing w:line="480" w:lineRule="auto"/>
        <w:jc w:val="center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Part 2: What Does God Want?</w:t>
      </w:r>
    </w:p>
    <w:p w:rsidR="001018D1" w:rsidRDefault="00D7610C">
      <w:pPr>
        <w:pStyle w:val="Body"/>
        <w:spacing w:line="480" w:lineRule="auto"/>
        <w:jc w:val="center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Text: Micah 6:8; Deuteronomy 10:12; Psalm 40:6-8</w:t>
      </w:r>
    </w:p>
    <w:p w:rsidR="001018D1" w:rsidRDefault="00D7610C">
      <w:pPr>
        <w:pStyle w:val="Body"/>
        <w:spacing w:line="480" w:lineRule="auto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In the year 2000, the film </w:t>
      </w:r>
      <w:r>
        <w:rPr>
          <w:rFonts w:ascii="Helvetica" w:hAnsi="Helvetica"/>
          <w:i/>
          <w:iCs/>
          <w:sz w:val="24"/>
          <w:szCs w:val="24"/>
          <w:u w:color="000000"/>
        </w:rPr>
        <w:t>What Women Want</w:t>
      </w:r>
      <w:r>
        <w:rPr>
          <w:rFonts w:ascii="Helvetica" w:hAnsi="Helvetica"/>
          <w:sz w:val="24"/>
          <w:szCs w:val="24"/>
          <w:u w:color="000000"/>
        </w:rPr>
        <w:t xml:space="preserve">, </w:t>
      </w:r>
      <w:r>
        <w:rPr>
          <w:rFonts w:ascii="Helvetica" w:hAnsi="Helvetica"/>
          <w:sz w:val="24"/>
          <w:szCs w:val="24"/>
          <w:u w:color="000000"/>
        </w:rPr>
        <w:t>starred Mel Gibson who has an accident which scrambles his brain. He comes out of it with the ability to hear women</w:t>
      </w:r>
      <w:r>
        <w:rPr>
          <w:rFonts w:ascii="Helvetica" w:hAnsi="Helvetica"/>
          <w:sz w:val="24"/>
          <w:szCs w:val="24"/>
          <w:u w:color="000000"/>
        </w:rPr>
        <w:t>’</w:t>
      </w:r>
      <w:r>
        <w:rPr>
          <w:rFonts w:ascii="Helvetica" w:hAnsi="Helvetica"/>
          <w:sz w:val="24"/>
          <w:szCs w:val="24"/>
          <w:u w:color="000000"/>
        </w:rPr>
        <w:t xml:space="preserve">s thoughts. Nineteen years later, Taraji P. Henson starred in a film with the same premise, from the opposite side, called, </w:t>
      </w:r>
      <w:r>
        <w:rPr>
          <w:rFonts w:ascii="Helvetica" w:hAnsi="Helvetica"/>
          <w:i/>
          <w:iCs/>
          <w:sz w:val="24"/>
          <w:szCs w:val="24"/>
          <w:u w:color="000000"/>
        </w:rPr>
        <w:t xml:space="preserve">What Men Want. </w:t>
      </w:r>
      <w:r>
        <w:rPr>
          <w:rFonts w:ascii="Helvetica" w:hAnsi="Helvetica"/>
          <w:sz w:val="24"/>
          <w:szCs w:val="24"/>
          <w:u w:color="000000"/>
        </w:rPr>
        <w:t xml:space="preserve"> </w:t>
      </w:r>
      <w:r>
        <w:rPr>
          <w:rFonts w:ascii="Helvetica" w:hAnsi="Helvetica"/>
          <w:sz w:val="24"/>
          <w:szCs w:val="24"/>
          <w:u w:color="000000"/>
        </w:rPr>
        <w:t>Wouldn't it be fun to be able to get inside another</w:t>
      </w:r>
      <w:r>
        <w:rPr>
          <w:rFonts w:ascii="Helvetica" w:hAnsi="Helvetica"/>
          <w:sz w:val="24"/>
          <w:szCs w:val="24"/>
          <w:u w:color="000000"/>
        </w:rPr>
        <w:t>’</w:t>
      </w:r>
      <w:r>
        <w:rPr>
          <w:rFonts w:ascii="Helvetica" w:hAnsi="Helvetica"/>
          <w:sz w:val="24"/>
          <w:szCs w:val="24"/>
          <w:u w:color="000000"/>
        </w:rPr>
        <w:t xml:space="preserve">s head and know what that person is thinking? Currently, we </w:t>
      </w:r>
      <w:proofErr w:type="gramStart"/>
      <w:r>
        <w:rPr>
          <w:rFonts w:ascii="Helvetica" w:hAnsi="Helvetica"/>
          <w:sz w:val="24"/>
          <w:szCs w:val="24"/>
          <w:u w:color="000000"/>
        </w:rPr>
        <w:t>have to</w:t>
      </w:r>
      <w:proofErr w:type="gramEnd"/>
      <w:r>
        <w:rPr>
          <w:rFonts w:ascii="Helvetica" w:hAnsi="Helvetica"/>
          <w:sz w:val="24"/>
          <w:szCs w:val="24"/>
          <w:u w:color="000000"/>
        </w:rPr>
        <w:t xml:space="preserve"> guess and most of the time we</w:t>
      </w:r>
      <w:r>
        <w:rPr>
          <w:rFonts w:ascii="Helvetica" w:hAnsi="Helvetica"/>
          <w:sz w:val="24"/>
          <w:szCs w:val="24"/>
          <w:u w:color="000000"/>
        </w:rPr>
        <w:t>’</w:t>
      </w:r>
      <w:r>
        <w:rPr>
          <w:rFonts w:ascii="Helvetica" w:hAnsi="Helvetica"/>
          <w:sz w:val="24"/>
          <w:szCs w:val="24"/>
          <w:u w:color="000000"/>
        </w:rPr>
        <w:t>re wrong.</w:t>
      </w:r>
    </w:p>
    <w:p w:rsidR="001018D1" w:rsidRDefault="00D7610C">
      <w:pPr>
        <w:pStyle w:val="Body"/>
        <w:spacing w:line="480" w:lineRule="auto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The assumption of the short book of Malachi is that Israel does </w:t>
      </w:r>
      <w:r>
        <w:rPr>
          <w:rFonts w:ascii="Helvetica" w:hAnsi="Helvetica"/>
          <w:i/>
          <w:iCs/>
          <w:sz w:val="24"/>
          <w:szCs w:val="24"/>
          <w:u w:color="000000"/>
        </w:rPr>
        <w:t>not</w:t>
      </w:r>
      <w:r>
        <w:rPr>
          <w:rFonts w:ascii="Helvetica" w:hAnsi="Helvetica"/>
          <w:sz w:val="24"/>
          <w:szCs w:val="24"/>
          <w:u w:color="000000"/>
        </w:rPr>
        <w:t xml:space="preserve"> know what Yahweh wants. They</w:t>
      </w:r>
      <w:r>
        <w:rPr>
          <w:rFonts w:ascii="Helvetica" w:hAnsi="Helvetica"/>
          <w:sz w:val="24"/>
          <w:szCs w:val="24"/>
          <w:u w:color="000000"/>
        </w:rPr>
        <w:t xml:space="preserve"> have tried to read God</w:t>
      </w:r>
      <w:r>
        <w:rPr>
          <w:rFonts w:ascii="Helvetica" w:hAnsi="Helvetica"/>
          <w:sz w:val="24"/>
          <w:szCs w:val="24"/>
          <w:u w:color="000000"/>
        </w:rPr>
        <w:t>’</w:t>
      </w:r>
      <w:r>
        <w:rPr>
          <w:rFonts w:ascii="Helvetica" w:hAnsi="Helvetica"/>
          <w:sz w:val="24"/>
          <w:szCs w:val="24"/>
          <w:u w:color="000000"/>
        </w:rPr>
        <w:t>s mind and have failed.  In several areas of life, God has had to give simple instruction to Israel so that they might align themselves with God</w:t>
      </w:r>
      <w:r>
        <w:rPr>
          <w:rFonts w:ascii="Helvetica" w:hAnsi="Helvetica"/>
          <w:sz w:val="24"/>
          <w:szCs w:val="24"/>
          <w:u w:color="000000"/>
        </w:rPr>
        <w:t>’</w:t>
      </w:r>
      <w:r>
        <w:rPr>
          <w:rFonts w:ascii="Helvetica" w:hAnsi="Helvetica"/>
          <w:sz w:val="24"/>
          <w:szCs w:val="24"/>
          <w:u w:color="000000"/>
        </w:rPr>
        <w:t xml:space="preserve">s plans and purposes for them. I picture them, as they are chatting, </w:t>
      </w:r>
      <w:r>
        <w:rPr>
          <w:rFonts w:ascii="Helvetica" w:hAnsi="Helvetica"/>
          <w:sz w:val="24"/>
          <w:szCs w:val="24"/>
          <w:u w:color="000000"/>
        </w:rPr>
        <w:t>“</w:t>
      </w:r>
      <w:r>
        <w:rPr>
          <w:rFonts w:ascii="Helvetica" w:hAnsi="Helvetica"/>
          <w:sz w:val="24"/>
          <w:szCs w:val="24"/>
          <w:u w:color="000000"/>
        </w:rPr>
        <w:t>What in the world</w:t>
      </w:r>
      <w:r>
        <w:rPr>
          <w:rFonts w:ascii="Helvetica" w:hAnsi="Helvetica"/>
          <w:sz w:val="24"/>
          <w:szCs w:val="24"/>
          <w:u w:color="000000"/>
        </w:rPr>
        <w:t xml:space="preserve"> does Yahweh want?</w:t>
      </w:r>
      <w:r>
        <w:rPr>
          <w:rFonts w:ascii="Helvetica" w:hAnsi="Helvetica"/>
          <w:sz w:val="24"/>
          <w:szCs w:val="24"/>
          <w:u w:color="000000"/>
        </w:rPr>
        <w:t>”</w:t>
      </w:r>
    </w:p>
    <w:p w:rsidR="001018D1" w:rsidRDefault="00D7610C">
      <w:pPr>
        <w:pStyle w:val="Body"/>
        <w:spacing w:line="480" w:lineRule="auto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In the previous sermon in this short series, I explored a text in Isaiah 1:17, in which God gives five staccato imperatives, five short commands. If one were seeking justice, one might align oneself with these five.</w:t>
      </w:r>
    </w:p>
    <w:p w:rsidR="001018D1" w:rsidRDefault="00D7610C">
      <w:pPr>
        <w:pStyle w:val="Body"/>
        <w:spacing w:line="480" w:lineRule="auto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lastRenderedPageBreak/>
        <w:t>Likewise, in this te</w:t>
      </w:r>
      <w:r>
        <w:rPr>
          <w:rFonts w:ascii="Helvetica" w:hAnsi="Helvetica"/>
          <w:sz w:val="24"/>
          <w:szCs w:val="24"/>
          <w:u w:color="000000"/>
        </w:rPr>
        <w:t>xt, God tells His people what He wants. Rather than hiding H</w:t>
      </w:r>
      <w:r w:rsidR="001019CB">
        <w:rPr>
          <w:rFonts w:ascii="Helvetica" w:hAnsi="Helvetica"/>
          <w:sz w:val="24"/>
          <w:szCs w:val="24"/>
          <w:u w:color="000000"/>
        </w:rPr>
        <w:t>i</w:t>
      </w:r>
      <w:r>
        <w:rPr>
          <w:rFonts w:ascii="Helvetica" w:hAnsi="Helvetica"/>
          <w:sz w:val="24"/>
          <w:szCs w:val="24"/>
          <w:u w:color="000000"/>
        </w:rPr>
        <w:t xml:space="preserve">s hand and His will and leaving us to read His mind, God has </w:t>
      </w:r>
      <w:r>
        <w:rPr>
          <w:rFonts w:ascii="Helvetica" w:hAnsi="Helvetica"/>
          <w:i/>
          <w:iCs/>
          <w:sz w:val="24"/>
          <w:szCs w:val="24"/>
          <w:u w:color="000000"/>
        </w:rPr>
        <w:t>shown</w:t>
      </w:r>
      <w:r>
        <w:rPr>
          <w:rFonts w:ascii="Helvetica" w:hAnsi="Helvetica"/>
          <w:sz w:val="24"/>
          <w:szCs w:val="24"/>
          <w:u w:color="000000"/>
        </w:rPr>
        <w:t xml:space="preserve"> us want He wants. We know some of what God does</w:t>
      </w:r>
      <w:r>
        <w:rPr>
          <w:rFonts w:ascii="Helvetica" w:hAnsi="Helvetica"/>
          <w:i/>
          <w:iCs/>
          <w:sz w:val="24"/>
          <w:szCs w:val="24"/>
          <w:u w:color="000000"/>
        </w:rPr>
        <w:t xml:space="preserve"> not</w:t>
      </w:r>
      <w:r>
        <w:rPr>
          <w:rFonts w:ascii="Helvetica" w:hAnsi="Helvetica"/>
          <w:sz w:val="24"/>
          <w:szCs w:val="24"/>
          <w:u w:color="000000"/>
        </w:rPr>
        <w:t xml:space="preserve"> want. </w:t>
      </w:r>
    </w:p>
    <w:p w:rsidR="001018D1" w:rsidRDefault="00D7610C">
      <w:pPr>
        <w:pStyle w:val="Body"/>
        <w:numPr>
          <w:ilvl w:val="0"/>
          <w:numId w:val="2"/>
        </w:numPr>
        <w:spacing w:line="480" w:lineRule="auto"/>
        <w:rPr>
          <w:rFonts w:ascii="Helvetica" w:hAnsi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God does not want empty liturgical expressions or actions</w:t>
      </w:r>
      <w:r>
        <w:rPr>
          <w:rFonts w:ascii="Helvetica" w:hAnsi="Helvetica"/>
          <w:sz w:val="24"/>
          <w:szCs w:val="24"/>
          <w:u w:color="000000"/>
        </w:rPr>
        <w:t xml:space="preserve"> (v. 7; Isaiah 1:12-17; Psalm 40:6-8)</w:t>
      </w:r>
    </w:p>
    <w:p w:rsidR="001018D1" w:rsidRDefault="00D7610C">
      <w:pPr>
        <w:pStyle w:val="Body"/>
        <w:numPr>
          <w:ilvl w:val="0"/>
          <w:numId w:val="2"/>
        </w:numPr>
        <w:spacing w:line="480" w:lineRule="auto"/>
        <w:rPr>
          <w:rFonts w:ascii="Helvetica" w:hAnsi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God does not want extreme sacrifice</w:t>
      </w:r>
      <w:r>
        <w:rPr>
          <w:rFonts w:ascii="Helvetica" w:hAnsi="Helvetica"/>
          <w:sz w:val="24"/>
          <w:szCs w:val="24"/>
          <w:u w:color="000000"/>
        </w:rPr>
        <w:t xml:space="preserve"> (Deuteronomy 12:31; 18:10)</w:t>
      </w:r>
    </w:p>
    <w:p w:rsidR="001018D1" w:rsidRDefault="00D7610C">
      <w:pPr>
        <w:pStyle w:val="Body"/>
        <w:spacing w:line="480" w:lineRule="auto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That</w:t>
      </w:r>
      <w:r>
        <w:rPr>
          <w:rFonts w:ascii="Helvetica" w:hAnsi="Helvetica"/>
          <w:sz w:val="24"/>
          <w:szCs w:val="24"/>
          <w:u w:color="000000"/>
        </w:rPr>
        <w:t>’</w:t>
      </w:r>
      <w:r>
        <w:rPr>
          <w:rFonts w:ascii="Helvetica" w:hAnsi="Helvetica"/>
          <w:sz w:val="24"/>
          <w:szCs w:val="24"/>
          <w:u w:color="000000"/>
        </w:rPr>
        <w:t xml:space="preserve">s a bit of the negative. What are the positives? What does God want? </w:t>
      </w:r>
    </w:p>
    <w:p w:rsidR="001018D1" w:rsidRDefault="00D7610C">
      <w:pPr>
        <w:pStyle w:val="Body"/>
        <w:spacing w:line="480" w:lineRule="auto"/>
        <w:rPr>
          <w:rFonts w:ascii="Helvetica" w:eastAsia="Helvetica" w:hAnsi="Helvetica" w:cs="Helvetica"/>
          <w:b/>
          <w:bCs/>
          <w:sz w:val="24"/>
          <w:szCs w:val="24"/>
          <w:u w:color="000000"/>
        </w:rPr>
      </w:pPr>
      <w:r>
        <w:rPr>
          <w:rFonts w:ascii="Helvetica" w:hAnsi="Helvetica"/>
          <w:b/>
          <w:bCs/>
          <w:sz w:val="24"/>
          <w:szCs w:val="24"/>
          <w:u w:color="000000"/>
        </w:rPr>
        <w:t>The passage for consideration begins with God defending himself, through Mic</w:t>
      </w:r>
      <w:r>
        <w:rPr>
          <w:rFonts w:ascii="Helvetica" w:hAnsi="Helvetica"/>
          <w:b/>
          <w:bCs/>
          <w:sz w:val="24"/>
          <w:szCs w:val="24"/>
          <w:u w:color="000000"/>
        </w:rPr>
        <w:t xml:space="preserve">ah, against any accusation of silence or ambiguity or opacity. No, God has been </w:t>
      </w:r>
      <w:r>
        <w:rPr>
          <w:rFonts w:ascii="Helvetica" w:hAnsi="Helvetica"/>
          <w:b/>
          <w:bCs/>
          <w:i/>
          <w:iCs/>
          <w:sz w:val="24"/>
          <w:szCs w:val="24"/>
          <w:u w:color="000000"/>
        </w:rPr>
        <w:t>showing</w:t>
      </w:r>
      <w:r>
        <w:rPr>
          <w:rFonts w:ascii="Helvetica" w:hAnsi="Helvetica"/>
          <w:b/>
          <w:bCs/>
          <w:sz w:val="24"/>
          <w:szCs w:val="24"/>
          <w:u w:color="000000"/>
        </w:rPr>
        <w:t xml:space="preserve"> His people what He wants.</w:t>
      </w:r>
    </w:p>
    <w:p w:rsidR="001018D1" w:rsidRDefault="00D7610C">
      <w:pPr>
        <w:pStyle w:val="Body"/>
        <w:numPr>
          <w:ilvl w:val="0"/>
          <w:numId w:val="4"/>
        </w:numPr>
        <w:spacing w:line="480" w:lineRule="auto"/>
        <w:rPr>
          <w:rFonts w:ascii="Helvetica" w:hAnsi="Helvetica"/>
          <w:sz w:val="24"/>
          <w:szCs w:val="24"/>
          <w:u w:color="000000"/>
        </w:rPr>
      </w:pPr>
      <w:r>
        <w:rPr>
          <w:rFonts w:ascii="Helvetica" w:hAnsi="Helvetica"/>
          <w:b/>
          <w:bCs/>
          <w:sz w:val="24"/>
          <w:szCs w:val="24"/>
          <w:u w:color="000000"/>
        </w:rPr>
        <w:t>Do justly</w:t>
      </w:r>
      <w:r>
        <w:rPr>
          <w:rFonts w:ascii="Helvetica" w:hAnsi="Helvetica"/>
          <w:sz w:val="24"/>
          <w:szCs w:val="24"/>
          <w:u w:color="000000"/>
        </w:rPr>
        <w:t>. I told you in the previous sermon in this series, that there was no definition of justice in the scriptures. God is just and we are</w:t>
      </w:r>
      <w:r>
        <w:rPr>
          <w:rFonts w:ascii="Helvetica" w:hAnsi="Helvetica"/>
          <w:sz w:val="24"/>
          <w:szCs w:val="24"/>
          <w:u w:color="000000"/>
        </w:rPr>
        <w:t xml:space="preserve"> called to bring about justice in our dealings with our colleagues. Whatever justice is, it is a set of actions that bring</w:t>
      </w:r>
      <w:r>
        <w:rPr>
          <w:rFonts w:ascii="Helvetica" w:hAnsi="Helvetica"/>
          <w:sz w:val="24"/>
          <w:szCs w:val="24"/>
          <w:u w:color="000000"/>
        </w:rPr>
        <w:t xml:space="preserve"> to our culture, the perspective of The Eternal. </w:t>
      </w:r>
      <w:r>
        <w:rPr>
          <w:rFonts w:ascii="Helvetica" w:hAnsi="Helvetica"/>
          <w:i/>
          <w:iCs/>
          <w:sz w:val="24"/>
          <w:szCs w:val="24"/>
          <w:u w:color="000000"/>
        </w:rPr>
        <w:t>Justice,</w:t>
      </w:r>
      <w:r>
        <w:rPr>
          <w:rFonts w:ascii="Helvetica" w:hAnsi="Helvetica"/>
          <w:sz w:val="24"/>
          <w:szCs w:val="24"/>
          <w:u w:color="000000"/>
        </w:rPr>
        <w:t xml:space="preserve"> in a word, speaks of our social contract. It is the word that drives how we</w:t>
      </w:r>
      <w:r>
        <w:rPr>
          <w:rFonts w:ascii="Helvetica" w:hAnsi="Helvetica"/>
          <w:sz w:val="24"/>
          <w:szCs w:val="24"/>
          <w:u w:color="000000"/>
        </w:rPr>
        <w:t xml:space="preserve"> interact with other citizens on the planet. We are to </w:t>
      </w:r>
      <w:r>
        <w:rPr>
          <w:rFonts w:ascii="Helvetica" w:hAnsi="Helvetica"/>
          <w:i/>
          <w:iCs/>
          <w:sz w:val="24"/>
          <w:szCs w:val="24"/>
          <w:u w:color="000000"/>
        </w:rPr>
        <w:t>do</w:t>
      </w:r>
      <w:r>
        <w:rPr>
          <w:rFonts w:ascii="Helvetica" w:hAnsi="Helvetica"/>
          <w:sz w:val="24"/>
          <w:szCs w:val="24"/>
          <w:u w:color="000000"/>
        </w:rPr>
        <w:t xml:space="preserve"> justly. In one short line, we have a call to action. Do. Yes, believe. Yes, have meetings. Yes, convene symposia and write papers on justice. In addition, says Micah 6:8, DO something!!! Without goi</w:t>
      </w:r>
      <w:r>
        <w:rPr>
          <w:rFonts w:ascii="Helvetica" w:hAnsi="Helvetica"/>
          <w:sz w:val="24"/>
          <w:szCs w:val="24"/>
          <w:u w:color="000000"/>
        </w:rPr>
        <w:t>ng to any corollary passages in other books of the bible, let</w:t>
      </w:r>
      <w:r>
        <w:rPr>
          <w:rFonts w:ascii="Helvetica" w:hAnsi="Helvetica"/>
          <w:sz w:val="24"/>
          <w:szCs w:val="24"/>
          <w:u w:color="000000"/>
        </w:rPr>
        <w:t>’</w:t>
      </w:r>
      <w:r>
        <w:rPr>
          <w:rFonts w:ascii="Helvetica" w:hAnsi="Helvetica"/>
          <w:sz w:val="24"/>
          <w:szCs w:val="24"/>
          <w:u w:color="000000"/>
        </w:rPr>
        <w:t>s see what this failure to act justly looked like. Cf. Malachi 2:1-2; 3:1-3, 5-7, 9-11</w:t>
      </w:r>
      <w:r>
        <w:rPr>
          <w:rFonts w:ascii="Helvetica" w:hAnsi="Helvetica"/>
          <w:sz w:val="24"/>
          <w:szCs w:val="24"/>
          <w:u w:color="000000"/>
        </w:rPr>
        <w:br/>
      </w:r>
    </w:p>
    <w:p w:rsidR="001018D1" w:rsidRDefault="00D7610C">
      <w:pPr>
        <w:pStyle w:val="Body"/>
        <w:numPr>
          <w:ilvl w:val="0"/>
          <w:numId w:val="4"/>
        </w:numPr>
        <w:spacing w:line="480" w:lineRule="auto"/>
        <w:rPr>
          <w:rFonts w:ascii="Helvetica" w:hAnsi="Helvetica"/>
          <w:sz w:val="24"/>
          <w:szCs w:val="24"/>
          <w:u w:color="000000"/>
        </w:rPr>
      </w:pPr>
      <w:r>
        <w:rPr>
          <w:rFonts w:ascii="Helvetica" w:hAnsi="Helvetica"/>
          <w:b/>
          <w:bCs/>
          <w:sz w:val="24"/>
          <w:szCs w:val="24"/>
          <w:u w:color="000000"/>
        </w:rPr>
        <w:t>Love mercy</w:t>
      </w:r>
      <w:r>
        <w:rPr>
          <w:rFonts w:ascii="Helvetica" w:hAnsi="Helvetica"/>
          <w:sz w:val="24"/>
          <w:szCs w:val="24"/>
          <w:u w:color="000000"/>
        </w:rPr>
        <w:t xml:space="preserve">. Hebrew word is </w:t>
      </w:r>
      <w:proofErr w:type="spellStart"/>
      <w:r>
        <w:rPr>
          <w:rFonts w:ascii="Helvetica" w:hAnsi="Helvetica"/>
          <w:i/>
          <w:iCs/>
          <w:sz w:val="24"/>
          <w:szCs w:val="24"/>
          <w:u w:color="000000"/>
        </w:rPr>
        <w:t>hesed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. Express generosity, loyalty, </w:t>
      </w:r>
      <w:r w:rsidR="001019CB">
        <w:rPr>
          <w:rFonts w:ascii="Helvetica" w:hAnsi="Helvetica"/>
          <w:sz w:val="24"/>
          <w:szCs w:val="24"/>
          <w:u w:color="000000"/>
        </w:rPr>
        <w:t>faithfulness, covenant</w:t>
      </w:r>
      <w:r>
        <w:rPr>
          <w:rFonts w:ascii="Helvetica" w:hAnsi="Helvetica"/>
          <w:sz w:val="24"/>
          <w:szCs w:val="24"/>
          <w:u w:color="000000"/>
        </w:rPr>
        <w:t xml:space="preserve"> obligation, grac</w:t>
      </w:r>
      <w:r>
        <w:rPr>
          <w:rFonts w:ascii="Helvetica" w:hAnsi="Helvetica"/>
          <w:sz w:val="24"/>
          <w:szCs w:val="24"/>
          <w:u w:color="000000"/>
        </w:rPr>
        <w:t xml:space="preserve">iousness. When working with a person who is weaker than we are, we are express the grace of God rather than bringing down a hammer. We </w:t>
      </w:r>
      <w:r>
        <w:rPr>
          <w:rFonts w:ascii="Helvetica" w:hAnsi="Helvetica"/>
          <w:sz w:val="24"/>
          <w:szCs w:val="24"/>
          <w:u w:color="000000"/>
        </w:rPr>
        <w:lastRenderedPageBreak/>
        <w:t xml:space="preserve">are not to simply, </w:t>
      </w:r>
      <w:r>
        <w:rPr>
          <w:rFonts w:ascii="Helvetica" w:hAnsi="Helvetica"/>
          <w:i/>
          <w:iCs/>
          <w:sz w:val="24"/>
          <w:szCs w:val="24"/>
          <w:u w:color="000000"/>
        </w:rPr>
        <w:t>let</w:t>
      </w:r>
      <w:r>
        <w:rPr>
          <w:rFonts w:ascii="Helvetica" w:hAnsi="Helvetica"/>
          <w:sz w:val="24"/>
          <w:szCs w:val="24"/>
          <w:u w:color="000000"/>
        </w:rPr>
        <w:t xml:space="preserve"> mercy. We are to </w:t>
      </w:r>
      <w:r>
        <w:rPr>
          <w:rFonts w:ascii="Helvetica" w:hAnsi="Helvetica"/>
          <w:i/>
          <w:iCs/>
          <w:sz w:val="24"/>
          <w:szCs w:val="24"/>
          <w:u w:color="000000"/>
        </w:rPr>
        <w:t>love</w:t>
      </w:r>
      <w:r>
        <w:rPr>
          <w:rFonts w:ascii="Helvetica" w:hAnsi="Helvetica"/>
          <w:sz w:val="24"/>
          <w:szCs w:val="24"/>
          <w:u w:color="000000"/>
        </w:rPr>
        <w:t xml:space="preserve"> it</w:t>
      </w:r>
      <w:r>
        <w:rPr>
          <w:rFonts w:ascii="Helvetica" w:hAnsi="Helvetica"/>
          <w:sz w:val="24"/>
          <w:szCs w:val="24"/>
          <w:u w:color="000000"/>
        </w:rPr>
        <w:t xml:space="preserve">. In the Sermon on the Mount Jesus taught, </w:t>
      </w:r>
      <w:proofErr w:type="gramStart"/>
      <w:r w:rsidR="001019CB">
        <w:rPr>
          <w:rFonts w:ascii="Helvetica" w:hAnsi="Helvetica"/>
          <w:i/>
          <w:iCs/>
          <w:sz w:val="24"/>
          <w:szCs w:val="24"/>
          <w:u w:color="000000"/>
        </w:rPr>
        <w:t>Blessed</w:t>
      </w:r>
      <w:proofErr w:type="gramEnd"/>
      <w:r>
        <w:rPr>
          <w:rFonts w:ascii="Helvetica" w:hAnsi="Helvetica"/>
          <w:i/>
          <w:iCs/>
          <w:sz w:val="24"/>
          <w:szCs w:val="24"/>
          <w:u w:color="000000"/>
        </w:rPr>
        <w:t xml:space="preserve"> are the merciful, for they shall obtain mercy </w:t>
      </w:r>
      <w:r>
        <w:rPr>
          <w:rFonts w:ascii="Helvetica" w:hAnsi="Helvetica"/>
          <w:sz w:val="24"/>
          <w:szCs w:val="24"/>
          <w:u w:color="000000"/>
        </w:rPr>
        <w:t>(Matthew 5:7).</w:t>
      </w:r>
    </w:p>
    <w:p w:rsidR="001018D1" w:rsidRDefault="00D7610C">
      <w:pPr>
        <w:pStyle w:val="Body"/>
        <w:spacing w:line="480" w:lineRule="auto"/>
        <w:rPr>
          <w:rFonts w:ascii="Helvetica" w:eastAsia="Helvetica" w:hAnsi="Helvetica" w:cs="Helvetica"/>
          <w:sz w:val="24"/>
          <w:szCs w:val="24"/>
          <w:u w:color="000000"/>
          <w:shd w:val="clear" w:color="auto" w:fill="FEFFFE"/>
        </w:rPr>
      </w:pPr>
      <w:r>
        <w:rPr>
          <w:rFonts w:ascii="Helvetica" w:hAnsi="Helvetica"/>
          <w:sz w:val="24"/>
          <w:szCs w:val="24"/>
          <w:u w:color="000000"/>
        </w:rPr>
        <w:t>In a monologue by Portia in Shakespeare</w:t>
      </w:r>
      <w:r>
        <w:rPr>
          <w:rFonts w:ascii="Helvetica" w:hAnsi="Helvetica"/>
          <w:sz w:val="24"/>
          <w:szCs w:val="24"/>
          <w:u w:color="000000"/>
        </w:rPr>
        <w:t>’</w:t>
      </w:r>
      <w:r>
        <w:rPr>
          <w:rFonts w:ascii="Helvetica" w:hAnsi="Helvetica"/>
          <w:sz w:val="24"/>
          <w:szCs w:val="24"/>
          <w:u w:color="000000"/>
        </w:rPr>
        <w:t>s The Merchant of Venice, Act 4, Scene 1, Portia begs Shylock for mercy.</w:t>
      </w:r>
    </w:p>
    <w:p w:rsidR="001018D1" w:rsidRDefault="001018D1">
      <w:pPr>
        <w:pStyle w:val="Default"/>
        <w:spacing w:before="0"/>
        <w:rPr>
          <w:rFonts w:ascii="Helvetica" w:eastAsia="Helvetica" w:hAnsi="Helvetica" w:cs="Helvetica"/>
          <w:color w:val="343434"/>
          <w:shd w:val="clear" w:color="auto" w:fill="FEFFFE"/>
        </w:rPr>
      </w:pPr>
    </w:p>
    <w:p w:rsidR="001018D1" w:rsidRDefault="00D7610C">
      <w:pPr>
        <w:pStyle w:val="Default"/>
        <w:spacing w:before="0"/>
        <w:rPr>
          <w:rFonts w:ascii="Helvetica" w:eastAsia="Helvetica" w:hAnsi="Helvetica" w:cs="Helvetica"/>
          <w:i/>
          <w:iCs/>
          <w:color w:val="343434"/>
          <w:shd w:val="clear" w:color="auto" w:fill="FEFFFE"/>
        </w:rPr>
      </w:pPr>
      <w:r>
        <w:rPr>
          <w:rFonts w:ascii="Helvetica" w:hAnsi="Helvetica"/>
          <w:i/>
          <w:iCs/>
          <w:color w:val="343434"/>
          <w:shd w:val="clear" w:color="auto" w:fill="FEFFFE"/>
        </w:rPr>
        <w:t>The quality of mercy is not strained;</w:t>
      </w:r>
    </w:p>
    <w:p w:rsidR="001018D1" w:rsidRDefault="00D7610C">
      <w:pPr>
        <w:pStyle w:val="Default"/>
        <w:spacing w:before="0"/>
        <w:rPr>
          <w:rFonts w:ascii="Helvetica" w:eastAsia="Helvetica" w:hAnsi="Helvetica" w:cs="Helvetica"/>
          <w:i/>
          <w:iCs/>
          <w:color w:val="343434"/>
          <w:shd w:val="clear" w:color="auto" w:fill="FEFFFE"/>
        </w:rPr>
      </w:pPr>
      <w:r>
        <w:rPr>
          <w:rFonts w:ascii="Helvetica" w:hAnsi="Helvetica"/>
          <w:i/>
          <w:iCs/>
          <w:color w:val="343434"/>
          <w:shd w:val="clear" w:color="auto" w:fill="FEFFFE"/>
        </w:rPr>
        <w:t xml:space="preserve">It </w:t>
      </w:r>
      <w:proofErr w:type="spellStart"/>
      <w:r>
        <w:rPr>
          <w:rFonts w:ascii="Helvetica" w:hAnsi="Helvetica"/>
          <w:i/>
          <w:iCs/>
          <w:color w:val="343434"/>
          <w:shd w:val="clear" w:color="auto" w:fill="FEFFFE"/>
        </w:rPr>
        <w:t>droppeth</w:t>
      </w:r>
      <w:proofErr w:type="spellEnd"/>
      <w:r>
        <w:rPr>
          <w:rFonts w:ascii="Helvetica" w:hAnsi="Helvetica"/>
          <w:i/>
          <w:iCs/>
          <w:color w:val="343434"/>
          <w:shd w:val="clear" w:color="auto" w:fill="FEFFFE"/>
        </w:rPr>
        <w:t xml:space="preserve"> as the gentle rain </w:t>
      </w:r>
      <w:r>
        <w:rPr>
          <w:rFonts w:ascii="Helvetica" w:hAnsi="Helvetica"/>
          <w:i/>
          <w:iCs/>
          <w:color w:val="343434"/>
          <w:shd w:val="clear" w:color="auto" w:fill="FEFFFE"/>
        </w:rPr>
        <w:t>from heaven</w:t>
      </w:r>
    </w:p>
    <w:p w:rsidR="001018D1" w:rsidRDefault="00D7610C">
      <w:pPr>
        <w:pStyle w:val="Default"/>
        <w:spacing w:before="0"/>
        <w:rPr>
          <w:rFonts w:ascii="Helvetica" w:eastAsia="Helvetica" w:hAnsi="Helvetica" w:cs="Helvetica"/>
          <w:i/>
          <w:iCs/>
          <w:color w:val="343434"/>
          <w:shd w:val="clear" w:color="auto" w:fill="FEFFFE"/>
        </w:rPr>
      </w:pPr>
      <w:r>
        <w:rPr>
          <w:rFonts w:ascii="Helvetica" w:hAnsi="Helvetica"/>
          <w:i/>
          <w:iCs/>
          <w:color w:val="343434"/>
          <w:shd w:val="clear" w:color="auto" w:fill="FEFFFE"/>
        </w:rPr>
        <w:t>Upon the place beneath. It is twice blest;</w:t>
      </w:r>
    </w:p>
    <w:p w:rsidR="001018D1" w:rsidRDefault="00D7610C">
      <w:pPr>
        <w:pStyle w:val="Default"/>
        <w:spacing w:before="0"/>
        <w:rPr>
          <w:rFonts w:ascii="Helvetica" w:eastAsia="Helvetica" w:hAnsi="Helvetica" w:cs="Helvetica"/>
          <w:i/>
          <w:iCs/>
          <w:color w:val="343434"/>
          <w:shd w:val="clear" w:color="auto" w:fill="FEFFFE"/>
        </w:rPr>
      </w:pPr>
      <w:r>
        <w:rPr>
          <w:rFonts w:ascii="Helvetica" w:hAnsi="Helvetica"/>
          <w:i/>
          <w:iCs/>
          <w:color w:val="343434"/>
          <w:shd w:val="clear" w:color="auto" w:fill="FEFFFE"/>
        </w:rPr>
        <w:t xml:space="preserve">It </w:t>
      </w:r>
      <w:proofErr w:type="spellStart"/>
      <w:r>
        <w:rPr>
          <w:rFonts w:ascii="Helvetica" w:hAnsi="Helvetica"/>
          <w:i/>
          <w:iCs/>
          <w:color w:val="343434"/>
          <w:shd w:val="clear" w:color="auto" w:fill="FEFFFE"/>
        </w:rPr>
        <w:t>blesseth</w:t>
      </w:r>
      <w:proofErr w:type="spellEnd"/>
      <w:r>
        <w:rPr>
          <w:rFonts w:ascii="Helvetica" w:hAnsi="Helvetica"/>
          <w:i/>
          <w:iCs/>
          <w:color w:val="343434"/>
          <w:shd w:val="clear" w:color="auto" w:fill="FEFFFE"/>
        </w:rPr>
        <w:t xml:space="preserve"> him that gives and him that takes:</w:t>
      </w:r>
    </w:p>
    <w:p w:rsidR="001018D1" w:rsidRDefault="00D7610C">
      <w:pPr>
        <w:pStyle w:val="Default"/>
        <w:spacing w:before="0"/>
        <w:rPr>
          <w:rFonts w:ascii="Helvetica" w:eastAsia="Helvetica" w:hAnsi="Helvetica" w:cs="Helvetica"/>
          <w:i/>
          <w:iCs/>
          <w:color w:val="343434"/>
          <w:shd w:val="clear" w:color="auto" w:fill="FEFFFE"/>
        </w:rPr>
      </w:pPr>
      <w:proofErr w:type="spellStart"/>
      <w:r>
        <w:rPr>
          <w:rFonts w:ascii="Helvetica" w:hAnsi="Helvetica"/>
          <w:i/>
          <w:iCs/>
          <w:color w:val="343434"/>
          <w:shd w:val="clear" w:color="auto" w:fill="FEFFFE"/>
        </w:rPr>
        <w:t>'Tis</w:t>
      </w:r>
      <w:proofErr w:type="spellEnd"/>
      <w:r>
        <w:rPr>
          <w:rFonts w:ascii="Helvetica" w:hAnsi="Helvetica"/>
          <w:i/>
          <w:iCs/>
          <w:color w:val="343434"/>
          <w:shd w:val="clear" w:color="auto" w:fill="FEFFFE"/>
        </w:rPr>
        <w:t xml:space="preserve"> mightiest in the mightiest; it becomes</w:t>
      </w:r>
    </w:p>
    <w:p w:rsidR="001018D1" w:rsidRDefault="00D7610C">
      <w:pPr>
        <w:pStyle w:val="Default"/>
        <w:spacing w:before="0"/>
        <w:rPr>
          <w:rFonts w:ascii="Helvetica" w:eastAsia="Helvetica" w:hAnsi="Helvetica" w:cs="Helvetica"/>
          <w:i/>
          <w:iCs/>
          <w:color w:val="343434"/>
          <w:shd w:val="clear" w:color="auto" w:fill="FEFFFE"/>
        </w:rPr>
      </w:pPr>
      <w:r>
        <w:rPr>
          <w:rFonts w:ascii="Helvetica" w:hAnsi="Helvetica"/>
          <w:i/>
          <w:iCs/>
          <w:color w:val="343434"/>
          <w:shd w:val="clear" w:color="auto" w:fill="FEFFFE"/>
        </w:rPr>
        <w:t xml:space="preserve">The </w:t>
      </w:r>
      <w:proofErr w:type="spellStart"/>
      <w:r>
        <w:rPr>
          <w:rFonts w:ascii="Helvetica" w:hAnsi="Helvetica"/>
          <w:i/>
          <w:iCs/>
          <w:color w:val="343434"/>
          <w:shd w:val="clear" w:color="auto" w:fill="FEFFFE"/>
        </w:rPr>
        <w:t>throned</w:t>
      </w:r>
      <w:proofErr w:type="spellEnd"/>
      <w:r>
        <w:rPr>
          <w:rFonts w:ascii="Helvetica" w:hAnsi="Helvetica"/>
          <w:i/>
          <w:iCs/>
          <w:color w:val="343434"/>
          <w:shd w:val="clear" w:color="auto" w:fill="FEFFFE"/>
        </w:rPr>
        <w:t xml:space="preserve"> monarch better than his crown:</w:t>
      </w:r>
    </w:p>
    <w:p w:rsidR="001018D1" w:rsidRDefault="00D7610C">
      <w:pPr>
        <w:pStyle w:val="Default"/>
        <w:spacing w:before="0"/>
        <w:rPr>
          <w:rFonts w:ascii="Helvetica" w:eastAsia="Helvetica" w:hAnsi="Helvetica" w:cs="Helvetica"/>
          <w:i/>
          <w:iCs/>
          <w:color w:val="343434"/>
          <w:shd w:val="clear" w:color="auto" w:fill="FEFFFE"/>
        </w:rPr>
      </w:pPr>
      <w:r>
        <w:rPr>
          <w:rFonts w:ascii="Helvetica" w:hAnsi="Helvetica"/>
          <w:i/>
          <w:iCs/>
          <w:color w:val="343434"/>
          <w:shd w:val="clear" w:color="auto" w:fill="FEFFFE"/>
        </w:rPr>
        <w:t xml:space="preserve">His </w:t>
      </w:r>
      <w:proofErr w:type="spellStart"/>
      <w:r>
        <w:rPr>
          <w:rFonts w:ascii="Helvetica" w:hAnsi="Helvetica"/>
          <w:i/>
          <w:iCs/>
          <w:color w:val="343434"/>
          <w:shd w:val="clear" w:color="auto" w:fill="FEFFFE"/>
        </w:rPr>
        <w:t>sceptre</w:t>
      </w:r>
      <w:proofErr w:type="spellEnd"/>
      <w:r>
        <w:rPr>
          <w:rFonts w:ascii="Helvetica" w:hAnsi="Helvetica"/>
          <w:i/>
          <w:iCs/>
          <w:color w:val="343434"/>
          <w:shd w:val="clear" w:color="auto" w:fill="FEFFFE"/>
        </w:rPr>
        <w:t xml:space="preserve"> shows the force of temporal power,</w:t>
      </w:r>
    </w:p>
    <w:p w:rsidR="001018D1" w:rsidRDefault="00D7610C">
      <w:pPr>
        <w:pStyle w:val="Default"/>
        <w:spacing w:before="0"/>
        <w:rPr>
          <w:rFonts w:ascii="Helvetica" w:eastAsia="Helvetica" w:hAnsi="Helvetica" w:cs="Helvetica"/>
          <w:i/>
          <w:iCs/>
          <w:color w:val="343434"/>
          <w:shd w:val="clear" w:color="auto" w:fill="FEFFFE"/>
        </w:rPr>
      </w:pPr>
      <w:r>
        <w:rPr>
          <w:rFonts w:ascii="Helvetica" w:hAnsi="Helvetica"/>
          <w:i/>
          <w:iCs/>
          <w:color w:val="343434"/>
          <w:shd w:val="clear" w:color="auto" w:fill="FEFFFE"/>
        </w:rPr>
        <w:t>The attribute to awe</w:t>
      </w:r>
      <w:r>
        <w:rPr>
          <w:rFonts w:ascii="Helvetica" w:hAnsi="Helvetica"/>
          <w:i/>
          <w:iCs/>
          <w:color w:val="343434"/>
          <w:shd w:val="clear" w:color="auto" w:fill="FEFFFE"/>
        </w:rPr>
        <w:t xml:space="preserve"> and majesty,</w:t>
      </w:r>
    </w:p>
    <w:p w:rsidR="001018D1" w:rsidRDefault="00D7610C">
      <w:pPr>
        <w:pStyle w:val="Default"/>
        <w:spacing w:before="0"/>
        <w:rPr>
          <w:rFonts w:ascii="Helvetica" w:eastAsia="Helvetica" w:hAnsi="Helvetica" w:cs="Helvetica"/>
          <w:i/>
          <w:iCs/>
          <w:color w:val="343434"/>
          <w:shd w:val="clear" w:color="auto" w:fill="FEFFFE"/>
        </w:rPr>
      </w:pPr>
      <w:r>
        <w:rPr>
          <w:rFonts w:ascii="Helvetica" w:hAnsi="Helvetica"/>
          <w:i/>
          <w:iCs/>
          <w:color w:val="343434"/>
          <w:shd w:val="clear" w:color="auto" w:fill="FEFFFE"/>
        </w:rPr>
        <w:t>Wherein doth sit the dread and fear of kings;</w:t>
      </w:r>
    </w:p>
    <w:p w:rsidR="001018D1" w:rsidRDefault="00D7610C">
      <w:pPr>
        <w:pStyle w:val="Default"/>
        <w:spacing w:before="0"/>
        <w:rPr>
          <w:rFonts w:ascii="Helvetica" w:eastAsia="Helvetica" w:hAnsi="Helvetica" w:cs="Helvetica"/>
          <w:i/>
          <w:iCs/>
          <w:color w:val="343434"/>
          <w:shd w:val="clear" w:color="auto" w:fill="FEFFFE"/>
        </w:rPr>
      </w:pPr>
      <w:r>
        <w:rPr>
          <w:rFonts w:ascii="Helvetica" w:hAnsi="Helvetica"/>
          <w:i/>
          <w:iCs/>
          <w:color w:val="343434"/>
          <w:shd w:val="clear" w:color="auto" w:fill="FEFFFE"/>
        </w:rPr>
        <w:t xml:space="preserve">But mercy is above this </w:t>
      </w:r>
      <w:proofErr w:type="spellStart"/>
      <w:r>
        <w:rPr>
          <w:rFonts w:ascii="Helvetica" w:hAnsi="Helvetica"/>
          <w:i/>
          <w:iCs/>
          <w:color w:val="343434"/>
          <w:shd w:val="clear" w:color="auto" w:fill="FEFFFE"/>
        </w:rPr>
        <w:t>sceptred</w:t>
      </w:r>
      <w:proofErr w:type="spellEnd"/>
      <w:r>
        <w:rPr>
          <w:rFonts w:ascii="Helvetica" w:hAnsi="Helvetica"/>
          <w:i/>
          <w:iCs/>
          <w:color w:val="343434"/>
          <w:shd w:val="clear" w:color="auto" w:fill="FEFFFE"/>
        </w:rPr>
        <w:t xml:space="preserve"> sway;</w:t>
      </w:r>
    </w:p>
    <w:p w:rsidR="001018D1" w:rsidRDefault="00D7610C">
      <w:pPr>
        <w:pStyle w:val="Default"/>
        <w:spacing w:before="0"/>
        <w:rPr>
          <w:rFonts w:ascii="Helvetica" w:eastAsia="Helvetica" w:hAnsi="Helvetica" w:cs="Helvetica"/>
          <w:i/>
          <w:iCs/>
          <w:color w:val="343434"/>
          <w:shd w:val="clear" w:color="auto" w:fill="FEFFFE"/>
        </w:rPr>
      </w:pPr>
      <w:r>
        <w:rPr>
          <w:rFonts w:ascii="Helvetica" w:hAnsi="Helvetica"/>
          <w:i/>
          <w:iCs/>
          <w:color w:val="343434"/>
          <w:shd w:val="clear" w:color="auto" w:fill="FEFFFE"/>
        </w:rPr>
        <w:t xml:space="preserve">It is </w:t>
      </w:r>
      <w:proofErr w:type="spellStart"/>
      <w:r>
        <w:rPr>
          <w:rFonts w:ascii="Helvetica" w:hAnsi="Helvetica"/>
          <w:i/>
          <w:iCs/>
          <w:color w:val="343434"/>
          <w:shd w:val="clear" w:color="auto" w:fill="FEFFFE"/>
        </w:rPr>
        <w:t>enthron</w:t>
      </w:r>
      <w:proofErr w:type="spellEnd"/>
      <w:r>
        <w:rPr>
          <w:rFonts w:ascii="Helvetica" w:hAnsi="Helvetica"/>
          <w:i/>
          <w:iCs/>
          <w:color w:val="343434"/>
          <w:shd w:val="clear" w:color="auto" w:fill="FEFFFE"/>
          <w:lang w:val="fr-FR"/>
        </w:rPr>
        <w:t>è</w:t>
      </w:r>
      <w:r>
        <w:rPr>
          <w:rFonts w:ascii="Helvetica" w:hAnsi="Helvetica"/>
          <w:i/>
          <w:iCs/>
          <w:color w:val="343434"/>
          <w:shd w:val="clear" w:color="auto" w:fill="FEFFFE"/>
        </w:rPr>
        <w:t>d in the hearts of kings,</w:t>
      </w:r>
    </w:p>
    <w:p w:rsidR="001018D1" w:rsidRDefault="00D7610C">
      <w:pPr>
        <w:pStyle w:val="Default"/>
        <w:spacing w:before="0"/>
        <w:rPr>
          <w:rFonts w:ascii="Helvetica" w:eastAsia="Helvetica" w:hAnsi="Helvetica" w:cs="Helvetica"/>
          <w:i/>
          <w:iCs/>
          <w:color w:val="343434"/>
          <w:shd w:val="clear" w:color="auto" w:fill="FEFFFE"/>
        </w:rPr>
      </w:pPr>
      <w:r>
        <w:rPr>
          <w:rFonts w:ascii="Helvetica" w:hAnsi="Helvetica"/>
          <w:i/>
          <w:iCs/>
          <w:color w:val="343434"/>
          <w:shd w:val="clear" w:color="auto" w:fill="FEFFFE"/>
        </w:rPr>
        <w:t>It is an attribute to God himself;</w:t>
      </w:r>
    </w:p>
    <w:p w:rsidR="001018D1" w:rsidRDefault="001018D1">
      <w:pPr>
        <w:pStyle w:val="Body"/>
        <w:spacing w:line="480" w:lineRule="auto"/>
        <w:rPr>
          <w:rFonts w:ascii="Helvetica" w:eastAsia="Helvetica" w:hAnsi="Helvetica" w:cs="Helvetica"/>
          <w:i/>
          <w:iCs/>
          <w:sz w:val="24"/>
          <w:szCs w:val="24"/>
          <w:u w:color="000000"/>
        </w:rPr>
      </w:pPr>
    </w:p>
    <w:p w:rsidR="001018D1" w:rsidRDefault="00D7610C">
      <w:pPr>
        <w:pStyle w:val="Body"/>
        <w:spacing w:line="480" w:lineRule="auto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God is faithful to His people, who are not always faithful to God. </w:t>
      </w:r>
      <w:r>
        <w:rPr>
          <w:rFonts w:ascii="Helvetica" w:hAnsi="Helvetica"/>
          <w:sz w:val="24"/>
          <w:szCs w:val="24"/>
          <w:u w:color="000000"/>
        </w:rPr>
        <w:t>However, those people are to note God</w:t>
      </w:r>
      <w:r>
        <w:rPr>
          <w:rFonts w:ascii="Helvetica" w:hAnsi="Helvetica"/>
          <w:sz w:val="24"/>
          <w:szCs w:val="24"/>
          <w:u w:color="000000"/>
        </w:rPr>
        <w:t>’</w:t>
      </w:r>
      <w:r>
        <w:rPr>
          <w:rFonts w:ascii="Helvetica" w:hAnsi="Helvetica"/>
          <w:sz w:val="24"/>
          <w:szCs w:val="24"/>
          <w:u w:color="000000"/>
        </w:rPr>
        <w:t xml:space="preserve">s </w:t>
      </w:r>
      <w:proofErr w:type="spellStart"/>
      <w:r>
        <w:rPr>
          <w:rFonts w:ascii="Helvetica" w:hAnsi="Helvetica"/>
          <w:i/>
          <w:iCs/>
          <w:sz w:val="24"/>
          <w:szCs w:val="24"/>
          <w:u w:color="000000"/>
        </w:rPr>
        <w:t>hesed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and imitate it in their dealings with each other.</w:t>
      </w:r>
    </w:p>
    <w:p w:rsidR="001018D1" w:rsidRDefault="00D7610C">
      <w:pPr>
        <w:pStyle w:val="Body"/>
        <w:numPr>
          <w:ilvl w:val="0"/>
          <w:numId w:val="5"/>
        </w:numPr>
        <w:spacing w:line="480" w:lineRule="auto"/>
        <w:rPr>
          <w:rFonts w:ascii="Helvetica" w:hAnsi="Helvetica"/>
          <w:b/>
          <w:bCs/>
          <w:sz w:val="24"/>
          <w:szCs w:val="24"/>
          <w:u w:color="000000"/>
        </w:rPr>
      </w:pPr>
      <w:r>
        <w:rPr>
          <w:rFonts w:ascii="Helvetica" w:hAnsi="Helvetica"/>
          <w:b/>
          <w:bCs/>
          <w:sz w:val="24"/>
          <w:szCs w:val="24"/>
          <w:u w:color="000000"/>
        </w:rPr>
        <w:t>Walk humbly with your God.</w:t>
      </w:r>
      <w:r>
        <w:rPr>
          <w:rFonts w:ascii="Helvetica" w:hAnsi="Helvetica"/>
          <w:sz w:val="24"/>
          <w:szCs w:val="24"/>
          <w:u w:color="000000"/>
        </w:rPr>
        <w:t xml:space="preserve"> These first two items are acts to which we give ourselves, that strengthen a certain societal contract. This third item, however, is a reminder that ultimately our ability to do justly is dependent upon our relationship with God. </w:t>
      </w:r>
      <w:r>
        <w:rPr>
          <w:rFonts w:ascii="Helvetica" w:hAnsi="Helvetica"/>
          <w:b/>
          <w:bCs/>
          <w:sz w:val="24"/>
          <w:szCs w:val="24"/>
          <w:u w:color="000000"/>
        </w:rPr>
        <w:t>Our walk affects our work</w:t>
      </w:r>
      <w:r>
        <w:rPr>
          <w:rFonts w:ascii="Helvetica" w:hAnsi="Helvetica"/>
          <w:sz w:val="24"/>
          <w:szCs w:val="24"/>
          <w:u w:color="000000"/>
        </w:rPr>
        <w:t>. A serious walk with God makes for a serious practitioner of justice</w:t>
      </w:r>
      <w:r>
        <w:rPr>
          <w:rFonts w:ascii="Helvetica" w:hAnsi="Helvetica"/>
          <w:sz w:val="24"/>
          <w:szCs w:val="24"/>
          <w:u w:color="000000"/>
        </w:rPr>
        <w:t xml:space="preserve">. Several commentators have suggested that </w:t>
      </w:r>
      <w:r>
        <w:rPr>
          <w:rFonts w:ascii="Helvetica" w:hAnsi="Helvetica"/>
          <w:i/>
          <w:iCs/>
          <w:sz w:val="24"/>
          <w:szCs w:val="24"/>
          <w:u w:color="000000"/>
        </w:rPr>
        <w:t>walk humbly</w:t>
      </w:r>
      <w:r>
        <w:rPr>
          <w:rFonts w:ascii="Helvetica" w:hAnsi="Helvetica"/>
          <w:sz w:val="24"/>
          <w:szCs w:val="24"/>
          <w:u w:color="000000"/>
        </w:rPr>
        <w:t xml:space="preserve"> is not the best understanding of the Hebrew wording of verse 8. The Hebrew word for humbly appears only here in the entire Old Te</w:t>
      </w:r>
      <w:r>
        <w:rPr>
          <w:rFonts w:ascii="Helvetica" w:hAnsi="Helvetica"/>
          <w:sz w:val="24"/>
          <w:szCs w:val="24"/>
          <w:u w:color="000000"/>
        </w:rPr>
        <w:t xml:space="preserve">stament. Other renderings of </w:t>
      </w:r>
      <w:r>
        <w:rPr>
          <w:rFonts w:ascii="Helvetica" w:hAnsi="Helvetica"/>
          <w:i/>
          <w:iCs/>
          <w:sz w:val="24"/>
          <w:szCs w:val="24"/>
          <w:u w:color="000000"/>
        </w:rPr>
        <w:t>walk humbly</w:t>
      </w:r>
      <w:r>
        <w:rPr>
          <w:rFonts w:ascii="Helvetica" w:hAnsi="Helvetica"/>
          <w:sz w:val="24"/>
          <w:szCs w:val="24"/>
          <w:u w:color="000000"/>
        </w:rPr>
        <w:t xml:space="preserve"> are </w:t>
      </w:r>
      <w:r>
        <w:rPr>
          <w:rFonts w:ascii="Helvetica" w:hAnsi="Helvetica"/>
          <w:i/>
          <w:iCs/>
          <w:sz w:val="24"/>
          <w:szCs w:val="24"/>
          <w:u w:color="000000"/>
        </w:rPr>
        <w:t xml:space="preserve">walk carefully; walk thoughtfully; walk circumspectly. </w:t>
      </w:r>
      <w:r>
        <w:rPr>
          <w:rFonts w:ascii="Helvetica" w:hAnsi="Helvetica"/>
          <w:sz w:val="24"/>
          <w:szCs w:val="24"/>
          <w:u w:color="000000"/>
        </w:rPr>
        <w:t>Do you hear it? The ability to act justly is an organic consequence of a certain quality walk with God.</w:t>
      </w:r>
      <w:r>
        <w:rPr>
          <w:rFonts w:ascii="Helvetica" w:hAnsi="Helvetica"/>
          <w:sz w:val="24"/>
          <w:szCs w:val="24"/>
          <w:u w:color="000000"/>
        </w:rPr>
        <w:br/>
      </w:r>
    </w:p>
    <w:p w:rsidR="001018D1" w:rsidRDefault="00D7610C">
      <w:pPr>
        <w:pStyle w:val="Body"/>
        <w:spacing w:line="480" w:lineRule="auto"/>
        <w:rPr>
          <w:rFonts w:ascii="Helvetica" w:eastAsia="Helvetica" w:hAnsi="Helvetica" w:cs="Helvetica"/>
          <w:b/>
          <w:bCs/>
          <w:i/>
          <w:iCs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lastRenderedPageBreak/>
        <w:t>Let</w:t>
      </w:r>
      <w:r>
        <w:rPr>
          <w:rFonts w:ascii="Helvetica" w:hAnsi="Helvetica"/>
          <w:sz w:val="24"/>
          <w:szCs w:val="24"/>
          <w:u w:color="000000"/>
        </w:rPr>
        <w:t>’</w:t>
      </w:r>
      <w:r>
        <w:rPr>
          <w:rFonts w:ascii="Helvetica" w:hAnsi="Helvetica"/>
          <w:sz w:val="24"/>
          <w:szCs w:val="24"/>
          <w:u w:color="000000"/>
        </w:rPr>
        <w:t>s be cautious here. Neither God nor Micah ar</w:t>
      </w:r>
      <w:r>
        <w:rPr>
          <w:rFonts w:ascii="Helvetica" w:hAnsi="Helvetica"/>
          <w:sz w:val="24"/>
          <w:szCs w:val="24"/>
          <w:u w:color="000000"/>
        </w:rPr>
        <w:t xml:space="preserve">e saying that the sacrificial system has no value. What God wants Israel to do is to put ritual in its proper place. The </w:t>
      </w:r>
      <w:r>
        <w:rPr>
          <w:rFonts w:ascii="Helvetica" w:hAnsi="Helvetica"/>
          <w:i/>
          <w:iCs/>
          <w:sz w:val="24"/>
          <w:szCs w:val="24"/>
          <w:u w:color="000000"/>
        </w:rPr>
        <w:t>Evangelical Commentary on the Bible</w:t>
      </w:r>
      <w:r>
        <w:rPr>
          <w:rFonts w:ascii="Helvetica" w:hAnsi="Helvetica"/>
          <w:sz w:val="24"/>
          <w:szCs w:val="24"/>
          <w:u w:color="000000"/>
        </w:rPr>
        <w:t xml:space="preserve"> has a good line in it: </w:t>
      </w:r>
      <w:r>
        <w:rPr>
          <w:rFonts w:ascii="Helvetica" w:hAnsi="Helvetica"/>
          <w:i/>
          <w:iCs/>
          <w:sz w:val="24"/>
          <w:szCs w:val="24"/>
          <w:u w:color="000000"/>
        </w:rPr>
        <w:t xml:space="preserve">Most scholars now admit that Micah was not attacking the sacrificial system </w:t>
      </w:r>
      <w:r>
        <w:rPr>
          <w:rFonts w:ascii="Helvetica" w:hAnsi="Helvetica"/>
          <w:i/>
          <w:iCs/>
          <w:sz w:val="24"/>
          <w:szCs w:val="24"/>
          <w:u w:color="000000"/>
        </w:rPr>
        <w:t xml:space="preserve">itself, </w:t>
      </w:r>
      <w:r>
        <w:rPr>
          <w:rFonts w:ascii="Helvetica" w:hAnsi="Helvetica"/>
          <w:b/>
          <w:bCs/>
          <w:i/>
          <w:iCs/>
          <w:sz w:val="24"/>
          <w:szCs w:val="24"/>
          <w:u w:color="000000"/>
        </w:rPr>
        <w:t xml:space="preserve">but the conviction that external religious acts without inward piety </w:t>
      </w:r>
      <w:r w:rsidR="001019CB">
        <w:rPr>
          <w:rFonts w:ascii="Helvetica" w:hAnsi="Helvetica"/>
          <w:b/>
          <w:bCs/>
          <w:i/>
          <w:iCs/>
          <w:sz w:val="24"/>
          <w:szCs w:val="24"/>
          <w:u w:color="000000"/>
        </w:rPr>
        <w:t xml:space="preserve">cannot </w:t>
      </w:r>
      <w:r>
        <w:rPr>
          <w:rFonts w:ascii="Helvetica" w:hAnsi="Helvetica"/>
          <w:b/>
          <w:bCs/>
          <w:i/>
          <w:iCs/>
          <w:sz w:val="24"/>
          <w:szCs w:val="24"/>
          <w:u w:color="000000"/>
        </w:rPr>
        <w:t>establish a right relationship with God.</w:t>
      </w:r>
    </w:p>
    <w:p w:rsidR="001018D1" w:rsidRDefault="00D7610C">
      <w:pPr>
        <w:pStyle w:val="Body"/>
        <w:spacing w:line="480" w:lineRule="auto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The reason this is so important is because justice work done without theological underpinnings is a failure to be the Church. The </w:t>
      </w:r>
      <w:r>
        <w:rPr>
          <w:rFonts w:ascii="Helvetica" w:hAnsi="Helvetica"/>
          <w:sz w:val="24"/>
          <w:szCs w:val="24"/>
          <w:u w:color="000000"/>
        </w:rPr>
        <w:t>distinction we bring to any political discussion, engagement or action is that we bring, without apology, the God view. We walk with God. This God has made plain what God</w:t>
      </w:r>
      <w:r>
        <w:rPr>
          <w:rFonts w:ascii="Helvetica" w:hAnsi="Helvetica"/>
          <w:sz w:val="24"/>
          <w:szCs w:val="24"/>
          <w:u w:color="000000"/>
        </w:rPr>
        <w:t>’</w:t>
      </w:r>
      <w:r>
        <w:rPr>
          <w:rFonts w:ascii="Helvetica" w:hAnsi="Helvetica"/>
          <w:sz w:val="24"/>
          <w:szCs w:val="24"/>
          <w:u w:color="000000"/>
        </w:rPr>
        <w:t>s will is. It is plainly seen in this text. It is plainly seen in New testament texts</w:t>
      </w:r>
      <w:r>
        <w:rPr>
          <w:rFonts w:ascii="Helvetica" w:hAnsi="Helvetica"/>
          <w:sz w:val="24"/>
          <w:szCs w:val="24"/>
          <w:u w:color="000000"/>
        </w:rPr>
        <w:t xml:space="preserve"> such as Matthew 5:16:</w:t>
      </w:r>
    </w:p>
    <w:p w:rsidR="001018D1" w:rsidRDefault="00D7610C">
      <w:pPr>
        <w:pStyle w:val="Body"/>
        <w:spacing w:line="480" w:lineRule="auto"/>
        <w:rPr>
          <w:rFonts w:ascii="Helvetica" w:eastAsia="Helvetica" w:hAnsi="Helvetica" w:cs="Helvetica"/>
          <w:i/>
          <w:iCs/>
          <w:sz w:val="24"/>
          <w:szCs w:val="24"/>
          <w:u w:color="000000"/>
        </w:rPr>
      </w:pPr>
      <w:r>
        <w:rPr>
          <w:rFonts w:ascii="Helvetica" w:hAnsi="Helvetica"/>
          <w:i/>
          <w:iCs/>
          <w:sz w:val="24"/>
          <w:szCs w:val="24"/>
          <w:u w:color="000000"/>
        </w:rPr>
        <w:t>Let your light so shine before humanity, that they may see your good works and glorify your Father in heaven.</w:t>
      </w:r>
    </w:p>
    <w:p w:rsidR="001018D1" w:rsidRDefault="00D7610C">
      <w:pPr>
        <w:pStyle w:val="Body"/>
        <w:spacing w:line="480" w:lineRule="auto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John Phillips offers an outline of these three movements in the text:</w:t>
      </w:r>
    </w:p>
    <w:p w:rsidR="001018D1" w:rsidRDefault="00D7610C">
      <w:pPr>
        <w:pStyle w:val="Body"/>
        <w:numPr>
          <w:ilvl w:val="0"/>
          <w:numId w:val="7"/>
        </w:numPr>
        <w:spacing w:line="480" w:lineRule="auto"/>
        <w:rPr>
          <w:rFonts w:ascii="Helvetica" w:hAnsi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Offer to God a life of transparent honesty</w:t>
      </w:r>
      <w:r>
        <w:rPr>
          <w:rFonts w:ascii="Helvetica" w:hAnsi="Helvetica"/>
          <w:sz w:val="24"/>
          <w:szCs w:val="24"/>
          <w:u w:color="000000"/>
        </w:rPr>
        <w:t>- Do jus</w:t>
      </w:r>
      <w:r>
        <w:rPr>
          <w:rFonts w:ascii="Helvetica" w:hAnsi="Helvetica"/>
          <w:sz w:val="24"/>
          <w:szCs w:val="24"/>
          <w:u w:color="000000"/>
        </w:rPr>
        <w:t>tly</w:t>
      </w:r>
    </w:p>
    <w:p w:rsidR="001018D1" w:rsidRDefault="00D7610C">
      <w:pPr>
        <w:pStyle w:val="Body"/>
        <w:numPr>
          <w:ilvl w:val="0"/>
          <w:numId w:val="7"/>
        </w:numPr>
        <w:spacing w:line="480" w:lineRule="auto"/>
        <w:rPr>
          <w:rFonts w:ascii="Helvetica" w:hAnsi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Offer God a life of tender humanity</w:t>
      </w:r>
      <w:r>
        <w:rPr>
          <w:rFonts w:ascii="Helvetica" w:hAnsi="Helvetica"/>
          <w:sz w:val="24"/>
          <w:szCs w:val="24"/>
          <w:u w:color="000000"/>
        </w:rPr>
        <w:t>- Love mercy</w:t>
      </w:r>
    </w:p>
    <w:p w:rsidR="001018D1" w:rsidRDefault="00D7610C">
      <w:pPr>
        <w:pStyle w:val="Body"/>
        <w:numPr>
          <w:ilvl w:val="0"/>
          <w:numId w:val="7"/>
        </w:numPr>
        <w:spacing w:line="480" w:lineRule="auto"/>
        <w:rPr>
          <w:rFonts w:ascii="Helvetica" w:hAnsi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Offer God a life of true humility</w:t>
      </w:r>
      <w:r>
        <w:rPr>
          <w:rFonts w:ascii="Helvetica" w:hAnsi="Helvetica"/>
          <w:sz w:val="24"/>
          <w:szCs w:val="24"/>
          <w:u w:color="000000"/>
        </w:rPr>
        <w:t>- Walk humbly with your God</w:t>
      </w:r>
    </w:p>
    <w:p w:rsidR="001018D1" w:rsidRDefault="00D7610C">
      <w:pPr>
        <w:pStyle w:val="Body"/>
        <w:spacing w:line="480" w:lineRule="auto"/>
        <w:rPr>
          <w:rFonts w:ascii="Helvetica" w:eastAsia="Helvetica" w:hAnsi="Helvetica" w:cs="Helvetica"/>
          <w:b/>
          <w:bCs/>
          <w:i/>
          <w:iCs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This text in Micah gives to Israel, a way of living. It reminds me of a little-known text in 1 Samuel 12. Samuel is addressing Israel after they demanded a king. Samuel says, </w:t>
      </w:r>
      <w:r>
        <w:rPr>
          <w:rFonts w:ascii="Helvetica" w:hAnsi="Helvetica"/>
          <w:i/>
          <w:iCs/>
          <w:sz w:val="24"/>
          <w:szCs w:val="24"/>
          <w:u w:color="000000"/>
        </w:rPr>
        <w:t>...far be it from me that I should sin against the Lord in ceasing to pray for yo</w:t>
      </w:r>
      <w:r>
        <w:rPr>
          <w:rFonts w:ascii="Helvetica" w:hAnsi="Helvetica"/>
          <w:i/>
          <w:iCs/>
          <w:sz w:val="24"/>
          <w:szCs w:val="24"/>
          <w:u w:color="000000"/>
        </w:rPr>
        <w:t xml:space="preserve">u; </w:t>
      </w:r>
      <w:r>
        <w:rPr>
          <w:rFonts w:ascii="Helvetica" w:hAnsi="Helvetica"/>
          <w:b/>
          <w:bCs/>
          <w:i/>
          <w:iCs/>
          <w:sz w:val="24"/>
          <w:szCs w:val="24"/>
          <w:u w:color="000000"/>
        </w:rPr>
        <w:t>but I will teach you the good and the right way</w:t>
      </w:r>
      <w:r w:rsidR="001019CB">
        <w:rPr>
          <w:rFonts w:ascii="Helvetica" w:hAnsi="Helvetica"/>
          <w:b/>
          <w:bCs/>
          <w:i/>
          <w:iCs/>
          <w:sz w:val="24"/>
          <w:szCs w:val="24"/>
          <w:u w:color="000000"/>
        </w:rPr>
        <w:t xml:space="preserve"> </w:t>
      </w:r>
      <w:r>
        <w:rPr>
          <w:rFonts w:ascii="Helvetica" w:hAnsi="Helvetica"/>
          <w:sz w:val="24"/>
          <w:szCs w:val="24"/>
          <w:u w:color="000000"/>
        </w:rPr>
        <w:t>(1 Samuel 12:23).</w:t>
      </w:r>
    </w:p>
    <w:p w:rsidR="001018D1" w:rsidRDefault="00D7610C">
      <w:pPr>
        <w:pStyle w:val="Body"/>
        <w:spacing w:line="480" w:lineRule="auto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In this short text in Micah 6:8, we are shown the good and the right way.</w:t>
      </w:r>
    </w:p>
    <w:p w:rsidR="001019CB" w:rsidRDefault="001019CB">
      <w:pPr>
        <w:pStyle w:val="Body"/>
        <w:spacing w:line="480" w:lineRule="auto"/>
        <w:rPr>
          <w:rFonts w:ascii="Helvetica" w:hAnsi="Helvetica"/>
          <w:b/>
          <w:bCs/>
          <w:sz w:val="24"/>
          <w:szCs w:val="24"/>
          <w:u w:color="000000"/>
        </w:rPr>
      </w:pPr>
    </w:p>
    <w:p w:rsidR="001019CB" w:rsidRDefault="001019CB">
      <w:pPr>
        <w:pStyle w:val="Body"/>
        <w:spacing w:line="480" w:lineRule="auto"/>
        <w:rPr>
          <w:rFonts w:ascii="Helvetica" w:hAnsi="Helvetica"/>
          <w:b/>
          <w:bCs/>
          <w:sz w:val="24"/>
          <w:szCs w:val="24"/>
          <w:u w:color="000000"/>
        </w:rPr>
      </w:pPr>
    </w:p>
    <w:p w:rsidR="001018D1" w:rsidRDefault="00D7610C">
      <w:pPr>
        <w:pStyle w:val="Body"/>
        <w:spacing w:line="480" w:lineRule="auto"/>
        <w:rPr>
          <w:rFonts w:ascii="Helvetica" w:eastAsia="Helvetica" w:hAnsi="Helvetica" w:cs="Helvetica"/>
          <w:b/>
          <w:bCs/>
          <w:i/>
          <w:iCs/>
          <w:sz w:val="24"/>
          <w:szCs w:val="24"/>
          <w:u w:color="000000"/>
        </w:rPr>
      </w:pPr>
      <w:r>
        <w:rPr>
          <w:rFonts w:ascii="Helvetica" w:hAnsi="Helvetica"/>
          <w:b/>
          <w:bCs/>
          <w:sz w:val="24"/>
          <w:szCs w:val="24"/>
          <w:u w:color="000000"/>
        </w:rPr>
        <w:lastRenderedPageBreak/>
        <w:t>Closing</w:t>
      </w:r>
    </w:p>
    <w:p w:rsidR="001018D1" w:rsidRDefault="00D7610C">
      <w:pPr>
        <w:pStyle w:val="Body"/>
        <w:spacing w:line="480" w:lineRule="auto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We Americans love a good court scene. If it</w:t>
      </w:r>
      <w:r>
        <w:rPr>
          <w:rFonts w:ascii="Helvetica" w:hAnsi="Helvetica"/>
          <w:sz w:val="24"/>
          <w:szCs w:val="24"/>
          <w:u w:color="000000"/>
        </w:rPr>
        <w:t>’</w:t>
      </w:r>
      <w:r>
        <w:rPr>
          <w:rFonts w:ascii="Helvetica" w:hAnsi="Helvetica"/>
          <w:sz w:val="24"/>
          <w:szCs w:val="24"/>
          <w:u w:color="000000"/>
        </w:rPr>
        <w:t>s drawn out over weeks, that</w:t>
      </w:r>
      <w:r>
        <w:rPr>
          <w:rFonts w:ascii="Helvetica" w:hAnsi="Helvetica"/>
          <w:sz w:val="24"/>
          <w:szCs w:val="24"/>
          <w:u w:color="000000"/>
        </w:rPr>
        <w:t>’</w:t>
      </w:r>
      <w:r>
        <w:rPr>
          <w:rFonts w:ascii="Helvetica" w:hAnsi="Helvetica"/>
          <w:sz w:val="24"/>
          <w:szCs w:val="24"/>
          <w:u w:color="000000"/>
        </w:rPr>
        <w:t xml:space="preserve">s even better. Witness the </w:t>
      </w:r>
      <w:r>
        <w:rPr>
          <w:rFonts w:ascii="Helvetica" w:hAnsi="Helvetica"/>
          <w:sz w:val="24"/>
          <w:szCs w:val="24"/>
          <w:u w:color="000000"/>
        </w:rPr>
        <w:t>millions who tuned in from January to October as OJ Simpson was tried in 1995, in a case presided over, by Judge Lance Ito.</w:t>
      </w:r>
    </w:p>
    <w:p w:rsidR="001018D1" w:rsidRDefault="00D7610C">
      <w:pPr>
        <w:pStyle w:val="Body"/>
        <w:spacing w:line="480" w:lineRule="auto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Witness the attention given to the impeachment proceedings of President Donald J. Trump from December 2019 to February 2020.  We lik</w:t>
      </w:r>
      <w:r>
        <w:rPr>
          <w:rFonts w:ascii="Helvetica" w:hAnsi="Helvetica"/>
          <w:sz w:val="24"/>
          <w:szCs w:val="24"/>
          <w:u w:color="000000"/>
        </w:rPr>
        <w:t>e a good courtroom drama. What we don</w:t>
      </w:r>
      <w:r>
        <w:rPr>
          <w:rFonts w:ascii="Helvetica" w:hAnsi="Helvetica"/>
          <w:sz w:val="24"/>
          <w:szCs w:val="24"/>
          <w:u w:color="000000"/>
        </w:rPr>
        <w:t>’</w:t>
      </w:r>
      <w:r>
        <w:rPr>
          <w:rFonts w:ascii="Helvetica" w:hAnsi="Helvetica"/>
          <w:sz w:val="24"/>
          <w:szCs w:val="24"/>
          <w:u w:color="000000"/>
        </w:rPr>
        <w:t xml:space="preserve">t seem to want is a Righteous Judge who will tell us what He requires and desires from us. God, the </w:t>
      </w:r>
      <w:bookmarkStart w:id="1" w:name="_GoBack"/>
      <w:bookmarkEnd w:id="1"/>
      <w:r>
        <w:rPr>
          <w:rFonts w:ascii="Helvetica" w:hAnsi="Helvetica"/>
          <w:sz w:val="24"/>
          <w:szCs w:val="24"/>
          <w:u w:color="000000"/>
        </w:rPr>
        <w:t>Righteous Judge would pay the ultimate price for reconciling criminals to Himself. He would send His son to us.</w:t>
      </w:r>
    </w:p>
    <w:p w:rsidR="001018D1" w:rsidRDefault="00D7610C">
      <w:pPr>
        <w:pStyle w:val="Body"/>
        <w:spacing w:line="480" w:lineRule="auto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He ha</w:t>
      </w:r>
      <w:r>
        <w:rPr>
          <w:rFonts w:ascii="Helvetica" w:hAnsi="Helvetica"/>
          <w:sz w:val="24"/>
          <w:szCs w:val="24"/>
          <w:u w:color="000000"/>
        </w:rPr>
        <w:t>s shown you what is good!</w:t>
      </w:r>
    </w:p>
    <w:p w:rsidR="001018D1" w:rsidRDefault="00D7610C">
      <w:pPr>
        <w:pStyle w:val="Body"/>
        <w:spacing w:line="480" w:lineRule="auto"/>
      </w:pPr>
      <w:r>
        <w:rPr>
          <w:rFonts w:ascii="Helvetica" w:hAnsi="Helvetica"/>
          <w:sz w:val="24"/>
          <w:szCs w:val="24"/>
          <w:u w:color="000000"/>
        </w:rPr>
        <w:t>Amen</w:t>
      </w:r>
    </w:p>
    <w:sectPr w:rsidR="001018D1">
      <w:headerReference w:type="default" r:id="rId7"/>
      <w:footerReference w:type="default" r:id="rId8"/>
      <w:pgSz w:w="12240" w:h="15840"/>
      <w:pgMar w:top="108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10C" w:rsidRDefault="00D7610C">
      <w:r>
        <w:separator/>
      </w:r>
    </w:p>
  </w:endnote>
  <w:endnote w:type="continuationSeparator" w:id="0">
    <w:p w:rsidR="00D7610C" w:rsidRDefault="00D7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8D1" w:rsidRDefault="00D7610C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 w:rsidR="00F660C8">
      <w:fldChar w:fldCharType="separate"/>
    </w:r>
    <w:r w:rsidR="00F660C8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 w:rsidR="00F660C8">
      <w:fldChar w:fldCharType="separate"/>
    </w:r>
    <w:r w:rsidR="00F660C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10C" w:rsidRDefault="00D7610C">
      <w:r>
        <w:separator/>
      </w:r>
    </w:p>
  </w:footnote>
  <w:footnote w:type="continuationSeparator" w:id="0">
    <w:p w:rsidR="00D7610C" w:rsidRDefault="00D76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8D1" w:rsidRDefault="00D7610C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 w:rsidR="00F660C8">
      <w:fldChar w:fldCharType="separate"/>
    </w:r>
    <w:r w:rsidR="00F660C8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 w:rsidR="00F660C8">
      <w:fldChar w:fldCharType="separate"/>
    </w:r>
    <w:r w:rsidR="00F660C8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227A7"/>
    <w:multiLevelType w:val="hybridMultilevel"/>
    <w:tmpl w:val="7B329B3A"/>
    <w:numStyleLink w:val="Lettered"/>
  </w:abstractNum>
  <w:abstractNum w:abstractNumId="1" w15:restartNumberingAfterBreak="0">
    <w:nsid w:val="431259D5"/>
    <w:multiLevelType w:val="hybridMultilevel"/>
    <w:tmpl w:val="377C0B70"/>
    <w:styleLink w:val="BulletBig"/>
    <w:lvl w:ilvl="0" w:tplc="1BE2FCC6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D7CAE71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D004AEFA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24D8B4F4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9EA25A1C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386874C4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1988F6D0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1E2C0448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9FE82044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2" w15:restartNumberingAfterBreak="0">
    <w:nsid w:val="55FD04D3"/>
    <w:multiLevelType w:val="hybridMultilevel"/>
    <w:tmpl w:val="A93276C6"/>
    <w:numStyleLink w:val="Numbered"/>
  </w:abstractNum>
  <w:abstractNum w:abstractNumId="3" w15:restartNumberingAfterBreak="0">
    <w:nsid w:val="5E886047"/>
    <w:multiLevelType w:val="hybridMultilevel"/>
    <w:tmpl w:val="377C0B70"/>
    <w:numStyleLink w:val="BulletBig"/>
  </w:abstractNum>
  <w:abstractNum w:abstractNumId="4" w15:restartNumberingAfterBreak="0">
    <w:nsid w:val="63087967"/>
    <w:multiLevelType w:val="hybridMultilevel"/>
    <w:tmpl w:val="7B329B3A"/>
    <w:styleLink w:val="Lettered"/>
    <w:lvl w:ilvl="0" w:tplc="67F0E04E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CE29DE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2E0744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9830E0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4C29DE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F4C986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A021C2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7438D0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385636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4C76CEF"/>
    <w:multiLevelType w:val="hybridMultilevel"/>
    <w:tmpl w:val="A93276C6"/>
    <w:styleLink w:val="Numbered"/>
    <w:lvl w:ilvl="0" w:tplc="1D34B666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AA1160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44B03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2CD04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7456C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D4DBFA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286CFE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F60BDA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9661B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2"/>
    <w:lvlOverride w:ilvl="0">
      <w:lvl w:ilvl="0" w:tplc="9A1826BC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C4BF5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8E05708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EC8BBA6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EE4887C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94BA60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5048AE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3E3C14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A26F3C0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8D1"/>
    <w:rsid w:val="001018D1"/>
    <w:rsid w:val="001019CB"/>
    <w:rsid w:val="00D7610C"/>
    <w:rsid w:val="00F6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00E3"/>
  <w15:docId w15:val="{9A6AB0B5-91AA-4F84-BD12-AE6E5E46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pPr>
      <w:numPr>
        <w:numId w:val="1"/>
      </w:numPr>
    </w:pPr>
  </w:style>
  <w:style w:type="numbering" w:customStyle="1" w:styleId="Numbered">
    <w:name w:val="Numbered"/>
    <w:pPr>
      <w:numPr>
        <w:numId w:val="3"/>
      </w:numPr>
    </w:pPr>
  </w:style>
  <w:style w:type="numbering" w:customStyle="1" w:styleId="BulletBig">
    <w:name w:val="Bullet Big"/>
    <w:pPr>
      <w:numPr>
        <w:numId w:val="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CPC-Staff-2</dc:creator>
  <cp:lastModifiedBy>Crossroads Presbyterian Church</cp:lastModifiedBy>
  <cp:revision>2</cp:revision>
  <dcterms:created xsi:type="dcterms:W3CDTF">2020-07-13T14:50:00Z</dcterms:created>
  <dcterms:modified xsi:type="dcterms:W3CDTF">2020-07-13T14:50:00Z</dcterms:modified>
</cp:coreProperties>
</file>