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891" w:rsidRPr="00A708EB" w:rsidRDefault="00634CAB">
      <w:pPr>
        <w:pStyle w:val="Body"/>
        <w:spacing w:line="480" w:lineRule="auto"/>
        <w:jc w:val="center"/>
        <w:rPr>
          <w:rFonts w:ascii="Book Antiqua" w:eastAsia="Helvetica" w:hAnsi="Book Antiqua" w:cs="Helvetica"/>
          <w:sz w:val="24"/>
          <w:szCs w:val="24"/>
          <w:u w:color="000000"/>
        </w:rPr>
      </w:pPr>
      <w:bookmarkStart w:id="0" w:name="PastorRichardAllenFarmerCrossroadsChurch"/>
      <w:r w:rsidRPr="00A708EB">
        <w:rPr>
          <w:rFonts w:ascii="Book Antiqua" w:hAnsi="Book Antiqua"/>
          <w:sz w:val="24"/>
          <w:szCs w:val="24"/>
          <w:u w:color="000000"/>
        </w:rPr>
        <w:t>Pastor Richard Allen Farmer</w:t>
      </w:r>
    </w:p>
    <w:p w:rsidR="00011891" w:rsidRPr="00A708EB" w:rsidRDefault="00634CAB">
      <w:pPr>
        <w:pStyle w:val="Body"/>
        <w:spacing w:line="480" w:lineRule="auto"/>
        <w:jc w:val="center"/>
        <w:rPr>
          <w:rFonts w:ascii="Book Antiqua" w:eastAsia="Helvetica" w:hAnsi="Book Antiqua" w:cs="Helvetica"/>
          <w:sz w:val="24"/>
          <w:szCs w:val="24"/>
          <w:u w:color="000000"/>
        </w:rPr>
      </w:pPr>
      <w:r w:rsidRPr="00A708EB">
        <w:rPr>
          <w:rFonts w:ascii="Book Antiqua" w:hAnsi="Book Antiqua"/>
          <w:sz w:val="24"/>
          <w:szCs w:val="24"/>
          <w:u w:color="000000"/>
        </w:rPr>
        <w:t>Crossroads Church</w:t>
      </w:r>
    </w:p>
    <w:p w:rsidR="00011891" w:rsidRPr="00A708EB" w:rsidRDefault="00634CAB">
      <w:pPr>
        <w:pStyle w:val="Body"/>
        <w:spacing w:line="480" w:lineRule="auto"/>
        <w:jc w:val="center"/>
        <w:rPr>
          <w:rFonts w:ascii="Book Antiqua" w:eastAsia="Helvetica" w:hAnsi="Book Antiqua" w:cs="Helvetica"/>
          <w:sz w:val="24"/>
          <w:szCs w:val="24"/>
          <w:u w:color="000000"/>
        </w:rPr>
      </w:pPr>
      <w:r w:rsidRPr="00A708EB">
        <w:rPr>
          <w:rFonts w:ascii="Book Antiqua" w:hAnsi="Book Antiqua"/>
          <w:sz w:val="24"/>
          <w:szCs w:val="24"/>
          <w:u w:color="000000"/>
        </w:rPr>
        <w:t xml:space="preserve">5587 </w:t>
      </w:r>
      <w:proofErr w:type="spellStart"/>
      <w:r w:rsidRPr="00A708EB">
        <w:rPr>
          <w:rFonts w:ascii="Book Antiqua" w:hAnsi="Book Antiqua"/>
          <w:sz w:val="24"/>
          <w:szCs w:val="24"/>
          <w:u w:color="000000"/>
        </w:rPr>
        <w:t>Redan</w:t>
      </w:r>
      <w:proofErr w:type="spellEnd"/>
      <w:r w:rsidRPr="00A708EB">
        <w:rPr>
          <w:rFonts w:ascii="Book Antiqua" w:hAnsi="Book Antiqua"/>
          <w:sz w:val="24"/>
          <w:szCs w:val="24"/>
          <w:u w:color="000000"/>
        </w:rPr>
        <w:t xml:space="preserve"> Rd.</w:t>
      </w:r>
    </w:p>
    <w:p w:rsidR="00011891" w:rsidRPr="00A708EB" w:rsidRDefault="00634CAB">
      <w:pPr>
        <w:pStyle w:val="Body"/>
        <w:spacing w:line="480" w:lineRule="auto"/>
        <w:jc w:val="center"/>
        <w:rPr>
          <w:rFonts w:ascii="Book Antiqua" w:eastAsia="Helvetica" w:hAnsi="Book Antiqua" w:cs="Helvetica"/>
          <w:sz w:val="24"/>
          <w:szCs w:val="24"/>
          <w:u w:color="000000"/>
        </w:rPr>
      </w:pPr>
      <w:r w:rsidRPr="00A708EB">
        <w:rPr>
          <w:rFonts w:ascii="Book Antiqua" w:hAnsi="Book Antiqua"/>
          <w:sz w:val="24"/>
          <w:szCs w:val="24"/>
          <w:u w:color="000000"/>
        </w:rPr>
        <w:t>Stone Mountain, GA 30088</w:t>
      </w:r>
    </w:p>
    <w:p w:rsidR="00011891" w:rsidRPr="00A708EB" w:rsidRDefault="00634CAB">
      <w:pPr>
        <w:pStyle w:val="Body"/>
        <w:spacing w:line="480" w:lineRule="auto"/>
        <w:jc w:val="center"/>
        <w:rPr>
          <w:rFonts w:ascii="Book Antiqua" w:eastAsia="Helvetica" w:hAnsi="Book Antiqua" w:cs="Helvetica"/>
          <w:sz w:val="24"/>
          <w:szCs w:val="24"/>
          <w:u w:color="000000"/>
        </w:rPr>
      </w:pPr>
      <w:r w:rsidRPr="00A708EB">
        <w:rPr>
          <w:rFonts w:ascii="Book Antiqua" w:hAnsi="Book Antiqua"/>
          <w:sz w:val="24"/>
          <w:szCs w:val="24"/>
          <w:u w:color="000000"/>
        </w:rPr>
        <w:t>770.469.9069</w:t>
      </w:r>
      <w:bookmarkEnd w:id="0"/>
    </w:p>
    <w:p w:rsidR="00011891" w:rsidRPr="00A708EB" w:rsidRDefault="00634CAB">
      <w:pPr>
        <w:pStyle w:val="Body"/>
        <w:spacing w:line="480" w:lineRule="auto"/>
        <w:jc w:val="center"/>
        <w:rPr>
          <w:rFonts w:ascii="Book Antiqua" w:eastAsia="Helvetica" w:hAnsi="Book Antiqua" w:cs="Helvetica"/>
          <w:sz w:val="24"/>
          <w:szCs w:val="24"/>
          <w:u w:val="single" w:color="000000"/>
        </w:rPr>
      </w:pPr>
      <w:r w:rsidRPr="00A708EB">
        <w:rPr>
          <w:rFonts w:ascii="Book Antiqua" w:hAnsi="Book Antiqua"/>
          <w:sz w:val="24"/>
          <w:szCs w:val="24"/>
          <w:u w:val="single" w:color="000000"/>
        </w:rPr>
        <w:t>An Exposition of Our Commission</w:t>
      </w:r>
    </w:p>
    <w:p w:rsidR="00011891" w:rsidRPr="00A708EB" w:rsidRDefault="00FF289C" w:rsidP="00FF289C">
      <w:pPr>
        <w:pStyle w:val="Body"/>
        <w:spacing w:line="480" w:lineRule="auto"/>
        <w:jc w:val="center"/>
        <w:rPr>
          <w:rFonts w:ascii="Book Antiqua" w:eastAsia="Helvetica" w:hAnsi="Book Antiqua" w:cs="Helvetica"/>
          <w:sz w:val="24"/>
          <w:szCs w:val="24"/>
          <w:u w:val="single" w:color="000000"/>
        </w:rPr>
      </w:pPr>
      <w:r w:rsidRPr="00074D86">
        <w:rPr>
          <w:rFonts w:ascii="Book Antiqua" w:hAnsi="Book Antiqua"/>
        </w:rPr>
        <w:t>Luke 10:1-12</w:t>
      </w:r>
      <w:bookmarkStart w:id="1" w:name="_GoBack"/>
      <w:bookmarkEnd w:id="1"/>
    </w:p>
    <w:p w:rsidR="00011891" w:rsidRPr="00A708EB" w:rsidRDefault="00634CAB">
      <w:pPr>
        <w:pStyle w:val="Body"/>
        <w:spacing w:line="480" w:lineRule="auto"/>
        <w:rPr>
          <w:rFonts w:ascii="Book Antiqua" w:eastAsia="Helvetica" w:hAnsi="Book Antiqua" w:cs="Helvetica"/>
          <w:sz w:val="24"/>
          <w:szCs w:val="24"/>
          <w:u w:color="000000"/>
        </w:rPr>
      </w:pPr>
      <w:r w:rsidRPr="00A708EB">
        <w:rPr>
          <w:rFonts w:ascii="Book Antiqua" w:hAnsi="Book Antiqua"/>
          <w:sz w:val="24"/>
          <w:szCs w:val="24"/>
          <w:u w:color="000000"/>
        </w:rPr>
        <w:t xml:space="preserve">At the end of each of the four gospels there is a version of what is called The Great Commission. </w:t>
      </w:r>
      <w:proofErr w:type="gramStart"/>
      <w:r w:rsidRPr="00A708EB">
        <w:rPr>
          <w:rFonts w:ascii="Book Antiqua" w:hAnsi="Book Antiqua"/>
          <w:sz w:val="24"/>
          <w:szCs w:val="24"/>
          <w:u w:color="000000"/>
        </w:rPr>
        <w:t>By definition, it</w:t>
      </w:r>
      <w:proofErr w:type="gramEnd"/>
      <w:r w:rsidRPr="00A708EB">
        <w:rPr>
          <w:rFonts w:ascii="Book Antiqua" w:hAnsi="Book Antiqua"/>
          <w:sz w:val="24"/>
          <w:szCs w:val="24"/>
          <w:u w:color="000000"/>
        </w:rPr>
        <w:t xml:space="preserve"> is </w:t>
      </w:r>
      <w:r w:rsidRPr="00A708EB">
        <w:rPr>
          <w:rFonts w:ascii="Book Antiqua" w:hAnsi="Book Antiqua"/>
          <w:sz w:val="24"/>
          <w:szCs w:val="24"/>
          <w:u w:color="000000"/>
        </w:rPr>
        <w:t>the act of Jesus sending His followers out into the world. Our text contains an additional commissioning of which only Luke writes. There is some manuscript disagreement on whether the number of sent ones is 70 or 72(v. 1 and 17). The number is probably sy</w:t>
      </w:r>
      <w:r w:rsidRPr="00A708EB">
        <w:rPr>
          <w:rFonts w:ascii="Book Antiqua" w:hAnsi="Book Antiqua"/>
          <w:sz w:val="24"/>
          <w:szCs w:val="24"/>
          <w:u w:color="000000"/>
        </w:rPr>
        <w:t>mbolic. Genesis 10 contains the names of seventy people in the Hebrew text and seventy-two in the Septuagint, the Greek version of the First Testament.</w:t>
      </w:r>
    </w:p>
    <w:p w:rsidR="00011891" w:rsidRPr="00A708EB" w:rsidRDefault="00634CAB">
      <w:pPr>
        <w:pStyle w:val="Body"/>
        <w:spacing w:line="480" w:lineRule="auto"/>
        <w:rPr>
          <w:rFonts w:ascii="Book Antiqua" w:eastAsia="Helvetica" w:hAnsi="Book Antiqua" w:cs="Helvetica"/>
          <w:sz w:val="24"/>
          <w:szCs w:val="24"/>
          <w:u w:color="000000"/>
        </w:rPr>
      </w:pPr>
      <w:r w:rsidRPr="00A708EB">
        <w:rPr>
          <w:rFonts w:ascii="Book Antiqua" w:hAnsi="Book Antiqua"/>
          <w:sz w:val="24"/>
          <w:szCs w:val="24"/>
          <w:u w:color="000000"/>
        </w:rPr>
        <w:t>Our walking around inside Luke</w:t>
      </w:r>
      <w:r w:rsidRPr="00A708EB">
        <w:rPr>
          <w:rFonts w:ascii="Book Antiqua" w:hAnsi="Book Antiqua"/>
          <w:sz w:val="24"/>
          <w:szCs w:val="24"/>
          <w:u w:color="000000"/>
        </w:rPr>
        <w:t>’</w:t>
      </w:r>
      <w:r w:rsidRPr="00A708EB">
        <w:rPr>
          <w:rFonts w:ascii="Book Antiqua" w:hAnsi="Book Antiqua"/>
          <w:sz w:val="24"/>
          <w:szCs w:val="24"/>
          <w:u w:color="000000"/>
        </w:rPr>
        <w:t xml:space="preserve">s account begins with </w:t>
      </w:r>
      <w:r w:rsidRPr="00A708EB">
        <w:rPr>
          <w:rFonts w:ascii="Book Antiqua" w:hAnsi="Book Antiqua"/>
          <w:sz w:val="24"/>
          <w:szCs w:val="24"/>
          <w:u w:color="000000"/>
        </w:rPr>
        <w:t>“</w:t>
      </w:r>
      <w:r w:rsidRPr="00A708EB">
        <w:rPr>
          <w:rFonts w:ascii="Book Antiqua" w:hAnsi="Book Antiqua"/>
          <w:sz w:val="24"/>
          <w:szCs w:val="24"/>
          <w:u w:color="000000"/>
        </w:rPr>
        <w:t xml:space="preserve">The Lord </w:t>
      </w:r>
      <w:proofErr w:type="gramStart"/>
      <w:r w:rsidRPr="00A708EB">
        <w:rPr>
          <w:rFonts w:ascii="Book Antiqua" w:hAnsi="Book Antiqua"/>
          <w:sz w:val="24"/>
          <w:szCs w:val="24"/>
          <w:u w:color="000000"/>
        </w:rPr>
        <w:t>appointed</w:t>
      </w:r>
      <w:r w:rsidRPr="00A708EB">
        <w:rPr>
          <w:rFonts w:ascii="Book Antiqua" w:hAnsi="Book Antiqua"/>
          <w:sz w:val="24"/>
          <w:szCs w:val="24"/>
          <w:u w:color="000000"/>
        </w:rPr>
        <w:t>”</w:t>
      </w:r>
      <w:r w:rsidRPr="00A708EB">
        <w:rPr>
          <w:rFonts w:ascii="Book Antiqua" w:hAnsi="Book Antiqua"/>
          <w:sz w:val="24"/>
          <w:szCs w:val="24"/>
          <w:u w:color="000000"/>
        </w:rPr>
        <w:t>...</w:t>
      </w:r>
      <w:proofErr w:type="gramEnd"/>
      <w:r w:rsidRPr="00A708EB">
        <w:rPr>
          <w:rFonts w:ascii="Book Antiqua" w:hAnsi="Book Antiqua"/>
          <w:sz w:val="24"/>
          <w:szCs w:val="24"/>
          <w:u w:color="000000"/>
        </w:rPr>
        <w:t xml:space="preserve"> Have you ever thought of y</w:t>
      </w:r>
      <w:r w:rsidRPr="00A708EB">
        <w:rPr>
          <w:rFonts w:ascii="Book Antiqua" w:hAnsi="Book Antiqua"/>
          <w:sz w:val="24"/>
          <w:szCs w:val="24"/>
          <w:u w:color="000000"/>
        </w:rPr>
        <w:t>ourself that way, as the Lord</w:t>
      </w:r>
      <w:r w:rsidRPr="00A708EB">
        <w:rPr>
          <w:rFonts w:ascii="Book Antiqua" w:hAnsi="Book Antiqua"/>
          <w:sz w:val="24"/>
          <w:szCs w:val="24"/>
          <w:u w:color="000000"/>
        </w:rPr>
        <w:t>’</w:t>
      </w:r>
      <w:r w:rsidRPr="00A708EB">
        <w:rPr>
          <w:rFonts w:ascii="Book Antiqua" w:hAnsi="Book Antiqua"/>
          <w:sz w:val="24"/>
          <w:szCs w:val="24"/>
          <w:u w:color="000000"/>
        </w:rPr>
        <w:t xml:space="preserve">s appointed? The theme song of the Church of God </w:t>
      </w:r>
      <w:r w:rsidR="00A708EB" w:rsidRPr="00A708EB">
        <w:rPr>
          <w:rFonts w:ascii="Book Antiqua" w:hAnsi="Book Antiqua"/>
          <w:sz w:val="24"/>
          <w:szCs w:val="24"/>
          <w:u w:color="000000"/>
        </w:rPr>
        <w:t>in</w:t>
      </w:r>
      <w:r w:rsidRPr="00A708EB">
        <w:rPr>
          <w:rFonts w:ascii="Book Antiqua" w:hAnsi="Book Antiqua"/>
          <w:sz w:val="24"/>
          <w:szCs w:val="24"/>
          <w:u w:color="000000"/>
        </w:rPr>
        <w:t xml:space="preserve"> Christ, the largest African American Pentecostal denomination in the world, is,</w:t>
      </w:r>
    </w:p>
    <w:p w:rsidR="00011891" w:rsidRPr="00A708EB" w:rsidRDefault="00634CAB">
      <w:pPr>
        <w:pStyle w:val="Body"/>
        <w:spacing w:line="480" w:lineRule="auto"/>
        <w:rPr>
          <w:rFonts w:ascii="Book Antiqua" w:eastAsia="Helvetica" w:hAnsi="Book Antiqua" w:cs="Helvetica"/>
          <w:i/>
          <w:iCs/>
          <w:sz w:val="24"/>
          <w:szCs w:val="24"/>
          <w:u w:color="000000"/>
        </w:rPr>
      </w:pPr>
      <w:r w:rsidRPr="00A708EB">
        <w:rPr>
          <w:rFonts w:ascii="Book Antiqua" w:hAnsi="Book Antiqua"/>
          <w:i/>
          <w:iCs/>
          <w:sz w:val="24"/>
          <w:szCs w:val="24"/>
          <w:u w:color="000000"/>
        </w:rPr>
        <w:t>This is the Church of God in Christ</w:t>
      </w:r>
    </w:p>
    <w:p w:rsidR="00011891" w:rsidRPr="00A708EB" w:rsidRDefault="00634CAB">
      <w:pPr>
        <w:pStyle w:val="Body"/>
        <w:spacing w:line="480" w:lineRule="auto"/>
        <w:rPr>
          <w:rFonts w:ascii="Book Antiqua" w:eastAsia="Helvetica" w:hAnsi="Book Antiqua" w:cs="Helvetica"/>
          <w:i/>
          <w:iCs/>
          <w:sz w:val="24"/>
          <w:szCs w:val="24"/>
          <w:u w:color="000000"/>
        </w:rPr>
      </w:pPr>
      <w:r w:rsidRPr="00A708EB">
        <w:rPr>
          <w:rFonts w:ascii="Book Antiqua" w:hAnsi="Book Antiqua"/>
          <w:i/>
          <w:iCs/>
          <w:sz w:val="24"/>
          <w:szCs w:val="24"/>
          <w:u w:color="000000"/>
        </w:rPr>
        <w:t>This is the Church of God in Christ</w:t>
      </w:r>
    </w:p>
    <w:p w:rsidR="00011891" w:rsidRPr="00A708EB" w:rsidRDefault="00634CAB">
      <w:pPr>
        <w:pStyle w:val="Body"/>
        <w:spacing w:line="480" w:lineRule="auto"/>
        <w:rPr>
          <w:rFonts w:ascii="Book Antiqua" w:eastAsia="Helvetica" w:hAnsi="Book Antiqua" w:cs="Helvetica"/>
          <w:i/>
          <w:iCs/>
          <w:sz w:val="24"/>
          <w:szCs w:val="24"/>
          <w:u w:color="000000"/>
        </w:rPr>
      </w:pPr>
      <w:r w:rsidRPr="00A708EB">
        <w:rPr>
          <w:rFonts w:ascii="Book Antiqua" w:hAnsi="Book Antiqua"/>
          <w:i/>
          <w:iCs/>
          <w:sz w:val="24"/>
          <w:szCs w:val="24"/>
          <w:u w:color="000000"/>
        </w:rPr>
        <w:t>You cannot join it</w:t>
      </w:r>
    </w:p>
    <w:p w:rsidR="00011891" w:rsidRPr="00A708EB" w:rsidRDefault="00634CAB">
      <w:pPr>
        <w:pStyle w:val="Body"/>
        <w:spacing w:line="480" w:lineRule="auto"/>
        <w:rPr>
          <w:rFonts w:ascii="Book Antiqua" w:eastAsia="Helvetica" w:hAnsi="Book Antiqua" w:cs="Helvetica"/>
          <w:i/>
          <w:iCs/>
          <w:sz w:val="24"/>
          <w:szCs w:val="24"/>
          <w:u w:color="000000"/>
        </w:rPr>
      </w:pPr>
      <w:r w:rsidRPr="00A708EB">
        <w:rPr>
          <w:rFonts w:ascii="Book Antiqua" w:hAnsi="Book Antiqua"/>
          <w:i/>
          <w:iCs/>
          <w:sz w:val="24"/>
          <w:szCs w:val="24"/>
          <w:u w:color="000000"/>
        </w:rPr>
        <w:t>You</w:t>
      </w:r>
      <w:r w:rsidRPr="00A708EB">
        <w:rPr>
          <w:rFonts w:ascii="Book Antiqua" w:hAnsi="Book Antiqua"/>
          <w:i/>
          <w:iCs/>
          <w:sz w:val="24"/>
          <w:szCs w:val="24"/>
          <w:u w:color="000000"/>
        </w:rPr>
        <w:t>'ve got to be born in it</w:t>
      </w:r>
    </w:p>
    <w:p w:rsidR="00011891" w:rsidRPr="00A708EB" w:rsidRDefault="00634CAB">
      <w:pPr>
        <w:pStyle w:val="Body"/>
        <w:spacing w:line="480" w:lineRule="auto"/>
        <w:rPr>
          <w:rFonts w:ascii="Book Antiqua" w:eastAsia="Helvetica" w:hAnsi="Book Antiqua" w:cs="Helvetica"/>
          <w:i/>
          <w:iCs/>
          <w:sz w:val="24"/>
          <w:szCs w:val="24"/>
          <w:u w:color="000000"/>
        </w:rPr>
      </w:pPr>
      <w:r w:rsidRPr="00A708EB">
        <w:rPr>
          <w:rFonts w:ascii="Book Antiqua" w:hAnsi="Book Antiqua"/>
          <w:i/>
          <w:iCs/>
          <w:sz w:val="24"/>
          <w:szCs w:val="24"/>
          <w:u w:color="000000"/>
        </w:rPr>
        <w:lastRenderedPageBreak/>
        <w:t>This is the Church of God in Christ.</w:t>
      </w:r>
    </w:p>
    <w:p w:rsidR="00011891" w:rsidRPr="008F6467" w:rsidRDefault="00634CAB">
      <w:pPr>
        <w:pStyle w:val="Body"/>
        <w:spacing w:line="480" w:lineRule="auto"/>
        <w:rPr>
          <w:rFonts w:ascii="Book Antiqua" w:eastAsia="Helvetica" w:hAnsi="Book Antiqua" w:cs="Helvetica"/>
          <w:sz w:val="24"/>
          <w:szCs w:val="24"/>
          <w:u w:color="000000"/>
        </w:rPr>
      </w:pPr>
      <w:r w:rsidRPr="00A708EB">
        <w:rPr>
          <w:rFonts w:ascii="Book Antiqua" w:hAnsi="Book Antiqua"/>
          <w:sz w:val="24"/>
          <w:szCs w:val="24"/>
          <w:u w:color="000000"/>
        </w:rPr>
        <w:t>They sang it that way years. Then, the late Bishop Gilbert Earl Patterson offered a version in which the lyrics are,</w:t>
      </w:r>
    </w:p>
    <w:p w:rsidR="00011891" w:rsidRPr="00A708EB" w:rsidRDefault="00634CAB">
      <w:pPr>
        <w:pStyle w:val="Body"/>
        <w:spacing w:line="480" w:lineRule="auto"/>
        <w:rPr>
          <w:rFonts w:ascii="Book Antiqua" w:eastAsia="Helvetica" w:hAnsi="Book Antiqua" w:cs="Helvetica"/>
          <w:i/>
          <w:iCs/>
          <w:sz w:val="24"/>
          <w:szCs w:val="24"/>
          <w:u w:color="000000"/>
        </w:rPr>
      </w:pPr>
      <w:r w:rsidRPr="00A708EB">
        <w:rPr>
          <w:rFonts w:ascii="Book Antiqua" w:hAnsi="Book Antiqua"/>
          <w:i/>
          <w:iCs/>
          <w:sz w:val="24"/>
          <w:szCs w:val="24"/>
          <w:u w:color="000000"/>
        </w:rPr>
        <w:t>This is the Church of God in Christ</w:t>
      </w:r>
    </w:p>
    <w:p w:rsidR="00011891" w:rsidRPr="00A708EB" w:rsidRDefault="00634CAB">
      <w:pPr>
        <w:pStyle w:val="Body"/>
        <w:spacing w:line="480" w:lineRule="auto"/>
        <w:rPr>
          <w:rFonts w:ascii="Book Antiqua" w:eastAsia="Helvetica" w:hAnsi="Book Antiqua" w:cs="Helvetica"/>
          <w:i/>
          <w:iCs/>
          <w:sz w:val="24"/>
          <w:szCs w:val="24"/>
          <w:u w:color="000000"/>
        </w:rPr>
      </w:pPr>
      <w:r w:rsidRPr="00A708EB">
        <w:rPr>
          <w:rFonts w:ascii="Book Antiqua" w:hAnsi="Book Antiqua"/>
          <w:i/>
          <w:iCs/>
          <w:sz w:val="24"/>
          <w:szCs w:val="24"/>
          <w:u w:color="000000"/>
        </w:rPr>
        <w:t>This is the Church of God in Christ</w:t>
      </w:r>
    </w:p>
    <w:p w:rsidR="00011891" w:rsidRPr="00A708EB" w:rsidRDefault="00634CAB">
      <w:pPr>
        <w:pStyle w:val="Body"/>
        <w:spacing w:line="480" w:lineRule="auto"/>
        <w:rPr>
          <w:rFonts w:ascii="Book Antiqua" w:eastAsia="Helvetica" w:hAnsi="Book Antiqua" w:cs="Helvetica"/>
          <w:i/>
          <w:iCs/>
          <w:sz w:val="24"/>
          <w:szCs w:val="24"/>
          <w:u w:color="000000"/>
        </w:rPr>
      </w:pPr>
      <w:r w:rsidRPr="00A708EB">
        <w:rPr>
          <w:rFonts w:ascii="Book Antiqua" w:hAnsi="Book Antiqua"/>
          <w:i/>
          <w:iCs/>
          <w:sz w:val="24"/>
          <w:szCs w:val="24"/>
          <w:u w:color="000000"/>
        </w:rPr>
        <w:t>We a</w:t>
      </w:r>
      <w:r w:rsidRPr="00A708EB">
        <w:rPr>
          <w:rFonts w:ascii="Book Antiqua" w:hAnsi="Book Antiqua"/>
          <w:i/>
          <w:iCs/>
          <w:sz w:val="24"/>
          <w:szCs w:val="24"/>
          <w:u w:color="000000"/>
        </w:rPr>
        <w:t>re anointed</w:t>
      </w:r>
    </w:p>
    <w:p w:rsidR="00011891" w:rsidRPr="00A708EB" w:rsidRDefault="00634CAB">
      <w:pPr>
        <w:pStyle w:val="Body"/>
        <w:spacing w:line="480" w:lineRule="auto"/>
        <w:rPr>
          <w:rFonts w:ascii="Book Antiqua" w:eastAsia="Helvetica" w:hAnsi="Book Antiqua" w:cs="Helvetica"/>
          <w:i/>
          <w:iCs/>
          <w:sz w:val="24"/>
          <w:szCs w:val="24"/>
          <w:u w:color="000000"/>
        </w:rPr>
      </w:pPr>
      <w:r w:rsidRPr="00A708EB">
        <w:rPr>
          <w:rFonts w:ascii="Book Antiqua" w:hAnsi="Book Antiqua"/>
          <w:i/>
          <w:iCs/>
          <w:sz w:val="24"/>
          <w:szCs w:val="24"/>
          <w:u w:color="000000"/>
        </w:rPr>
        <w:t>By God appointed</w:t>
      </w:r>
    </w:p>
    <w:p w:rsidR="00011891" w:rsidRPr="00A708EB" w:rsidRDefault="00634CAB">
      <w:pPr>
        <w:pStyle w:val="Body"/>
        <w:spacing w:line="480" w:lineRule="auto"/>
        <w:rPr>
          <w:rFonts w:ascii="Book Antiqua" w:eastAsia="Helvetica" w:hAnsi="Book Antiqua" w:cs="Helvetica"/>
          <w:i/>
          <w:iCs/>
          <w:sz w:val="24"/>
          <w:szCs w:val="24"/>
          <w:u w:color="000000"/>
        </w:rPr>
      </w:pPr>
      <w:r w:rsidRPr="00A708EB">
        <w:rPr>
          <w:rFonts w:ascii="Book Antiqua" w:hAnsi="Book Antiqua"/>
          <w:i/>
          <w:iCs/>
          <w:sz w:val="24"/>
          <w:szCs w:val="24"/>
          <w:u w:color="000000"/>
        </w:rPr>
        <w:t>This is the Church of God in Christ.</w:t>
      </w:r>
    </w:p>
    <w:p w:rsidR="00011891" w:rsidRPr="00A708EB" w:rsidRDefault="00634CAB">
      <w:pPr>
        <w:pStyle w:val="Body"/>
        <w:spacing w:line="480" w:lineRule="auto"/>
        <w:rPr>
          <w:rFonts w:ascii="Book Antiqua" w:eastAsia="Helvetica" w:hAnsi="Book Antiqua" w:cs="Helvetica"/>
          <w:sz w:val="24"/>
          <w:szCs w:val="24"/>
          <w:u w:color="000000"/>
        </w:rPr>
      </w:pPr>
      <w:r w:rsidRPr="00A708EB">
        <w:rPr>
          <w:rFonts w:ascii="Book Antiqua" w:hAnsi="Book Antiqua"/>
          <w:sz w:val="24"/>
          <w:szCs w:val="24"/>
          <w:u w:color="000000"/>
        </w:rPr>
        <w:t>Do we see ourselves as God</w:t>
      </w:r>
      <w:r w:rsidRPr="00A708EB">
        <w:rPr>
          <w:rFonts w:ascii="Book Antiqua" w:hAnsi="Book Antiqua"/>
          <w:sz w:val="24"/>
          <w:szCs w:val="24"/>
          <w:u w:color="000000"/>
        </w:rPr>
        <w:t>’</w:t>
      </w:r>
      <w:r w:rsidRPr="00A708EB">
        <w:rPr>
          <w:rFonts w:ascii="Book Antiqua" w:hAnsi="Book Antiqua"/>
          <w:sz w:val="24"/>
          <w:szCs w:val="24"/>
          <w:u w:color="000000"/>
        </w:rPr>
        <w:t>s anointed? God</w:t>
      </w:r>
      <w:r w:rsidRPr="00A708EB">
        <w:rPr>
          <w:rFonts w:ascii="Book Antiqua" w:hAnsi="Book Antiqua"/>
          <w:sz w:val="24"/>
          <w:szCs w:val="24"/>
          <w:u w:color="000000"/>
        </w:rPr>
        <w:t>’</w:t>
      </w:r>
      <w:r w:rsidRPr="00A708EB">
        <w:rPr>
          <w:rFonts w:ascii="Book Antiqua" w:hAnsi="Book Antiqua"/>
          <w:sz w:val="24"/>
          <w:szCs w:val="24"/>
          <w:u w:color="000000"/>
        </w:rPr>
        <w:t>s appointed?</w:t>
      </w:r>
    </w:p>
    <w:p w:rsidR="00011891" w:rsidRPr="00A708EB" w:rsidRDefault="00634CAB">
      <w:pPr>
        <w:pStyle w:val="Body"/>
        <w:spacing w:line="480" w:lineRule="auto"/>
        <w:rPr>
          <w:rFonts w:ascii="Book Antiqua" w:eastAsia="Helvetica" w:hAnsi="Book Antiqua" w:cs="Helvetica"/>
          <w:sz w:val="24"/>
          <w:szCs w:val="24"/>
          <w:u w:color="000000"/>
        </w:rPr>
      </w:pPr>
      <w:r w:rsidRPr="00A708EB">
        <w:rPr>
          <w:rFonts w:ascii="Book Antiqua" w:hAnsi="Book Antiqua"/>
          <w:sz w:val="24"/>
          <w:szCs w:val="24"/>
          <w:u w:color="000000"/>
        </w:rPr>
        <w:t>Christ sent out</w:t>
      </w:r>
      <w:r w:rsidRPr="00A708EB">
        <w:rPr>
          <w:rFonts w:ascii="Book Antiqua" w:hAnsi="Book Antiqua"/>
          <w:sz w:val="24"/>
          <w:szCs w:val="24"/>
          <w:u w:color="000000"/>
        </w:rPr>
        <w:t xml:space="preserve"> His anointed, appointed ones, two by two. Why two by two? For security? Support? Accountability?</w:t>
      </w:r>
    </w:p>
    <w:p w:rsidR="00011891" w:rsidRPr="00A708EB" w:rsidRDefault="00634CAB">
      <w:pPr>
        <w:pStyle w:val="Body"/>
        <w:spacing w:line="480" w:lineRule="auto"/>
        <w:rPr>
          <w:rFonts w:ascii="Book Antiqua" w:eastAsia="Helvetica" w:hAnsi="Book Antiqua" w:cs="Helvetica"/>
          <w:sz w:val="24"/>
          <w:szCs w:val="24"/>
          <w:u w:color="000000"/>
        </w:rPr>
      </w:pPr>
      <w:r w:rsidRPr="00A708EB">
        <w:rPr>
          <w:rFonts w:ascii="Book Antiqua" w:hAnsi="Book Antiqua"/>
          <w:sz w:val="24"/>
          <w:szCs w:val="24"/>
          <w:u w:color="000000"/>
        </w:rPr>
        <w:t xml:space="preserve">They were an advance team. </w:t>
      </w:r>
    </w:p>
    <w:p w:rsidR="00011891" w:rsidRPr="00A708EB" w:rsidRDefault="00634CAB">
      <w:pPr>
        <w:pStyle w:val="Body"/>
        <w:spacing w:line="480" w:lineRule="auto"/>
        <w:rPr>
          <w:rFonts w:ascii="Book Antiqua" w:eastAsia="Helvetica" w:hAnsi="Book Antiqua" w:cs="Helvetica"/>
          <w:b/>
          <w:bCs/>
          <w:sz w:val="24"/>
          <w:szCs w:val="24"/>
          <w:u w:color="000000"/>
        </w:rPr>
      </w:pPr>
      <w:r w:rsidRPr="00A708EB">
        <w:rPr>
          <w:rFonts w:ascii="Book Antiqua" w:hAnsi="Book Antiqua"/>
          <w:b/>
          <w:bCs/>
          <w:sz w:val="24"/>
          <w:szCs w:val="24"/>
          <w:u w:color="000000"/>
        </w:rPr>
        <w:t>Illus.</w:t>
      </w:r>
    </w:p>
    <w:p w:rsidR="00011891" w:rsidRPr="00A708EB" w:rsidRDefault="00634CAB">
      <w:pPr>
        <w:pStyle w:val="Body"/>
        <w:spacing w:line="480" w:lineRule="auto"/>
        <w:rPr>
          <w:rFonts w:ascii="Book Antiqua" w:eastAsia="Helvetica" w:hAnsi="Book Antiqua" w:cs="Helvetica"/>
          <w:sz w:val="24"/>
          <w:szCs w:val="24"/>
          <w:u w:color="000000"/>
        </w:rPr>
      </w:pPr>
      <w:r w:rsidRPr="00A708EB">
        <w:rPr>
          <w:rFonts w:ascii="Book Antiqua" w:hAnsi="Book Antiqua"/>
          <w:sz w:val="24"/>
          <w:szCs w:val="24"/>
          <w:u w:color="000000"/>
        </w:rPr>
        <w:t>When Evangelist Billy Graham died, in 2018</w:t>
      </w:r>
      <w:r w:rsidRPr="00A708EB">
        <w:rPr>
          <w:rFonts w:ascii="Book Antiqua" w:hAnsi="Book Antiqua"/>
          <w:sz w:val="24"/>
          <w:szCs w:val="24"/>
          <w:u w:color="000000"/>
        </w:rPr>
        <w:t>, a local newspaper in Marietta GA interviewed a then-</w:t>
      </w:r>
      <w:r w:rsidR="008F6467" w:rsidRPr="00A708EB">
        <w:rPr>
          <w:rFonts w:ascii="Book Antiqua" w:hAnsi="Book Antiqua"/>
          <w:sz w:val="24"/>
          <w:szCs w:val="24"/>
          <w:u w:color="000000"/>
        </w:rPr>
        <w:t>ninety-year-old</w:t>
      </w:r>
      <w:r w:rsidRPr="00A708EB">
        <w:rPr>
          <w:rFonts w:ascii="Book Antiqua" w:hAnsi="Book Antiqua"/>
          <w:sz w:val="24"/>
          <w:szCs w:val="24"/>
          <w:u w:color="000000"/>
        </w:rPr>
        <w:t xml:space="preserve"> man named Henry Holley. We don</w:t>
      </w:r>
      <w:r w:rsidRPr="00A708EB">
        <w:rPr>
          <w:rFonts w:ascii="Book Antiqua" w:hAnsi="Book Antiqua"/>
          <w:sz w:val="24"/>
          <w:szCs w:val="24"/>
          <w:u w:color="000000"/>
        </w:rPr>
        <w:t>’</w:t>
      </w:r>
      <w:r w:rsidRPr="00A708EB">
        <w:rPr>
          <w:rFonts w:ascii="Book Antiqua" w:hAnsi="Book Antiqua"/>
          <w:sz w:val="24"/>
          <w:szCs w:val="24"/>
          <w:u w:color="000000"/>
        </w:rPr>
        <w:t>t know that name. He was</w:t>
      </w:r>
      <w:r w:rsidRPr="00A708EB">
        <w:rPr>
          <w:rFonts w:ascii="Book Antiqua" w:hAnsi="Book Antiqua"/>
          <w:sz w:val="24"/>
          <w:szCs w:val="24"/>
          <w:u w:color="000000"/>
        </w:rPr>
        <w:t xml:space="preserve"> not famous, but for 48 years Henry Holley was an</w:t>
      </w:r>
      <w:r w:rsidRPr="00A708EB">
        <w:rPr>
          <w:rFonts w:ascii="Book Antiqua" w:hAnsi="Book Antiqua"/>
          <w:sz w:val="24"/>
          <w:szCs w:val="24"/>
          <w:u w:color="000000"/>
        </w:rPr>
        <w:t xml:space="preserve"> advance man for Billy Graham. Holley would go to a city in which Graham was going to hold a stadium event. A year ahead, Holley would go and prepare the way.</w:t>
      </w:r>
    </w:p>
    <w:p w:rsidR="00011891" w:rsidRPr="00A708EB" w:rsidRDefault="00634CAB">
      <w:pPr>
        <w:pStyle w:val="Body"/>
        <w:spacing w:line="480" w:lineRule="auto"/>
        <w:rPr>
          <w:rFonts w:ascii="Book Antiqua" w:eastAsia="Helvetica" w:hAnsi="Book Antiqua" w:cs="Helvetica"/>
          <w:sz w:val="24"/>
          <w:szCs w:val="24"/>
          <w:u w:color="000000"/>
        </w:rPr>
      </w:pPr>
      <w:r w:rsidRPr="00A708EB">
        <w:rPr>
          <w:rFonts w:ascii="Book Antiqua" w:hAnsi="Book Antiqua"/>
          <w:sz w:val="24"/>
          <w:szCs w:val="24"/>
          <w:u w:color="000000"/>
        </w:rPr>
        <w:t>That</w:t>
      </w:r>
      <w:r w:rsidRPr="00A708EB">
        <w:rPr>
          <w:rFonts w:ascii="Book Antiqua" w:hAnsi="Book Antiqua"/>
          <w:sz w:val="24"/>
          <w:szCs w:val="24"/>
          <w:u w:color="000000"/>
        </w:rPr>
        <w:t>’</w:t>
      </w:r>
      <w:r w:rsidRPr="00A708EB">
        <w:rPr>
          <w:rFonts w:ascii="Book Antiqua" w:hAnsi="Book Antiqua"/>
          <w:sz w:val="24"/>
          <w:szCs w:val="24"/>
          <w:u w:color="000000"/>
        </w:rPr>
        <w:t>s the function of this commissioning in our text. These 70 or 72 are going to places Jesus i</w:t>
      </w:r>
      <w:r w:rsidRPr="00A708EB">
        <w:rPr>
          <w:rFonts w:ascii="Book Antiqua" w:hAnsi="Book Antiqua"/>
          <w:sz w:val="24"/>
          <w:szCs w:val="24"/>
          <w:u w:color="000000"/>
        </w:rPr>
        <w:t xml:space="preserve">ntends to go. </w:t>
      </w:r>
    </w:p>
    <w:p w:rsidR="00011891" w:rsidRPr="00A708EB" w:rsidRDefault="00634CAB">
      <w:pPr>
        <w:pStyle w:val="Body"/>
        <w:spacing w:line="480" w:lineRule="auto"/>
        <w:rPr>
          <w:rFonts w:ascii="Book Antiqua" w:eastAsia="Helvetica" w:hAnsi="Book Antiqua" w:cs="Helvetica"/>
          <w:sz w:val="24"/>
          <w:szCs w:val="24"/>
          <w:u w:color="000000"/>
        </w:rPr>
      </w:pPr>
      <w:r w:rsidRPr="00A708EB">
        <w:rPr>
          <w:rFonts w:ascii="Book Antiqua" w:hAnsi="Book Antiqua"/>
          <w:sz w:val="24"/>
          <w:szCs w:val="24"/>
          <w:u w:color="000000"/>
        </w:rPr>
        <w:t>Their being sent out was a practical response to a staffing/personnel problem. What shall we do? Pray!!</w:t>
      </w:r>
    </w:p>
    <w:p w:rsidR="00011891" w:rsidRPr="00A708EB" w:rsidRDefault="00634CAB">
      <w:pPr>
        <w:pStyle w:val="Body"/>
        <w:spacing w:line="480" w:lineRule="auto"/>
        <w:rPr>
          <w:rFonts w:ascii="Book Antiqua" w:eastAsia="Helvetica" w:hAnsi="Book Antiqua" w:cs="Helvetica"/>
          <w:sz w:val="24"/>
          <w:szCs w:val="24"/>
          <w:u w:color="000000"/>
        </w:rPr>
      </w:pPr>
      <w:r w:rsidRPr="00A708EB">
        <w:rPr>
          <w:rFonts w:ascii="Book Antiqua" w:hAnsi="Book Antiqua"/>
          <w:sz w:val="24"/>
          <w:szCs w:val="24"/>
          <w:u w:color="000000"/>
        </w:rPr>
        <w:lastRenderedPageBreak/>
        <w:t>These who travel are being sent as lambs among wolves: the vulnerable among the predatory.</w:t>
      </w:r>
    </w:p>
    <w:p w:rsidR="00011891" w:rsidRPr="00A708EB" w:rsidRDefault="00634CAB">
      <w:pPr>
        <w:pStyle w:val="Body"/>
        <w:spacing w:line="480" w:lineRule="auto"/>
        <w:rPr>
          <w:rFonts w:ascii="Book Antiqua" w:eastAsia="Helvetica" w:hAnsi="Book Antiqua" w:cs="Helvetica"/>
          <w:sz w:val="24"/>
          <w:szCs w:val="24"/>
          <w:u w:color="000000"/>
        </w:rPr>
      </w:pPr>
      <w:r w:rsidRPr="00A708EB">
        <w:rPr>
          <w:rFonts w:ascii="Book Antiqua" w:hAnsi="Book Antiqua"/>
          <w:sz w:val="24"/>
          <w:szCs w:val="24"/>
          <w:u w:color="000000"/>
        </w:rPr>
        <w:t xml:space="preserve">The anointed, appointed seventy are to </w:t>
      </w:r>
      <w:r w:rsidRPr="00A708EB">
        <w:rPr>
          <w:rFonts w:ascii="Book Antiqua" w:hAnsi="Book Antiqua"/>
          <w:sz w:val="24"/>
          <w:szCs w:val="24"/>
          <w:u w:color="000000"/>
        </w:rPr>
        <w:t>travel lightly. Same instruction was given when the twelve were sent out, in 9:3. That</w:t>
      </w:r>
      <w:r w:rsidRPr="00A708EB">
        <w:rPr>
          <w:rFonts w:ascii="Book Antiqua" w:hAnsi="Book Antiqua"/>
          <w:sz w:val="24"/>
          <w:szCs w:val="24"/>
          <w:u w:color="000000"/>
        </w:rPr>
        <w:t>’</w:t>
      </w:r>
      <w:r w:rsidRPr="00A708EB">
        <w:rPr>
          <w:rFonts w:ascii="Book Antiqua" w:hAnsi="Book Antiqua"/>
          <w:sz w:val="24"/>
          <w:szCs w:val="24"/>
          <w:u w:color="000000"/>
        </w:rPr>
        <w:t xml:space="preserve">s a good piece of advice for travelers in the name of Jesus </w:t>
      </w:r>
      <w:r w:rsidRPr="00A708EB">
        <w:rPr>
          <w:rFonts w:ascii="Book Antiqua" w:hAnsi="Book Antiqua"/>
          <w:i/>
          <w:iCs/>
          <w:sz w:val="24"/>
          <w:szCs w:val="24"/>
          <w:u w:color="000000"/>
        </w:rPr>
        <w:t>today.</w:t>
      </w:r>
      <w:r w:rsidRPr="00A708EB">
        <w:rPr>
          <w:rFonts w:ascii="Book Antiqua" w:hAnsi="Book Antiqua"/>
          <w:sz w:val="24"/>
          <w:szCs w:val="24"/>
          <w:u w:color="000000"/>
        </w:rPr>
        <w:t xml:space="preserve"> Some of our baggage, literal and figurative, is weighing us down, holding us back, impeding the Church</w:t>
      </w:r>
      <w:r w:rsidRPr="00A708EB">
        <w:rPr>
          <w:rFonts w:ascii="Book Antiqua" w:hAnsi="Book Antiqua"/>
          <w:sz w:val="24"/>
          <w:szCs w:val="24"/>
          <w:u w:color="000000"/>
        </w:rPr>
        <w:t>’</w:t>
      </w:r>
      <w:r w:rsidRPr="00A708EB">
        <w:rPr>
          <w:rFonts w:ascii="Book Antiqua" w:hAnsi="Book Antiqua"/>
          <w:sz w:val="24"/>
          <w:szCs w:val="24"/>
          <w:u w:color="000000"/>
        </w:rPr>
        <w:t>s progress. Whatever it is that we</w:t>
      </w:r>
      <w:r w:rsidRPr="00A708EB">
        <w:rPr>
          <w:rFonts w:ascii="Book Antiqua" w:hAnsi="Book Antiqua"/>
          <w:sz w:val="24"/>
          <w:szCs w:val="24"/>
          <w:u w:color="000000"/>
        </w:rPr>
        <w:t>’</w:t>
      </w:r>
      <w:r w:rsidRPr="00A708EB">
        <w:rPr>
          <w:rFonts w:ascii="Book Antiqua" w:hAnsi="Book Antiqua"/>
          <w:sz w:val="24"/>
          <w:szCs w:val="24"/>
          <w:u w:color="000000"/>
        </w:rPr>
        <w:t>re trying to do, might get done better if we were not so bogged down.</w:t>
      </w:r>
    </w:p>
    <w:p w:rsidR="00011891" w:rsidRPr="00A708EB" w:rsidRDefault="00634CAB">
      <w:pPr>
        <w:pStyle w:val="Body"/>
        <w:spacing w:line="480" w:lineRule="auto"/>
        <w:rPr>
          <w:rFonts w:ascii="Book Antiqua" w:eastAsia="Helvetica" w:hAnsi="Book Antiqua" w:cs="Helvetica"/>
          <w:sz w:val="24"/>
          <w:szCs w:val="24"/>
          <w:u w:color="000000"/>
        </w:rPr>
      </w:pPr>
      <w:r w:rsidRPr="00A708EB">
        <w:rPr>
          <w:rFonts w:ascii="Book Antiqua" w:hAnsi="Book Antiqua"/>
          <w:sz w:val="24"/>
          <w:szCs w:val="24"/>
          <w:u w:color="000000"/>
        </w:rPr>
        <w:t xml:space="preserve"> In that culture, in which the anointed, appointed did ministry, greetings could be long and elaborate. I am reminded of the complex handshake/greetin</w:t>
      </w:r>
      <w:r w:rsidRPr="00A708EB">
        <w:rPr>
          <w:rFonts w:ascii="Book Antiqua" w:hAnsi="Book Antiqua"/>
          <w:sz w:val="24"/>
          <w:szCs w:val="24"/>
          <w:u w:color="000000"/>
        </w:rPr>
        <w:t>g we urban African Americans used to give each other in the 1970s and 1980s. It was exhausting. An almost-secret handshake, a hug, an exchange of phrases. I wonder if these sent ones were at least given freedom to give The Nod.</w:t>
      </w:r>
    </w:p>
    <w:p w:rsidR="00011891" w:rsidRPr="00A708EB" w:rsidRDefault="00634CAB">
      <w:pPr>
        <w:pStyle w:val="Body"/>
        <w:spacing w:line="480" w:lineRule="auto"/>
        <w:rPr>
          <w:rFonts w:ascii="Book Antiqua" w:eastAsia="Helvetica" w:hAnsi="Book Antiqua" w:cs="Helvetica"/>
          <w:b/>
          <w:bCs/>
          <w:sz w:val="24"/>
          <w:szCs w:val="24"/>
          <w:u w:color="000000"/>
        </w:rPr>
      </w:pPr>
      <w:r w:rsidRPr="00A708EB">
        <w:rPr>
          <w:rFonts w:ascii="Book Antiqua" w:hAnsi="Book Antiqua"/>
          <w:b/>
          <w:bCs/>
          <w:sz w:val="24"/>
          <w:szCs w:val="24"/>
          <w:u w:color="000000"/>
        </w:rPr>
        <w:t xml:space="preserve">Illus. </w:t>
      </w:r>
    </w:p>
    <w:p w:rsidR="00011891" w:rsidRPr="00A708EB" w:rsidRDefault="00634CAB">
      <w:pPr>
        <w:pStyle w:val="Default"/>
        <w:rPr>
          <w:rFonts w:ascii="Book Antiqua" w:eastAsia="Helvetica" w:hAnsi="Book Antiqua" w:cs="Helvetica"/>
          <w:b/>
          <w:bCs/>
          <w:color w:val="2C353C"/>
          <w:sz w:val="24"/>
          <w:szCs w:val="24"/>
          <w:shd w:val="clear" w:color="auto" w:fill="FEFFFE"/>
        </w:rPr>
      </w:pPr>
      <w:r w:rsidRPr="00A708EB">
        <w:rPr>
          <w:rFonts w:ascii="Book Antiqua" w:hAnsi="Book Antiqua"/>
          <w:color w:val="2C353C"/>
          <w:sz w:val="24"/>
          <w:szCs w:val="24"/>
          <w:shd w:val="clear" w:color="auto" w:fill="FEFFFE"/>
        </w:rPr>
        <w:t>From the Urban Dicti</w:t>
      </w:r>
      <w:r w:rsidRPr="00A708EB">
        <w:rPr>
          <w:rFonts w:ascii="Book Antiqua" w:hAnsi="Book Antiqua"/>
          <w:color w:val="2C353C"/>
          <w:sz w:val="24"/>
          <w:szCs w:val="24"/>
          <w:shd w:val="clear" w:color="auto" w:fill="FEFFFE"/>
        </w:rPr>
        <w:t>onary:</w:t>
      </w:r>
    </w:p>
    <w:p w:rsidR="00011891" w:rsidRPr="00A708EB" w:rsidRDefault="00634CAB">
      <w:pPr>
        <w:pStyle w:val="Default"/>
        <w:rPr>
          <w:rFonts w:ascii="Book Antiqua" w:eastAsia="Helvetica" w:hAnsi="Book Antiqua" w:cs="Helvetica"/>
          <w:sz w:val="24"/>
          <w:szCs w:val="24"/>
          <w:shd w:val="clear" w:color="auto" w:fill="FEFFFE"/>
        </w:rPr>
      </w:pPr>
      <w:r w:rsidRPr="00A708EB">
        <w:rPr>
          <w:rFonts w:ascii="Book Antiqua" w:hAnsi="Book Antiqua"/>
          <w:sz w:val="24"/>
          <w:szCs w:val="24"/>
          <w:shd w:val="clear" w:color="auto" w:fill="FEFFFE"/>
        </w:rPr>
        <w:t>"The Nod" is an act of recognition and respect that is accomplished by raising and lowering your head (</w:t>
      </w:r>
      <w:hyperlink r:id="rId6" w:history="1">
        <w:r w:rsidRPr="00A708EB">
          <w:rPr>
            <w:rStyle w:val="Hyperlink0"/>
            <w:rFonts w:ascii="Book Antiqua" w:hAnsi="Book Antiqua"/>
            <w:sz w:val="24"/>
            <w:szCs w:val="24"/>
            <w:shd w:val="clear" w:color="auto" w:fill="FEFFFE"/>
          </w:rPr>
          <w:t>nodding</w:t>
        </w:r>
      </w:hyperlink>
      <w:r w:rsidRPr="00A708EB">
        <w:rPr>
          <w:rFonts w:ascii="Book Antiqua" w:hAnsi="Book Antiqua"/>
          <w:sz w:val="24"/>
          <w:szCs w:val="24"/>
          <w:shd w:val="clear" w:color="auto" w:fill="FEFFFE"/>
        </w:rPr>
        <w:t>)</w:t>
      </w:r>
      <w:r w:rsidR="008F6467">
        <w:rPr>
          <w:rFonts w:ascii="Book Antiqua" w:hAnsi="Book Antiqua"/>
          <w:sz w:val="24"/>
          <w:szCs w:val="24"/>
          <w:shd w:val="clear" w:color="auto" w:fill="FEFFFE"/>
        </w:rPr>
        <w:t xml:space="preserve"> </w:t>
      </w:r>
      <w:r w:rsidRPr="00A708EB">
        <w:rPr>
          <w:rFonts w:ascii="Book Antiqua" w:hAnsi="Book Antiqua"/>
          <w:sz w:val="24"/>
          <w:szCs w:val="24"/>
          <w:shd w:val="clear" w:color="auto" w:fill="FEFFFE"/>
        </w:rPr>
        <w:t xml:space="preserve">when you see an </w:t>
      </w:r>
      <w:hyperlink r:id="rId7" w:history="1">
        <w:r w:rsidRPr="00A708EB">
          <w:rPr>
            <w:rStyle w:val="Hyperlink0"/>
            <w:rFonts w:ascii="Book Antiqua" w:hAnsi="Book Antiqua"/>
            <w:sz w:val="24"/>
            <w:szCs w:val="24"/>
            <w:shd w:val="clear" w:color="auto" w:fill="FEFFFE"/>
          </w:rPr>
          <w:t>acquaintance</w:t>
        </w:r>
      </w:hyperlink>
      <w:r w:rsidRPr="00A708EB">
        <w:rPr>
          <w:rFonts w:ascii="Book Antiqua" w:hAnsi="Book Antiqua"/>
          <w:sz w:val="24"/>
          <w:szCs w:val="24"/>
          <w:shd w:val="clear" w:color="auto" w:fill="FEFFFE"/>
        </w:rPr>
        <w:t xml:space="preserve"> in a public place and you want to </w:t>
      </w:r>
      <w:hyperlink r:id="rId8" w:history="1">
        <w:r w:rsidRPr="00A708EB">
          <w:rPr>
            <w:rStyle w:val="Hyperlink0"/>
            <w:rFonts w:ascii="Book Antiqua" w:hAnsi="Book Antiqua"/>
            <w:sz w:val="24"/>
            <w:szCs w:val="24"/>
            <w:shd w:val="clear" w:color="auto" w:fill="FEFFFE"/>
          </w:rPr>
          <w:t>show respect</w:t>
        </w:r>
      </w:hyperlink>
      <w:r w:rsidRPr="00A708EB">
        <w:rPr>
          <w:rFonts w:ascii="Book Antiqua" w:hAnsi="Book Antiqua"/>
          <w:sz w:val="24"/>
          <w:szCs w:val="24"/>
          <w:shd w:val="clear" w:color="auto" w:fill="FEFFFE"/>
        </w:rPr>
        <w:t xml:space="preserve"> for their presence.</w:t>
      </w:r>
    </w:p>
    <w:p w:rsidR="00011891" w:rsidRPr="00A708EB" w:rsidRDefault="00011891">
      <w:pPr>
        <w:pStyle w:val="Default"/>
        <w:rPr>
          <w:rStyle w:val="None"/>
          <w:rFonts w:ascii="Book Antiqua" w:eastAsia="Helvetica" w:hAnsi="Book Antiqua" w:cs="Helvetica"/>
          <w:sz w:val="24"/>
          <w:szCs w:val="24"/>
          <w:shd w:val="clear" w:color="auto" w:fill="FEFFFE"/>
        </w:rPr>
      </w:pPr>
    </w:p>
    <w:p w:rsidR="00011891" w:rsidRPr="00A708EB" w:rsidRDefault="00634CAB">
      <w:pPr>
        <w:pStyle w:val="Body"/>
        <w:spacing w:line="480" w:lineRule="auto"/>
        <w:rPr>
          <w:rStyle w:val="None"/>
          <w:rFonts w:ascii="Book Antiqua" w:eastAsia="Helvetica" w:hAnsi="Book Antiqua" w:cs="Helvetica"/>
          <w:sz w:val="24"/>
          <w:szCs w:val="24"/>
          <w:u w:color="000000"/>
        </w:rPr>
      </w:pPr>
      <w:r w:rsidRPr="00A708EB">
        <w:rPr>
          <w:rStyle w:val="None"/>
          <w:rFonts w:ascii="Book Antiqua" w:hAnsi="Book Antiqua"/>
          <w:sz w:val="24"/>
          <w:szCs w:val="24"/>
          <w:u w:color="000000"/>
        </w:rPr>
        <w:t xml:space="preserve"> When you enter a house, use a standard greeting protocol: </w:t>
      </w:r>
      <w:r w:rsidRPr="00A708EB">
        <w:rPr>
          <w:rStyle w:val="None"/>
          <w:rFonts w:ascii="Book Antiqua" w:hAnsi="Book Antiqua"/>
          <w:sz w:val="24"/>
          <w:szCs w:val="24"/>
          <w:u w:color="000000"/>
        </w:rPr>
        <w:t>“</w:t>
      </w:r>
      <w:r w:rsidRPr="00A708EB">
        <w:rPr>
          <w:rStyle w:val="None"/>
          <w:rFonts w:ascii="Book Antiqua" w:hAnsi="Book Antiqua"/>
          <w:sz w:val="24"/>
          <w:szCs w:val="24"/>
          <w:u w:color="000000"/>
        </w:rPr>
        <w:t>Peace to this house</w:t>
      </w:r>
      <w:r w:rsidRPr="00A708EB">
        <w:rPr>
          <w:rStyle w:val="None"/>
          <w:rFonts w:ascii="Book Antiqua" w:hAnsi="Book Antiqua"/>
          <w:sz w:val="24"/>
          <w:szCs w:val="24"/>
          <w:u w:color="000000"/>
        </w:rPr>
        <w:t>”</w:t>
      </w:r>
      <w:r w:rsidRPr="00A708EB">
        <w:rPr>
          <w:rStyle w:val="None"/>
          <w:rFonts w:ascii="Book Antiqua" w:hAnsi="Book Antiqua"/>
          <w:sz w:val="24"/>
          <w:szCs w:val="24"/>
          <w:u w:color="000000"/>
        </w:rPr>
        <w:t>. Cf. Deuteronomy 20:10-12</w:t>
      </w:r>
    </w:p>
    <w:p w:rsidR="00011891" w:rsidRPr="00A708EB" w:rsidRDefault="00634CAB">
      <w:pPr>
        <w:pStyle w:val="Default"/>
        <w:rPr>
          <w:rFonts w:ascii="Book Antiqua" w:hAnsi="Book Antiqua"/>
          <w:i/>
          <w:iCs/>
          <w:sz w:val="24"/>
          <w:szCs w:val="24"/>
          <w:shd w:val="clear" w:color="auto" w:fill="FEFFFE"/>
        </w:rPr>
      </w:pPr>
      <w:r w:rsidRPr="00A708EB">
        <w:rPr>
          <w:rStyle w:val="None"/>
          <w:rFonts w:ascii="Book Antiqua" w:hAnsi="Book Antiqua"/>
          <w:b/>
          <w:bCs/>
          <w:i/>
          <w:iCs/>
          <w:sz w:val="24"/>
          <w:szCs w:val="24"/>
          <w:shd w:val="clear" w:color="auto" w:fill="FEFFFE"/>
        </w:rPr>
        <w:t>10</w:t>
      </w:r>
      <w:r w:rsidRPr="00A708EB">
        <w:rPr>
          <w:rStyle w:val="None"/>
          <w:rFonts w:ascii="Book Antiqua" w:hAnsi="Book Antiqua"/>
          <w:b/>
          <w:bCs/>
          <w:i/>
          <w:iCs/>
          <w:sz w:val="24"/>
          <w:szCs w:val="24"/>
          <w:shd w:val="clear" w:color="auto" w:fill="FEFFFE"/>
        </w:rPr>
        <w:t> </w:t>
      </w:r>
      <w:r w:rsidRPr="00A708EB">
        <w:rPr>
          <w:rFonts w:ascii="Book Antiqua" w:hAnsi="Book Antiqua"/>
          <w:i/>
          <w:iCs/>
          <w:sz w:val="24"/>
          <w:szCs w:val="24"/>
          <w:shd w:val="clear" w:color="auto" w:fill="FEFFFE"/>
        </w:rPr>
        <w:t xml:space="preserve">“When you go near a city to fight against it, then proclaim an offer of peace to it. </w:t>
      </w:r>
      <w:r w:rsidRPr="00A708EB">
        <w:rPr>
          <w:rStyle w:val="None"/>
          <w:rFonts w:ascii="Book Antiqua" w:hAnsi="Book Antiqua"/>
          <w:b/>
          <w:bCs/>
          <w:i/>
          <w:iCs/>
          <w:sz w:val="24"/>
          <w:szCs w:val="24"/>
          <w:shd w:val="clear" w:color="auto" w:fill="FEFFFE"/>
        </w:rPr>
        <w:t>11</w:t>
      </w:r>
      <w:r w:rsidRPr="00A708EB">
        <w:rPr>
          <w:rStyle w:val="None"/>
          <w:rFonts w:ascii="Book Antiqua" w:hAnsi="Book Antiqua"/>
          <w:b/>
          <w:bCs/>
          <w:i/>
          <w:iCs/>
          <w:sz w:val="24"/>
          <w:szCs w:val="24"/>
          <w:shd w:val="clear" w:color="auto" w:fill="FEFFFE"/>
        </w:rPr>
        <w:t> </w:t>
      </w:r>
      <w:r w:rsidRPr="00A708EB">
        <w:rPr>
          <w:rFonts w:ascii="Book Antiqua" w:hAnsi="Book Antiqua"/>
          <w:i/>
          <w:iCs/>
          <w:sz w:val="24"/>
          <w:szCs w:val="24"/>
          <w:shd w:val="clear" w:color="auto" w:fill="FEFFFE"/>
        </w:rPr>
        <w:t>And it shall be that if they accept your offer of peace, a</w:t>
      </w:r>
      <w:r w:rsidRPr="00A708EB">
        <w:rPr>
          <w:rFonts w:ascii="Book Antiqua" w:hAnsi="Book Antiqua"/>
          <w:i/>
          <w:iCs/>
          <w:sz w:val="24"/>
          <w:szCs w:val="24"/>
          <w:shd w:val="clear" w:color="auto" w:fill="FEFFFE"/>
        </w:rPr>
        <w:t xml:space="preserve">nd open to you, then all the people who are found in it shall be placed under tribute to </w:t>
      </w:r>
      <w:r w:rsidR="008F6467" w:rsidRPr="00A708EB">
        <w:rPr>
          <w:rFonts w:ascii="Book Antiqua" w:hAnsi="Book Antiqua"/>
          <w:i/>
          <w:iCs/>
          <w:sz w:val="24"/>
          <w:szCs w:val="24"/>
          <w:shd w:val="clear" w:color="auto" w:fill="FEFFFE"/>
        </w:rPr>
        <w:t>you and</w:t>
      </w:r>
      <w:r w:rsidRPr="00A708EB">
        <w:rPr>
          <w:rFonts w:ascii="Book Antiqua" w:hAnsi="Book Antiqua"/>
          <w:i/>
          <w:iCs/>
          <w:sz w:val="24"/>
          <w:szCs w:val="24"/>
          <w:shd w:val="clear" w:color="auto" w:fill="FEFFFE"/>
        </w:rPr>
        <w:t xml:space="preserve"> serve you. </w:t>
      </w:r>
      <w:r w:rsidRPr="00A708EB">
        <w:rPr>
          <w:rStyle w:val="None"/>
          <w:rFonts w:ascii="Book Antiqua" w:hAnsi="Book Antiqua"/>
          <w:b/>
          <w:bCs/>
          <w:i/>
          <w:iCs/>
          <w:sz w:val="24"/>
          <w:szCs w:val="24"/>
          <w:shd w:val="clear" w:color="auto" w:fill="FEFFFE"/>
        </w:rPr>
        <w:t>12</w:t>
      </w:r>
      <w:r w:rsidRPr="00A708EB">
        <w:rPr>
          <w:rStyle w:val="None"/>
          <w:rFonts w:ascii="Book Antiqua" w:hAnsi="Book Antiqua"/>
          <w:b/>
          <w:bCs/>
          <w:i/>
          <w:iCs/>
          <w:sz w:val="24"/>
          <w:szCs w:val="24"/>
          <w:shd w:val="clear" w:color="auto" w:fill="FEFFFE"/>
        </w:rPr>
        <w:t> </w:t>
      </w:r>
      <w:r w:rsidRPr="00A708EB">
        <w:rPr>
          <w:rFonts w:ascii="Book Antiqua" w:hAnsi="Book Antiqua"/>
          <w:i/>
          <w:iCs/>
          <w:sz w:val="24"/>
          <w:szCs w:val="24"/>
          <w:shd w:val="clear" w:color="auto" w:fill="FEFFFE"/>
        </w:rPr>
        <w:t xml:space="preserve">Now if the city will not make peace with you, but war against you, then you shall besiege it. </w:t>
      </w:r>
    </w:p>
    <w:p w:rsidR="00011891" w:rsidRPr="00A708EB" w:rsidRDefault="00011891">
      <w:pPr>
        <w:pStyle w:val="Body"/>
        <w:spacing w:line="480" w:lineRule="auto"/>
        <w:rPr>
          <w:rStyle w:val="None"/>
          <w:rFonts w:ascii="Book Antiqua" w:eastAsia="Helvetica" w:hAnsi="Book Antiqua" w:cs="Helvetica"/>
          <w:sz w:val="24"/>
          <w:szCs w:val="24"/>
          <w:u w:color="000000"/>
        </w:rPr>
      </w:pPr>
    </w:p>
    <w:p w:rsidR="00011891" w:rsidRPr="00A708EB" w:rsidRDefault="00634CAB">
      <w:pPr>
        <w:pStyle w:val="Body"/>
        <w:spacing w:line="480" w:lineRule="auto"/>
        <w:rPr>
          <w:rStyle w:val="None"/>
          <w:rFonts w:ascii="Book Antiqua" w:eastAsia="Helvetica" w:hAnsi="Book Antiqua" w:cs="Helvetica"/>
          <w:sz w:val="24"/>
          <w:szCs w:val="24"/>
          <w:u w:color="000000"/>
        </w:rPr>
      </w:pPr>
      <w:r w:rsidRPr="00A708EB">
        <w:rPr>
          <w:rStyle w:val="None"/>
          <w:rFonts w:ascii="Book Antiqua" w:hAnsi="Book Antiqua"/>
          <w:sz w:val="24"/>
          <w:szCs w:val="24"/>
          <w:u w:color="000000"/>
        </w:rPr>
        <w:lastRenderedPageBreak/>
        <w:t>You 70 or 72 followers of Jesus might find yours</w:t>
      </w:r>
      <w:r w:rsidRPr="00A708EB">
        <w:rPr>
          <w:rStyle w:val="None"/>
          <w:rFonts w:ascii="Book Antiqua" w:hAnsi="Book Antiqua"/>
          <w:sz w:val="24"/>
          <w:szCs w:val="24"/>
          <w:u w:color="000000"/>
        </w:rPr>
        <w:t>elves in Gentile territory. You are to place declaration over dish and mission over meal. You are to remember your commission. Last week Representative Elijah Cummings, of Baltimore, died. It matters not to me, what you thought of the congressman. We all m</w:t>
      </w:r>
      <w:r w:rsidRPr="00A708EB">
        <w:rPr>
          <w:rStyle w:val="None"/>
          <w:rFonts w:ascii="Book Antiqua" w:hAnsi="Book Antiqua"/>
          <w:sz w:val="24"/>
          <w:szCs w:val="24"/>
          <w:u w:color="000000"/>
        </w:rPr>
        <w:t>ust admire the way he went to Washington and never forgot the people of Maryland</w:t>
      </w:r>
      <w:r w:rsidRPr="00A708EB">
        <w:rPr>
          <w:rStyle w:val="None"/>
          <w:rFonts w:ascii="Book Antiqua" w:hAnsi="Book Antiqua"/>
          <w:sz w:val="24"/>
          <w:szCs w:val="24"/>
          <w:u w:color="000000"/>
        </w:rPr>
        <w:t>’</w:t>
      </w:r>
      <w:r w:rsidRPr="00A708EB">
        <w:rPr>
          <w:rStyle w:val="None"/>
          <w:rFonts w:ascii="Book Antiqua" w:hAnsi="Book Antiqua"/>
          <w:sz w:val="24"/>
          <w:szCs w:val="24"/>
          <w:u w:color="000000"/>
        </w:rPr>
        <w:t>s 7th congressional district who sent him there. This text has 70 or 72 people going out in the name of Jesus. They are never to forget who sent them. Jesus</w:t>
      </w:r>
      <w:r w:rsidRPr="00A708EB">
        <w:rPr>
          <w:rStyle w:val="None"/>
          <w:rFonts w:ascii="Book Antiqua" w:hAnsi="Book Antiqua"/>
          <w:sz w:val="24"/>
          <w:szCs w:val="24"/>
          <w:u w:color="000000"/>
        </w:rPr>
        <w:t xml:space="preserve">’ </w:t>
      </w:r>
      <w:r w:rsidRPr="00A708EB">
        <w:rPr>
          <w:rStyle w:val="None"/>
          <w:rFonts w:ascii="Book Antiqua" w:hAnsi="Book Antiqua"/>
          <w:sz w:val="24"/>
          <w:szCs w:val="24"/>
          <w:u w:color="000000"/>
        </w:rPr>
        <w:t>commission has sp</w:t>
      </w:r>
      <w:r w:rsidRPr="00A708EB">
        <w:rPr>
          <w:rStyle w:val="None"/>
          <w:rFonts w:ascii="Book Antiqua" w:hAnsi="Book Antiqua"/>
          <w:sz w:val="24"/>
          <w:szCs w:val="24"/>
          <w:u w:color="000000"/>
        </w:rPr>
        <w:t xml:space="preserve">ecificity in it. They are not told to go out and help elderly people cross the road. They are told to go out and proclaim. </w:t>
      </w:r>
    </w:p>
    <w:p w:rsidR="00011891" w:rsidRPr="00A708EB" w:rsidRDefault="00634CAB">
      <w:pPr>
        <w:pStyle w:val="Body"/>
        <w:spacing w:line="480" w:lineRule="auto"/>
        <w:rPr>
          <w:rStyle w:val="None"/>
          <w:rFonts w:ascii="Book Antiqua" w:eastAsia="Helvetica" w:hAnsi="Book Antiqua" w:cs="Helvetica"/>
          <w:b/>
          <w:bCs/>
          <w:sz w:val="24"/>
          <w:szCs w:val="24"/>
          <w:u w:color="000000"/>
        </w:rPr>
      </w:pPr>
      <w:r w:rsidRPr="00A708EB">
        <w:rPr>
          <w:rStyle w:val="None"/>
          <w:rFonts w:ascii="Book Antiqua" w:hAnsi="Book Antiqua"/>
          <w:b/>
          <w:bCs/>
          <w:sz w:val="24"/>
          <w:szCs w:val="24"/>
          <w:u w:color="000000"/>
        </w:rPr>
        <w:t xml:space="preserve">Illus. </w:t>
      </w:r>
    </w:p>
    <w:p w:rsidR="00011891" w:rsidRPr="00A708EB" w:rsidRDefault="00634CAB">
      <w:pPr>
        <w:pStyle w:val="Body"/>
        <w:spacing w:line="480" w:lineRule="auto"/>
        <w:rPr>
          <w:rStyle w:val="None"/>
          <w:rFonts w:ascii="Book Antiqua" w:eastAsia="Helvetica" w:hAnsi="Book Antiqua" w:cs="Helvetica"/>
          <w:sz w:val="24"/>
          <w:szCs w:val="24"/>
          <w:u w:color="000000"/>
        </w:rPr>
      </w:pPr>
      <w:r w:rsidRPr="00A708EB">
        <w:rPr>
          <w:rStyle w:val="None"/>
          <w:rFonts w:ascii="Book Antiqua" w:hAnsi="Book Antiqua"/>
          <w:sz w:val="24"/>
          <w:szCs w:val="24"/>
          <w:u w:color="000000"/>
        </w:rPr>
        <w:t>Humorist Garrison Keillor ends each The Writer</w:t>
      </w:r>
      <w:r w:rsidRPr="00A708EB">
        <w:rPr>
          <w:rStyle w:val="None"/>
          <w:rFonts w:ascii="Book Antiqua" w:hAnsi="Book Antiqua"/>
          <w:sz w:val="24"/>
          <w:szCs w:val="24"/>
          <w:u w:color="000000"/>
        </w:rPr>
        <w:t>’</w:t>
      </w:r>
      <w:r w:rsidRPr="00A708EB">
        <w:rPr>
          <w:rStyle w:val="None"/>
          <w:rFonts w:ascii="Book Antiqua" w:hAnsi="Book Antiqua"/>
          <w:sz w:val="24"/>
          <w:szCs w:val="24"/>
          <w:u w:color="000000"/>
        </w:rPr>
        <w:t xml:space="preserve">s Almanac podcast with the words, </w:t>
      </w:r>
      <w:r w:rsidRPr="00A708EB">
        <w:rPr>
          <w:rStyle w:val="None"/>
          <w:rFonts w:ascii="Book Antiqua" w:hAnsi="Book Antiqua"/>
          <w:sz w:val="24"/>
          <w:szCs w:val="24"/>
          <w:u w:color="000000"/>
        </w:rPr>
        <w:t>“</w:t>
      </w:r>
      <w:r w:rsidRPr="00A708EB">
        <w:rPr>
          <w:rStyle w:val="None"/>
          <w:rFonts w:ascii="Book Antiqua" w:hAnsi="Book Antiqua"/>
          <w:sz w:val="24"/>
          <w:szCs w:val="24"/>
          <w:u w:color="000000"/>
        </w:rPr>
        <w:t xml:space="preserve">Be well, do good work, and keep in </w:t>
      </w:r>
      <w:r w:rsidRPr="00A708EB">
        <w:rPr>
          <w:rStyle w:val="None"/>
          <w:rFonts w:ascii="Book Antiqua" w:hAnsi="Book Antiqua"/>
          <w:sz w:val="24"/>
          <w:szCs w:val="24"/>
          <w:u w:color="000000"/>
        </w:rPr>
        <w:t>touch</w:t>
      </w:r>
      <w:r w:rsidRPr="00A708EB">
        <w:rPr>
          <w:rStyle w:val="None"/>
          <w:rFonts w:ascii="Book Antiqua" w:hAnsi="Book Antiqua"/>
          <w:sz w:val="24"/>
          <w:szCs w:val="24"/>
          <w:u w:color="000000"/>
        </w:rPr>
        <w:t>”</w:t>
      </w:r>
      <w:r w:rsidRPr="00A708EB">
        <w:rPr>
          <w:rStyle w:val="None"/>
          <w:rFonts w:ascii="Book Antiqua" w:hAnsi="Book Antiqua"/>
          <w:sz w:val="24"/>
          <w:szCs w:val="24"/>
          <w:u w:color="000000"/>
        </w:rPr>
        <w:t>. Pithy. Memorable. Jesus gives his followers something brief to say, but much more powerful.</w:t>
      </w:r>
    </w:p>
    <w:p w:rsidR="00011891" w:rsidRPr="00A708EB" w:rsidRDefault="00634CAB">
      <w:pPr>
        <w:pStyle w:val="Body"/>
        <w:spacing w:line="480" w:lineRule="auto"/>
        <w:rPr>
          <w:rStyle w:val="None"/>
          <w:rFonts w:ascii="Book Antiqua" w:eastAsia="Helvetica" w:hAnsi="Book Antiqua" w:cs="Helvetica"/>
          <w:sz w:val="24"/>
          <w:szCs w:val="24"/>
          <w:u w:color="000000"/>
        </w:rPr>
      </w:pPr>
      <w:r w:rsidRPr="00A708EB">
        <w:rPr>
          <w:rStyle w:val="None"/>
          <w:rFonts w:ascii="Book Antiqua" w:hAnsi="Book Antiqua"/>
          <w:sz w:val="24"/>
          <w:szCs w:val="24"/>
          <w:u w:color="000000"/>
        </w:rPr>
        <w:t xml:space="preserve"> The content of their proclamation is scripted. Jesus tells them what to say...and do. Some would say that the gifts operant in the first century are not </w:t>
      </w:r>
      <w:r w:rsidRPr="00A708EB">
        <w:rPr>
          <w:rStyle w:val="None"/>
          <w:rFonts w:ascii="Book Antiqua" w:hAnsi="Book Antiqua"/>
          <w:i/>
          <w:iCs/>
          <w:sz w:val="24"/>
          <w:szCs w:val="24"/>
          <w:u w:color="000000"/>
        </w:rPr>
        <w:t>ne</w:t>
      </w:r>
      <w:r w:rsidRPr="00A708EB">
        <w:rPr>
          <w:rStyle w:val="None"/>
          <w:rFonts w:ascii="Book Antiqua" w:hAnsi="Book Antiqua"/>
          <w:i/>
          <w:iCs/>
          <w:sz w:val="24"/>
          <w:szCs w:val="24"/>
          <w:u w:color="000000"/>
        </w:rPr>
        <w:t>eded</w:t>
      </w:r>
      <w:r w:rsidRPr="00A708EB">
        <w:rPr>
          <w:rStyle w:val="None"/>
          <w:rFonts w:ascii="Book Antiqua" w:hAnsi="Book Antiqua"/>
          <w:sz w:val="24"/>
          <w:szCs w:val="24"/>
          <w:u w:color="000000"/>
        </w:rPr>
        <w:t xml:space="preserve"> or even </w:t>
      </w:r>
      <w:r w:rsidRPr="00A708EB">
        <w:rPr>
          <w:rStyle w:val="None"/>
          <w:rFonts w:ascii="Book Antiqua" w:hAnsi="Book Antiqua"/>
          <w:i/>
          <w:iCs/>
          <w:sz w:val="24"/>
          <w:szCs w:val="24"/>
          <w:u w:color="000000"/>
        </w:rPr>
        <w:t>available</w:t>
      </w:r>
      <w:r w:rsidRPr="00A708EB">
        <w:rPr>
          <w:rStyle w:val="None"/>
          <w:rFonts w:ascii="Book Antiqua" w:hAnsi="Book Antiqua"/>
          <w:sz w:val="24"/>
          <w:szCs w:val="24"/>
          <w:u w:color="000000"/>
        </w:rPr>
        <w:t xml:space="preserve"> to the Church today. </w:t>
      </w:r>
      <w:proofErr w:type="spellStart"/>
      <w:r w:rsidRPr="00A708EB">
        <w:rPr>
          <w:rStyle w:val="None"/>
          <w:rFonts w:ascii="Book Antiqua" w:hAnsi="Book Antiqua"/>
          <w:sz w:val="24"/>
          <w:szCs w:val="24"/>
          <w:u w:color="000000"/>
        </w:rPr>
        <w:t>Cessationists</w:t>
      </w:r>
      <w:proofErr w:type="spellEnd"/>
      <w:r w:rsidRPr="00A708EB">
        <w:rPr>
          <w:rStyle w:val="None"/>
          <w:rFonts w:ascii="Book Antiqua" w:hAnsi="Book Antiqua"/>
          <w:sz w:val="24"/>
          <w:szCs w:val="24"/>
          <w:u w:color="000000"/>
        </w:rPr>
        <w:t xml:space="preserve"> would say, no individual has the gift of healing today. Our commission, they would say, is to proclaim the kingdom of God and leave the healing to God! </w:t>
      </w:r>
    </w:p>
    <w:p w:rsidR="00011891" w:rsidRPr="00A708EB" w:rsidRDefault="00634CAB">
      <w:pPr>
        <w:pStyle w:val="Body"/>
        <w:spacing w:line="480" w:lineRule="auto"/>
        <w:rPr>
          <w:rStyle w:val="None"/>
          <w:rFonts w:ascii="Book Antiqua" w:eastAsia="Helvetica" w:hAnsi="Book Antiqua" w:cs="Helvetica"/>
          <w:sz w:val="24"/>
          <w:szCs w:val="24"/>
          <w:u w:color="000000"/>
        </w:rPr>
      </w:pPr>
      <w:r w:rsidRPr="00A708EB">
        <w:rPr>
          <w:rStyle w:val="None"/>
          <w:rFonts w:ascii="Book Antiqua" w:hAnsi="Book Antiqua"/>
          <w:sz w:val="24"/>
          <w:szCs w:val="24"/>
          <w:u w:color="000000"/>
        </w:rPr>
        <w:t xml:space="preserve">Our commission: to proclaim the good news of </w:t>
      </w:r>
      <w:r w:rsidRPr="00A708EB">
        <w:rPr>
          <w:rStyle w:val="None"/>
          <w:rFonts w:ascii="Book Antiqua" w:hAnsi="Book Antiqua"/>
          <w:sz w:val="24"/>
          <w:szCs w:val="24"/>
          <w:u w:color="000000"/>
        </w:rPr>
        <w:t xml:space="preserve">the coming of Christ and His sphere, His kingdom, and to proclaim the </w:t>
      </w:r>
      <w:r w:rsidRPr="00A708EB">
        <w:rPr>
          <w:rStyle w:val="None"/>
          <w:rFonts w:ascii="Book Antiqua" w:hAnsi="Book Antiqua"/>
          <w:sz w:val="24"/>
          <w:szCs w:val="24"/>
          <w:u w:color="000000"/>
        </w:rPr>
        <w:t>healing that is available from this same Jesus.</w:t>
      </w:r>
    </w:p>
    <w:p w:rsidR="00011891" w:rsidRPr="00A708EB" w:rsidRDefault="00634CAB">
      <w:pPr>
        <w:pStyle w:val="Body"/>
        <w:spacing w:line="480" w:lineRule="auto"/>
        <w:rPr>
          <w:rStyle w:val="None"/>
          <w:rFonts w:ascii="Book Antiqua" w:eastAsia="Helvetica" w:hAnsi="Book Antiqua" w:cs="Helvetica"/>
          <w:sz w:val="24"/>
          <w:szCs w:val="24"/>
          <w:u w:color="000000"/>
        </w:rPr>
      </w:pPr>
      <w:r w:rsidRPr="00A708EB">
        <w:rPr>
          <w:rStyle w:val="None"/>
          <w:rFonts w:ascii="Book Antiqua" w:hAnsi="Book Antiqua"/>
          <w:sz w:val="24"/>
          <w:szCs w:val="24"/>
          <w:u w:color="000000"/>
        </w:rPr>
        <w:t xml:space="preserve">We are to do work in partnership with other believers, always seeing ourselves as part of something greater </w:t>
      </w:r>
      <w:r w:rsidRPr="00A708EB">
        <w:rPr>
          <w:rStyle w:val="None"/>
          <w:rFonts w:ascii="Book Antiqua" w:hAnsi="Book Antiqua"/>
          <w:i/>
          <w:iCs/>
          <w:sz w:val="24"/>
          <w:szCs w:val="24"/>
          <w:u w:color="000000"/>
        </w:rPr>
        <w:t>than</w:t>
      </w:r>
      <w:r w:rsidRPr="00A708EB">
        <w:rPr>
          <w:rStyle w:val="None"/>
          <w:rFonts w:ascii="Book Antiqua" w:hAnsi="Book Antiqua"/>
          <w:sz w:val="24"/>
          <w:szCs w:val="24"/>
          <w:u w:color="000000"/>
        </w:rPr>
        <w:t xml:space="preserve"> ourselves. Two by two. F</w:t>
      </w:r>
      <w:r w:rsidRPr="00A708EB">
        <w:rPr>
          <w:rStyle w:val="None"/>
          <w:rFonts w:ascii="Book Antiqua" w:hAnsi="Book Antiqua"/>
          <w:sz w:val="24"/>
          <w:szCs w:val="24"/>
          <w:u w:color="000000"/>
        </w:rPr>
        <w:t xml:space="preserve">ifty by fifty, but never one by one. </w:t>
      </w:r>
      <w:r w:rsidRPr="00A708EB">
        <w:rPr>
          <w:rStyle w:val="None"/>
          <w:rFonts w:ascii="Book Antiqua" w:hAnsi="Book Antiqua"/>
          <w:sz w:val="24"/>
          <w:szCs w:val="24"/>
          <w:u w:color="000000"/>
        </w:rPr>
        <w:lastRenderedPageBreak/>
        <w:t>We are the people of God. We bring peace to a house where there is discord. We announce good news to a city that has heard nothing but bad news for a long time. We bring God</w:t>
      </w:r>
      <w:r w:rsidRPr="00A708EB">
        <w:rPr>
          <w:rStyle w:val="None"/>
          <w:rFonts w:ascii="Book Antiqua" w:hAnsi="Book Antiqua"/>
          <w:sz w:val="24"/>
          <w:szCs w:val="24"/>
          <w:u w:color="000000"/>
        </w:rPr>
        <w:t>’</w:t>
      </w:r>
      <w:r w:rsidRPr="00A708EB">
        <w:rPr>
          <w:rStyle w:val="None"/>
          <w:rFonts w:ascii="Book Antiqua" w:hAnsi="Book Antiqua"/>
          <w:sz w:val="24"/>
          <w:szCs w:val="24"/>
          <w:u w:color="000000"/>
        </w:rPr>
        <w:t>s healing to places where disease and sicknes</w:t>
      </w:r>
      <w:r w:rsidRPr="00A708EB">
        <w:rPr>
          <w:rStyle w:val="None"/>
          <w:rFonts w:ascii="Book Antiqua" w:hAnsi="Book Antiqua"/>
          <w:sz w:val="24"/>
          <w:szCs w:val="24"/>
          <w:u w:color="000000"/>
        </w:rPr>
        <w:t>s of every kind seem to reign. We go places where there is tainted, lead-laden water and we proclaim the Living Water AND call on the Water Authority to do its job. We go to places where there are food deserts and we proclaim the Bread of Life AND work wit</w:t>
      </w:r>
      <w:r w:rsidRPr="00A708EB">
        <w:rPr>
          <w:rStyle w:val="None"/>
          <w:rFonts w:ascii="Book Antiqua" w:hAnsi="Book Antiqua"/>
          <w:sz w:val="24"/>
          <w:szCs w:val="24"/>
          <w:u w:color="000000"/>
        </w:rPr>
        <w:t>h neighborhood organizations and supermarket chains to bring in fresh produce and staple pantry items at a reasonable cost. Note that the commission is marked by both articulation and activity; proclamation and practice.</w:t>
      </w:r>
      <w:r w:rsidRPr="00A708EB">
        <w:rPr>
          <w:rStyle w:val="None"/>
          <w:rFonts w:ascii="Book Antiqua" w:hAnsi="Book Antiqua"/>
          <w:sz w:val="24"/>
          <w:szCs w:val="24"/>
          <w:u w:color="000000"/>
        </w:rPr>
        <w:br/>
      </w:r>
    </w:p>
    <w:p w:rsidR="00011891" w:rsidRPr="00A708EB" w:rsidRDefault="00634CAB">
      <w:pPr>
        <w:pStyle w:val="Body"/>
        <w:spacing w:line="480" w:lineRule="auto"/>
        <w:rPr>
          <w:rStyle w:val="None"/>
          <w:rFonts w:ascii="Book Antiqua" w:eastAsia="Helvetica" w:hAnsi="Book Antiqua" w:cs="Helvetica"/>
          <w:sz w:val="24"/>
          <w:szCs w:val="24"/>
          <w:u w:color="000000"/>
        </w:rPr>
      </w:pPr>
      <w:r w:rsidRPr="00A708EB">
        <w:rPr>
          <w:rStyle w:val="None"/>
          <w:rFonts w:ascii="Book Antiqua" w:hAnsi="Book Antiqua"/>
          <w:sz w:val="24"/>
          <w:szCs w:val="24"/>
          <w:u w:color="000000"/>
        </w:rPr>
        <w:t xml:space="preserve"> What if it doesn't go well????</w:t>
      </w:r>
    </w:p>
    <w:p w:rsidR="00011891" w:rsidRPr="00A708EB" w:rsidRDefault="00634CAB">
      <w:pPr>
        <w:pStyle w:val="Body"/>
        <w:spacing w:line="480" w:lineRule="auto"/>
        <w:rPr>
          <w:rStyle w:val="None"/>
          <w:rFonts w:ascii="Book Antiqua" w:eastAsia="Helvetica" w:hAnsi="Book Antiqua" w:cs="Helvetica"/>
          <w:sz w:val="24"/>
          <w:szCs w:val="24"/>
          <w:u w:color="000000"/>
        </w:rPr>
      </w:pPr>
      <w:r w:rsidRPr="00A708EB">
        <w:rPr>
          <w:rStyle w:val="None"/>
          <w:rFonts w:ascii="Book Antiqua" w:hAnsi="Book Antiqua"/>
          <w:sz w:val="24"/>
          <w:szCs w:val="24"/>
          <w:u w:color="000000"/>
        </w:rPr>
        <w:t>If the social interaction does not go well...</w:t>
      </w:r>
    </w:p>
    <w:p w:rsidR="00011891" w:rsidRPr="00A708EB" w:rsidRDefault="00634CAB">
      <w:pPr>
        <w:pStyle w:val="Body"/>
        <w:spacing w:line="480" w:lineRule="auto"/>
        <w:rPr>
          <w:rStyle w:val="None"/>
          <w:rFonts w:ascii="Book Antiqua" w:eastAsia="Helvetica" w:hAnsi="Book Antiqua" w:cs="Helvetica"/>
          <w:sz w:val="24"/>
          <w:szCs w:val="24"/>
          <w:u w:color="000000"/>
        </w:rPr>
      </w:pPr>
      <w:r w:rsidRPr="00A708EB">
        <w:rPr>
          <w:rStyle w:val="None"/>
          <w:rFonts w:ascii="Book Antiqua" w:hAnsi="Book Antiqua"/>
          <w:sz w:val="24"/>
          <w:szCs w:val="24"/>
          <w:u w:color="000000"/>
        </w:rPr>
        <w:t>Note that the proclamation is the same whether the disciples are well-received or not (The kingdom of God has come near you</w:t>
      </w:r>
      <w:r w:rsidR="008F6467">
        <w:rPr>
          <w:rStyle w:val="None"/>
          <w:rFonts w:ascii="Book Antiqua" w:hAnsi="Book Antiqua"/>
          <w:sz w:val="24"/>
          <w:szCs w:val="24"/>
          <w:u w:color="000000"/>
        </w:rPr>
        <w:t xml:space="preserve"> </w:t>
      </w:r>
      <w:r w:rsidRPr="00A708EB">
        <w:rPr>
          <w:rStyle w:val="None"/>
          <w:rFonts w:ascii="Book Antiqua" w:hAnsi="Book Antiqua"/>
          <w:sz w:val="24"/>
          <w:szCs w:val="24"/>
          <w:u w:color="000000"/>
        </w:rPr>
        <w:t>[9, 11]).</w:t>
      </w:r>
    </w:p>
    <w:p w:rsidR="00011891" w:rsidRPr="00A708EB" w:rsidRDefault="00634CAB">
      <w:pPr>
        <w:pStyle w:val="Body"/>
        <w:spacing w:line="480" w:lineRule="auto"/>
        <w:rPr>
          <w:rStyle w:val="None"/>
          <w:rFonts w:ascii="Book Antiqua" w:eastAsia="Helvetica" w:hAnsi="Book Antiqua" w:cs="Helvetica"/>
          <w:sz w:val="24"/>
          <w:szCs w:val="24"/>
          <w:u w:color="000000"/>
        </w:rPr>
      </w:pPr>
      <w:r w:rsidRPr="00A708EB">
        <w:rPr>
          <w:rStyle w:val="None"/>
          <w:rFonts w:ascii="Book Antiqua" w:hAnsi="Book Antiqua"/>
          <w:sz w:val="24"/>
          <w:szCs w:val="24"/>
          <w:u w:color="000000"/>
        </w:rPr>
        <w:t xml:space="preserve"> There seems to be little expectation of acceptance and buy in and capitulat</w:t>
      </w:r>
      <w:r w:rsidRPr="00A708EB">
        <w:rPr>
          <w:rStyle w:val="None"/>
          <w:rFonts w:ascii="Book Antiqua" w:hAnsi="Book Antiqua"/>
          <w:sz w:val="24"/>
          <w:szCs w:val="24"/>
          <w:u w:color="000000"/>
        </w:rPr>
        <w:t xml:space="preserve">ion from cities like Sodom. However, </w:t>
      </w:r>
      <w:proofErr w:type="spellStart"/>
      <w:r w:rsidRPr="00A708EB">
        <w:rPr>
          <w:rStyle w:val="None"/>
          <w:rFonts w:ascii="Book Antiqua" w:hAnsi="Book Antiqua"/>
          <w:sz w:val="24"/>
          <w:szCs w:val="24"/>
          <w:u w:color="000000"/>
        </w:rPr>
        <w:t>Chorazin</w:t>
      </w:r>
      <w:proofErr w:type="spellEnd"/>
      <w:r w:rsidRPr="00A708EB">
        <w:rPr>
          <w:rStyle w:val="None"/>
          <w:rFonts w:ascii="Book Antiqua" w:hAnsi="Book Antiqua"/>
          <w:sz w:val="24"/>
          <w:szCs w:val="24"/>
          <w:u w:color="000000"/>
        </w:rPr>
        <w:t xml:space="preserve"> and Bethsaida and Capernaum were near Jesus</w:t>
      </w:r>
      <w:r w:rsidR="008F6467" w:rsidRPr="00A708EB">
        <w:rPr>
          <w:rStyle w:val="None"/>
          <w:rFonts w:ascii="Book Antiqua" w:hAnsi="Book Antiqua"/>
          <w:sz w:val="24"/>
          <w:szCs w:val="24"/>
          <w:u w:color="000000"/>
        </w:rPr>
        <w:t>’ early</w:t>
      </w:r>
      <w:r w:rsidRPr="00A708EB">
        <w:rPr>
          <w:rStyle w:val="None"/>
          <w:rFonts w:ascii="Book Antiqua" w:hAnsi="Book Antiqua"/>
          <w:sz w:val="24"/>
          <w:szCs w:val="24"/>
          <w:u w:color="000000"/>
        </w:rPr>
        <w:t xml:space="preserve"> ministry sites on the north end of the Sea of Galilee. Those cities had heard the gospel, had seen miracles, had seen the transformative power of the carpente</w:t>
      </w:r>
      <w:r w:rsidRPr="00A708EB">
        <w:rPr>
          <w:rStyle w:val="None"/>
          <w:rFonts w:ascii="Book Antiqua" w:hAnsi="Book Antiqua"/>
          <w:sz w:val="24"/>
          <w:szCs w:val="24"/>
          <w:u w:color="000000"/>
        </w:rPr>
        <w:t>r-turned-teacher. Woe to the cities, and to us, who see Jesus, hear Jesus</w:t>
      </w:r>
      <w:r w:rsidR="008F6467">
        <w:rPr>
          <w:rStyle w:val="None"/>
          <w:rFonts w:ascii="Book Antiqua" w:hAnsi="Book Antiqua"/>
          <w:sz w:val="24"/>
          <w:szCs w:val="24"/>
          <w:u w:color="000000"/>
        </w:rPr>
        <w:t>,</w:t>
      </w:r>
      <w:r w:rsidRPr="00A708EB">
        <w:rPr>
          <w:rStyle w:val="None"/>
          <w:rFonts w:ascii="Book Antiqua" w:hAnsi="Book Antiqua"/>
          <w:sz w:val="24"/>
          <w:szCs w:val="24"/>
          <w:u w:color="000000"/>
        </w:rPr>
        <w:t xml:space="preserve"> see Jesus</w:t>
      </w:r>
      <w:r w:rsidRPr="00A708EB">
        <w:rPr>
          <w:rStyle w:val="None"/>
          <w:rFonts w:ascii="Book Antiqua" w:hAnsi="Book Antiqua"/>
          <w:sz w:val="24"/>
          <w:szCs w:val="24"/>
          <w:u w:color="000000"/>
        </w:rPr>
        <w:t xml:space="preserve">’ </w:t>
      </w:r>
      <w:r w:rsidRPr="00A708EB">
        <w:rPr>
          <w:rStyle w:val="None"/>
          <w:rFonts w:ascii="Book Antiqua" w:hAnsi="Book Antiqua"/>
          <w:sz w:val="24"/>
          <w:szCs w:val="24"/>
          <w:u w:color="000000"/>
        </w:rPr>
        <w:t>life-changing, healing activity in the earth and fail to follow Him!!!  These disciples are to proclaim proximity. The sphere in which God reveals God is here!</w:t>
      </w:r>
      <w:r w:rsidRPr="00A708EB">
        <w:rPr>
          <w:rStyle w:val="None"/>
          <w:rFonts w:ascii="Book Antiqua" w:hAnsi="Book Antiqua"/>
          <w:sz w:val="24"/>
          <w:szCs w:val="24"/>
          <w:u w:color="000000"/>
        </w:rPr>
        <w:br/>
      </w:r>
    </w:p>
    <w:p w:rsidR="00011891" w:rsidRPr="00A708EB" w:rsidRDefault="00634CAB">
      <w:pPr>
        <w:pStyle w:val="Body"/>
        <w:spacing w:line="480" w:lineRule="auto"/>
        <w:rPr>
          <w:rStyle w:val="None"/>
          <w:rFonts w:ascii="Book Antiqua" w:eastAsia="Helvetica" w:hAnsi="Book Antiqua" w:cs="Helvetica"/>
          <w:sz w:val="24"/>
          <w:szCs w:val="24"/>
          <w:u w:color="000000"/>
        </w:rPr>
      </w:pPr>
      <w:r w:rsidRPr="00A708EB">
        <w:rPr>
          <w:rStyle w:val="None"/>
          <w:rFonts w:ascii="Book Antiqua" w:hAnsi="Book Antiqua"/>
          <w:sz w:val="24"/>
          <w:szCs w:val="24"/>
          <w:u w:color="000000"/>
        </w:rPr>
        <w:lastRenderedPageBreak/>
        <w:t>Let</w:t>
      </w:r>
      <w:r w:rsidRPr="00A708EB">
        <w:rPr>
          <w:rStyle w:val="None"/>
          <w:rFonts w:ascii="Book Antiqua" w:hAnsi="Book Antiqua"/>
          <w:sz w:val="24"/>
          <w:szCs w:val="24"/>
          <w:u w:color="000000"/>
        </w:rPr>
        <w:t>’</w:t>
      </w:r>
      <w:r w:rsidRPr="00A708EB">
        <w:rPr>
          <w:rStyle w:val="None"/>
          <w:rFonts w:ascii="Book Antiqua" w:hAnsi="Book Antiqua"/>
          <w:sz w:val="24"/>
          <w:szCs w:val="24"/>
          <w:u w:color="000000"/>
        </w:rPr>
        <w:t>s g</w:t>
      </w:r>
      <w:r w:rsidRPr="00A708EB">
        <w:rPr>
          <w:rStyle w:val="None"/>
          <w:rFonts w:ascii="Book Antiqua" w:hAnsi="Book Antiqua"/>
          <w:sz w:val="24"/>
          <w:szCs w:val="24"/>
          <w:u w:color="000000"/>
        </w:rPr>
        <w:t>o tell that. Let</w:t>
      </w:r>
      <w:r w:rsidRPr="00A708EB">
        <w:rPr>
          <w:rStyle w:val="None"/>
          <w:rFonts w:ascii="Book Antiqua" w:hAnsi="Book Antiqua"/>
          <w:sz w:val="24"/>
          <w:szCs w:val="24"/>
          <w:u w:color="000000"/>
        </w:rPr>
        <w:t>’</w:t>
      </w:r>
      <w:r w:rsidRPr="00A708EB">
        <w:rPr>
          <w:rStyle w:val="None"/>
          <w:rFonts w:ascii="Book Antiqua" w:hAnsi="Book Antiqua"/>
          <w:sz w:val="24"/>
          <w:szCs w:val="24"/>
          <w:u w:color="000000"/>
        </w:rPr>
        <w:t>s go live that.</w:t>
      </w:r>
    </w:p>
    <w:p w:rsidR="00011891" w:rsidRPr="00A708EB" w:rsidRDefault="00634CAB">
      <w:pPr>
        <w:pStyle w:val="Body"/>
        <w:spacing w:line="480" w:lineRule="auto"/>
        <w:rPr>
          <w:rFonts w:ascii="Book Antiqua" w:hAnsi="Book Antiqua"/>
          <w:sz w:val="24"/>
          <w:szCs w:val="24"/>
        </w:rPr>
      </w:pPr>
      <w:r w:rsidRPr="00A708EB">
        <w:rPr>
          <w:rStyle w:val="None"/>
          <w:rFonts w:ascii="Book Antiqua" w:hAnsi="Book Antiqua"/>
          <w:sz w:val="24"/>
          <w:szCs w:val="24"/>
          <w:u w:color="000000"/>
        </w:rPr>
        <w:t>Amen</w:t>
      </w:r>
    </w:p>
    <w:sectPr w:rsidR="00011891" w:rsidRPr="00A708E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CAB" w:rsidRDefault="00634CAB">
      <w:r>
        <w:separator/>
      </w:r>
    </w:p>
  </w:endnote>
  <w:endnote w:type="continuationSeparator" w:id="0">
    <w:p w:rsidR="00634CAB" w:rsidRDefault="0063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91" w:rsidRDefault="00634CAB">
    <w:pPr>
      <w:pStyle w:val="HeaderFooter"/>
      <w:tabs>
        <w:tab w:val="clear" w:pos="9020"/>
        <w:tab w:val="center" w:pos="4680"/>
        <w:tab w:val="right" w:pos="9360"/>
      </w:tabs>
    </w:pPr>
    <w:r>
      <w:tab/>
    </w:r>
    <w:r>
      <w:fldChar w:fldCharType="begin"/>
    </w:r>
    <w:r>
      <w:instrText xml:space="preserve"> PAGE </w:instrText>
    </w:r>
    <w:r w:rsidR="00A708EB">
      <w:fldChar w:fldCharType="separate"/>
    </w:r>
    <w:r w:rsidR="00A708EB">
      <w:rPr>
        <w:noProof/>
      </w:rPr>
      <w:t>1</w:t>
    </w:r>
    <w:r>
      <w:fldChar w:fldCharType="end"/>
    </w:r>
    <w:r>
      <w:t xml:space="preserve"> of </w:t>
    </w:r>
    <w:r>
      <w:fldChar w:fldCharType="begin"/>
    </w:r>
    <w:r>
      <w:instrText xml:space="preserve"> NUMPAGES </w:instrText>
    </w:r>
    <w:r w:rsidR="00A708EB">
      <w:fldChar w:fldCharType="separate"/>
    </w:r>
    <w:r w:rsidR="00A708E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CAB" w:rsidRDefault="00634CAB">
      <w:r>
        <w:separator/>
      </w:r>
    </w:p>
  </w:footnote>
  <w:footnote w:type="continuationSeparator" w:id="0">
    <w:p w:rsidR="00634CAB" w:rsidRDefault="00634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91" w:rsidRDefault="00634CAB">
    <w:pPr>
      <w:pStyle w:val="HeaderFooter"/>
      <w:tabs>
        <w:tab w:val="clear" w:pos="9020"/>
        <w:tab w:val="center" w:pos="4680"/>
        <w:tab w:val="right" w:pos="9360"/>
      </w:tabs>
    </w:pPr>
    <w:r>
      <w:tab/>
    </w:r>
    <w:r>
      <w:fldChar w:fldCharType="begin"/>
    </w:r>
    <w:r>
      <w:instrText xml:space="preserve"> PAGE </w:instrText>
    </w:r>
    <w:r w:rsidR="00A708EB">
      <w:fldChar w:fldCharType="separate"/>
    </w:r>
    <w:r w:rsidR="00A708EB">
      <w:rPr>
        <w:noProof/>
      </w:rPr>
      <w:t>1</w:t>
    </w:r>
    <w:r>
      <w:fldChar w:fldCharType="end"/>
    </w:r>
    <w:r>
      <w:t xml:space="preserve"> of </w:t>
    </w:r>
    <w:r>
      <w:fldChar w:fldCharType="begin"/>
    </w:r>
    <w:r>
      <w:instrText xml:space="preserve"> NUMPAGES </w:instrText>
    </w:r>
    <w:r w:rsidR="00A708EB">
      <w:fldChar w:fldCharType="separate"/>
    </w:r>
    <w:r w:rsidR="00A708E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91"/>
    <w:rsid w:val="00011891"/>
    <w:rsid w:val="00634CAB"/>
    <w:rsid w:val="008F6467"/>
    <w:rsid w:val="00A708EB"/>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5EEC"/>
  <w15:docId w15:val="{0BF5B9B0-6CF0-4150-A21B-0AC0E8B6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color="134EE5"/>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0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rbandictionary.com/define.php?term=show%20respect" TargetMode="External"/><Relationship Id="rId3" Type="http://schemas.openxmlformats.org/officeDocument/2006/relationships/webSettings" Target="webSettings.xml"/><Relationship Id="rId7" Type="http://schemas.openxmlformats.org/officeDocument/2006/relationships/hyperlink" Target="https://www.urbandictionary.com/define.php?term=acquaint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bandictionary.com/define.php?term=nodd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3</cp:revision>
  <dcterms:created xsi:type="dcterms:W3CDTF">2019-10-22T16:00:00Z</dcterms:created>
  <dcterms:modified xsi:type="dcterms:W3CDTF">2019-10-22T16:02:00Z</dcterms:modified>
</cp:coreProperties>
</file>