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D5B" w:rsidRPr="00C4146E" w:rsidRDefault="00B40A2A">
      <w:pPr>
        <w:pStyle w:val="Body"/>
        <w:spacing w:line="480" w:lineRule="auto"/>
        <w:jc w:val="center"/>
        <w:rPr>
          <w:rFonts w:ascii="Book Antiqua" w:eastAsia="Times New Roman" w:hAnsi="Book Antiqua" w:cs="Times New Roman"/>
          <w:sz w:val="24"/>
          <w:szCs w:val="24"/>
          <w:u w:color="000000"/>
        </w:rPr>
      </w:pPr>
      <w:bookmarkStart w:id="0" w:name="PastorRichardAllenFarmerCrossroadsChurch"/>
      <w:r w:rsidRPr="00C4146E">
        <w:rPr>
          <w:rFonts w:ascii="Book Antiqua" w:hAnsi="Book Antiqua"/>
          <w:sz w:val="24"/>
          <w:szCs w:val="24"/>
          <w:u w:color="000000"/>
        </w:rPr>
        <w:t>Pastor Richard Allen Farmer</w:t>
      </w:r>
    </w:p>
    <w:p w:rsidR="009A0D5B" w:rsidRPr="00C4146E" w:rsidRDefault="00B40A2A">
      <w:pPr>
        <w:pStyle w:val="Body"/>
        <w:spacing w:line="480" w:lineRule="auto"/>
        <w:jc w:val="center"/>
        <w:rPr>
          <w:rFonts w:ascii="Book Antiqua" w:eastAsia="Times New Roman" w:hAnsi="Book Antiqua" w:cs="Times New Roman"/>
          <w:sz w:val="24"/>
          <w:szCs w:val="24"/>
          <w:u w:color="000000"/>
        </w:rPr>
      </w:pPr>
      <w:r w:rsidRPr="00C4146E">
        <w:rPr>
          <w:rFonts w:ascii="Book Antiqua" w:hAnsi="Book Antiqua"/>
          <w:sz w:val="24"/>
          <w:szCs w:val="24"/>
          <w:u w:color="000000"/>
        </w:rPr>
        <w:t>Crossroads Church</w:t>
      </w:r>
    </w:p>
    <w:p w:rsidR="009A0D5B" w:rsidRPr="00C4146E" w:rsidRDefault="00B40A2A">
      <w:pPr>
        <w:pStyle w:val="Body"/>
        <w:spacing w:line="480" w:lineRule="auto"/>
        <w:jc w:val="center"/>
        <w:rPr>
          <w:rFonts w:ascii="Book Antiqua" w:eastAsia="Times New Roman" w:hAnsi="Book Antiqua" w:cs="Times New Roman"/>
          <w:sz w:val="24"/>
          <w:szCs w:val="24"/>
          <w:u w:color="000000"/>
        </w:rPr>
      </w:pPr>
      <w:r w:rsidRPr="00C4146E">
        <w:rPr>
          <w:rFonts w:ascii="Book Antiqua" w:hAnsi="Book Antiqua"/>
          <w:sz w:val="24"/>
          <w:szCs w:val="24"/>
          <w:u w:color="000000"/>
        </w:rPr>
        <w:t xml:space="preserve">5587 </w:t>
      </w:r>
      <w:proofErr w:type="spellStart"/>
      <w:r w:rsidRPr="00C4146E">
        <w:rPr>
          <w:rFonts w:ascii="Book Antiqua" w:hAnsi="Book Antiqua"/>
          <w:sz w:val="24"/>
          <w:szCs w:val="24"/>
          <w:u w:color="000000"/>
        </w:rPr>
        <w:t>Redan</w:t>
      </w:r>
      <w:proofErr w:type="spellEnd"/>
      <w:r w:rsidRPr="00C4146E">
        <w:rPr>
          <w:rFonts w:ascii="Book Antiqua" w:hAnsi="Book Antiqua"/>
          <w:sz w:val="24"/>
          <w:szCs w:val="24"/>
          <w:u w:color="000000"/>
        </w:rPr>
        <w:t xml:space="preserve"> Rd.</w:t>
      </w:r>
    </w:p>
    <w:p w:rsidR="009A0D5B" w:rsidRPr="00C4146E" w:rsidRDefault="00B40A2A">
      <w:pPr>
        <w:pStyle w:val="Body"/>
        <w:spacing w:line="480" w:lineRule="auto"/>
        <w:jc w:val="center"/>
        <w:rPr>
          <w:rFonts w:ascii="Book Antiqua" w:eastAsia="Times New Roman" w:hAnsi="Book Antiqua" w:cs="Times New Roman"/>
          <w:sz w:val="24"/>
          <w:szCs w:val="24"/>
          <w:u w:color="000000"/>
        </w:rPr>
      </w:pPr>
      <w:r w:rsidRPr="00C4146E">
        <w:rPr>
          <w:rFonts w:ascii="Book Antiqua" w:hAnsi="Book Antiqua"/>
          <w:sz w:val="24"/>
          <w:szCs w:val="24"/>
          <w:u w:color="000000"/>
        </w:rPr>
        <w:t>Stone Mountain, GA 30088</w:t>
      </w:r>
    </w:p>
    <w:p w:rsidR="009A0D5B" w:rsidRPr="00C4146E" w:rsidRDefault="00B40A2A">
      <w:pPr>
        <w:pStyle w:val="Body"/>
        <w:spacing w:line="480" w:lineRule="auto"/>
        <w:jc w:val="center"/>
        <w:rPr>
          <w:rFonts w:ascii="Book Antiqua" w:eastAsia="Times New Roman" w:hAnsi="Book Antiqua" w:cs="Times New Roman"/>
          <w:sz w:val="24"/>
          <w:szCs w:val="24"/>
          <w:u w:color="000000"/>
        </w:rPr>
      </w:pPr>
      <w:r w:rsidRPr="00C4146E">
        <w:rPr>
          <w:rFonts w:ascii="Book Antiqua" w:hAnsi="Book Antiqua"/>
          <w:sz w:val="24"/>
          <w:szCs w:val="24"/>
          <w:u w:color="000000"/>
        </w:rPr>
        <w:t>770.469.9069</w:t>
      </w:r>
      <w:bookmarkEnd w:id="0"/>
    </w:p>
    <w:p w:rsidR="009A0D5B" w:rsidRPr="00C4146E" w:rsidRDefault="00B40A2A">
      <w:pPr>
        <w:pStyle w:val="Body"/>
        <w:spacing w:line="480" w:lineRule="auto"/>
        <w:jc w:val="center"/>
        <w:rPr>
          <w:rFonts w:ascii="Book Antiqua" w:eastAsia="Times New Roman" w:hAnsi="Book Antiqua" w:cs="Times New Roman"/>
          <w:sz w:val="24"/>
          <w:szCs w:val="24"/>
          <w:u w:color="000000"/>
        </w:rPr>
      </w:pPr>
      <w:r w:rsidRPr="00C4146E">
        <w:rPr>
          <w:rFonts w:ascii="Book Antiqua" w:hAnsi="Book Antiqua"/>
          <w:sz w:val="24"/>
          <w:szCs w:val="24"/>
          <w:u w:val="single" w:color="000000"/>
        </w:rPr>
        <w:t xml:space="preserve">License </w:t>
      </w:r>
      <w:r w:rsidR="00C4146E" w:rsidRPr="00C4146E">
        <w:rPr>
          <w:rFonts w:ascii="Book Antiqua" w:hAnsi="Book Antiqua"/>
          <w:sz w:val="24"/>
          <w:szCs w:val="24"/>
          <w:u w:val="single" w:color="000000"/>
        </w:rPr>
        <w:t>to</w:t>
      </w:r>
      <w:r w:rsidRPr="00C4146E">
        <w:rPr>
          <w:rFonts w:ascii="Book Antiqua" w:hAnsi="Book Antiqua"/>
          <w:sz w:val="24"/>
          <w:szCs w:val="24"/>
          <w:u w:val="single" w:color="000000"/>
        </w:rPr>
        <w:t xml:space="preserve"> Chill</w:t>
      </w:r>
      <w:r w:rsidRPr="00C4146E">
        <w:rPr>
          <w:rFonts w:ascii="Book Antiqua" w:hAnsi="Book Antiqua"/>
          <w:sz w:val="24"/>
          <w:szCs w:val="24"/>
          <w:u w:color="000000"/>
        </w:rPr>
        <w:t xml:space="preserve"> </w:t>
      </w:r>
    </w:p>
    <w:p w:rsidR="009A0D5B" w:rsidRPr="00C4146E" w:rsidRDefault="00B40A2A">
      <w:pPr>
        <w:pStyle w:val="Body"/>
        <w:spacing w:line="480" w:lineRule="auto"/>
        <w:jc w:val="center"/>
        <w:rPr>
          <w:rFonts w:ascii="Book Antiqua" w:eastAsia="Times New Roman" w:hAnsi="Book Antiqua" w:cs="Times New Roman"/>
          <w:sz w:val="24"/>
          <w:szCs w:val="24"/>
          <w:u w:color="000000"/>
        </w:rPr>
      </w:pPr>
      <w:r w:rsidRPr="00C4146E">
        <w:rPr>
          <w:rFonts w:ascii="Book Antiqua" w:hAnsi="Book Antiqua"/>
          <w:sz w:val="24"/>
          <w:szCs w:val="24"/>
          <w:u w:color="000000"/>
        </w:rPr>
        <w:t>Text: Exodus 20:8-11</w:t>
      </w:r>
    </w:p>
    <w:p w:rsidR="009A0D5B" w:rsidRPr="00C4146E" w:rsidRDefault="00B40A2A">
      <w:pPr>
        <w:pStyle w:val="Body"/>
        <w:spacing w:line="480" w:lineRule="auto"/>
        <w:rPr>
          <w:rFonts w:ascii="Book Antiqua" w:eastAsia="Times New Roman" w:hAnsi="Book Antiqua" w:cs="Times New Roman"/>
          <w:sz w:val="24"/>
          <w:szCs w:val="24"/>
          <w:u w:color="000000"/>
        </w:rPr>
      </w:pPr>
      <w:r w:rsidRPr="00C4146E">
        <w:rPr>
          <w:rFonts w:ascii="Book Antiqua" w:hAnsi="Book Antiqua"/>
          <w:sz w:val="24"/>
          <w:szCs w:val="24"/>
          <w:u w:color="000000"/>
        </w:rPr>
        <w:t xml:space="preserve">This text is a call to remember the Sabbath day. That day is unique because of what does </w:t>
      </w:r>
      <w:r w:rsidRPr="00C4146E">
        <w:rPr>
          <w:rFonts w:ascii="Book Antiqua" w:hAnsi="Book Antiqua"/>
          <w:i/>
          <w:iCs/>
          <w:sz w:val="24"/>
          <w:szCs w:val="24"/>
          <w:u w:color="000000"/>
        </w:rPr>
        <w:t>not</w:t>
      </w:r>
      <w:r w:rsidRPr="00C4146E">
        <w:rPr>
          <w:rFonts w:ascii="Book Antiqua" w:hAnsi="Book Antiqua"/>
          <w:sz w:val="24"/>
          <w:szCs w:val="24"/>
          <w:u w:color="000000"/>
        </w:rPr>
        <w:t xml:space="preserve"> happen on it. On the Sabbath work is suspended. Work is both a curse (Genesis 3:17-19) and a blessed privilege which can lead to benevolence and philanthropy (Ephesians 4:28).</w:t>
      </w:r>
    </w:p>
    <w:p w:rsidR="009A0D5B" w:rsidRPr="00C4146E" w:rsidRDefault="00B40A2A">
      <w:pPr>
        <w:pStyle w:val="Body"/>
        <w:spacing w:line="480" w:lineRule="auto"/>
        <w:rPr>
          <w:rFonts w:ascii="Book Antiqua" w:eastAsia="Times New Roman" w:hAnsi="Book Antiqua" w:cs="Times New Roman"/>
          <w:sz w:val="24"/>
          <w:szCs w:val="24"/>
          <w:u w:color="000000"/>
        </w:rPr>
      </w:pPr>
      <w:r w:rsidRPr="00C4146E">
        <w:rPr>
          <w:rFonts w:ascii="Book Antiqua" w:hAnsi="Book Antiqua"/>
          <w:sz w:val="24"/>
          <w:szCs w:val="24"/>
          <w:u w:color="000000"/>
        </w:rPr>
        <w:t>We have six days in which to do our work.</w:t>
      </w:r>
    </w:p>
    <w:p w:rsidR="009A0D5B" w:rsidRPr="00C4146E" w:rsidRDefault="009A0D5B">
      <w:pPr>
        <w:pStyle w:val="Body"/>
        <w:spacing w:line="480" w:lineRule="auto"/>
        <w:rPr>
          <w:rFonts w:ascii="Book Antiqua" w:eastAsia="Times New Roman" w:hAnsi="Book Antiqua" w:cs="Times New Roman"/>
          <w:sz w:val="24"/>
          <w:szCs w:val="24"/>
          <w:u w:color="000000"/>
        </w:rPr>
      </w:pPr>
    </w:p>
    <w:p w:rsidR="009A0D5B" w:rsidRPr="00C4146E" w:rsidRDefault="00B40A2A">
      <w:pPr>
        <w:pStyle w:val="Body"/>
        <w:spacing w:line="480" w:lineRule="auto"/>
        <w:rPr>
          <w:rFonts w:ascii="Book Antiqua" w:eastAsia="Times New Roman" w:hAnsi="Book Antiqua" w:cs="Times New Roman"/>
          <w:sz w:val="24"/>
          <w:szCs w:val="24"/>
          <w:u w:color="000000"/>
        </w:rPr>
      </w:pPr>
      <w:r w:rsidRPr="00C4146E">
        <w:rPr>
          <w:rFonts w:ascii="Book Antiqua" w:hAnsi="Book Antiqua"/>
          <w:b/>
          <w:bCs/>
          <w:sz w:val="24"/>
          <w:szCs w:val="24"/>
          <w:u w:color="000000"/>
        </w:rPr>
        <w:t>Fact</w:t>
      </w:r>
      <w:r w:rsidRPr="00C4146E">
        <w:rPr>
          <w:rFonts w:ascii="Book Antiqua" w:hAnsi="Book Antiqua"/>
          <w:sz w:val="24"/>
          <w:szCs w:val="24"/>
          <w:u w:color="000000"/>
        </w:rPr>
        <w:t>: Chick-fil-A does more business</w:t>
      </w:r>
      <w:r w:rsidRPr="00C4146E">
        <w:rPr>
          <w:rFonts w:ascii="Book Antiqua" w:hAnsi="Book Antiqua"/>
          <w:sz w:val="24"/>
          <w:szCs w:val="24"/>
          <w:u w:color="000000"/>
        </w:rPr>
        <w:t xml:space="preserve"> in six days than McDonald</w:t>
      </w:r>
      <w:r w:rsidRPr="00C4146E">
        <w:rPr>
          <w:rFonts w:ascii="Book Antiqua" w:hAnsi="Book Antiqua"/>
          <w:sz w:val="24"/>
          <w:szCs w:val="24"/>
          <w:u w:color="000000"/>
        </w:rPr>
        <w:t>’</w:t>
      </w:r>
      <w:r w:rsidRPr="00C4146E">
        <w:rPr>
          <w:rFonts w:ascii="Book Antiqua" w:hAnsi="Book Antiqua"/>
          <w:sz w:val="24"/>
          <w:szCs w:val="24"/>
          <w:u w:color="000000"/>
        </w:rPr>
        <w:t>s does in seven. Founder Truett Cathey wanted to close his restaurants on Sunday so that his workers would at least be free to attend worship. Cathey was both honoring the Sabbath and trying not to encourage a generation of worka</w:t>
      </w:r>
      <w:r w:rsidRPr="00C4146E">
        <w:rPr>
          <w:rFonts w:ascii="Book Antiqua" w:hAnsi="Book Antiqua"/>
          <w:sz w:val="24"/>
          <w:szCs w:val="24"/>
          <w:u w:color="000000"/>
        </w:rPr>
        <w:t>holics.</w:t>
      </w:r>
    </w:p>
    <w:p w:rsidR="009A0D5B" w:rsidRPr="00C4146E" w:rsidRDefault="00B40A2A">
      <w:pPr>
        <w:pStyle w:val="Body"/>
        <w:spacing w:line="480" w:lineRule="auto"/>
        <w:rPr>
          <w:rFonts w:ascii="Book Antiqua" w:eastAsia="Times New Roman" w:hAnsi="Book Antiqua" w:cs="Times New Roman"/>
          <w:sz w:val="24"/>
          <w:szCs w:val="24"/>
          <w:u w:color="000000"/>
        </w:rPr>
      </w:pPr>
      <w:r w:rsidRPr="00C4146E">
        <w:rPr>
          <w:rFonts w:ascii="Book Antiqua" w:hAnsi="Book Antiqua"/>
          <w:sz w:val="24"/>
          <w:szCs w:val="24"/>
          <w:u w:color="000000"/>
        </w:rPr>
        <w:t>Six days is plenty of time to work, if we manage our time well.</w:t>
      </w:r>
    </w:p>
    <w:p w:rsidR="009A0D5B" w:rsidRPr="00C4146E" w:rsidRDefault="00B40A2A">
      <w:pPr>
        <w:pStyle w:val="Body"/>
        <w:spacing w:line="480" w:lineRule="auto"/>
        <w:rPr>
          <w:rFonts w:ascii="Book Antiqua" w:eastAsia="Times New Roman" w:hAnsi="Book Antiqua" w:cs="Times New Roman"/>
          <w:sz w:val="24"/>
          <w:szCs w:val="24"/>
          <w:u w:color="000000"/>
        </w:rPr>
      </w:pPr>
      <w:r w:rsidRPr="00C4146E">
        <w:rPr>
          <w:rFonts w:ascii="Book Antiqua" w:hAnsi="Book Antiqua"/>
          <w:sz w:val="24"/>
          <w:szCs w:val="24"/>
          <w:u w:color="000000"/>
        </w:rPr>
        <w:t>But...the seventh day is to be treated differently.</w:t>
      </w:r>
    </w:p>
    <w:p w:rsidR="009A0D5B" w:rsidRPr="00C4146E" w:rsidRDefault="00B40A2A">
      <w:pPr>
        <w:pStyle w:val="Body"/>
        <w:spacing w:line="480" w:lineRule="auto"/>
        <w:rPr>
          <w:rFonts w:ascii="Book Antiqua" w:eastAsia="Times New Roman" w:hAnsi="Book Antiqua" w:cs="Times New Roman"/>
          <w:sz w:val="24"/>
          <w:szCs w:val="24"/>
          <w:u w:color="000000"/>
        </w:rPr>
      </w:pPr>
      <w:r w:rsidRPr="00C4146E">
        <w:rPr>
          <w:rFonts w:ascii="Book Antiqua" w:hAnsi="Book Antiqua"/>
          <w:sz w:val="24"/>
          <w:szCs w:val="24"/>
          <w:u w:color="000000"/>
        </w:rPr>
        <w:t>Note with me</w:t>
      </w:r>
      <w:r w:rsidR="00C4146E">
        <w:rPr>
          <w:rFonts w:ascii="Book Antiqua" w:hAnsi="Book Antiqua"/>
          <w:sz w:val="24"/>
          <w:szCs w:val="24"/>
          <w:u w:color="000000"/>
        </w:rPr>
        <w:t>:</w:t>
      </w:r>
      <w:r w:rsidRPr="00C4146E">
        <w:rPr>
          <w:rFonts w:ascii="Book Antiqua" w:hAnsi="Book Antiqua"/>
          <w:sz w:val="24"/>
          <w:szCs w:val="24"/>
          <w:u w:color="000000"/>
        </w:rPr>
        <w:t xml:space="preserve"> </w:t>
      </w:r>
    </w:p>
    <w:p w:rsidR="00C4146E" w:rsidRPr="00C4146E" w:rsidRDefault="00B40A2A" w:rsidP="00C4146E">
      <w:pPr>
        <w:pStyle w:val="Body"/>
        <w:numPr>
          <w:ilvl w:val="0"/>
          <w:numId w:val="2"/>
        </w:numPr>
        <w:spacing w:line="480" w:lineRule="auto"/>
        <w:rPr>
          <w:rFonts w:ascii="Book Antiqua" w:eastAsia="Times New Roman" w:hAnsi="Book Antiqua" w:cs="Times New Roman"/>
          <w:sz w:val="24"/>
          <w:szCs w:val="24"/>
          <w:u w:color="000000"/>
        </w:rPr>
      </w:pPr>
      <w:r w:rsidRPr="00C4146E">
        <w:rPr>
          <w:rFonts w:ascii="Book Antiqua" w:hAnsi="Book Antiqua"/>
          <w:sz w:val="24"/>
          <w:szCs w:val="24"/>
          <w:u w:color="000000"/>
        </w:rPr>
        <w:t>A great temptation</w:t>
      </w:r>
    </w:p>
    <w:p w:rsidR="009A0D5B" w:rsidRPr="00C4146E" w:rsidRDefault="00C4146E" w:rsidP="00C4146E">
      <w:pPr>
        <w:pStyle w:val="Body"/>
        <w:spacing w:line="480" w:lineRule="auto"/>
        <w:rPr>
          <w:rFonts w:ascii="Book Antiqua" w:eastAsia="Times New Roman" w:hAnsi="Book Antiqua" w:cs="Times New Roman"/>
          <w:sz w:val="24"/>
          <w:szCs w:val="24"/>
          <w:u w:color="000000"/>
        </w:rPr>
      </w:pPr>
      <w:r w:rsidRPr="00C4146E">
        <w:rPr>
          <w:rFonts w:ascii="Book Antiqua" w:hAnsi="Book Antiqua"/>
          <w:sz w:val="24"/>
          <w:szCs w:val="24"/>
          <w:u w:color="000000"/>
        </w:rPr>
        <w:lastRenderedPageBreak/>
        <w:t xml:space="preserve"> </w:t>
      </w:r>
      <w:r w:rsidR="00B40A2A" w:rsidRPr="00C4146E">
        <w:rPr>
          <w:rFonts w:ascii="Book Antiqua" w:hAnsi="Book Antiqua"/>
          <w:sz w:val="24"/>
          <w:szCs w:val="24"/>
          <w:u w:color="000000"/>
        </w:rPr>
        <w:t>The temptation is to work excessively. The disease is called workaholism</w:t>
      </w:r>
      <w:r w:rsidR="00B40A2A" w:rsidRPr="00C4146E">
        <w:rPr>
          <w:rFonts w:ascii="Book Antiqua" w:hAnsi="Book Antiqua"/>
          <w:sz w:val="24"/>
          <w:szCs w:val="24"/>
          <w:u w:color="000000"/>
        </w:rPr>
        <w:t xml:space="preserve"> and it</w:t>
      </w:r>
      <w:r w:rsidR="00B40A2A" w:rsidRPr="00C4146E">
        <w:rPr>
          <w:rFonts w:ascii="Book Antiqua" w:hAnsi="Book Antiqua"/>
          <w:sz w:val="24"/>
          <w:szCs w:val="24"/>
          <w:u w:color="000000"/>
        </w:rPr>
        <w:t>’</w:t>
      </w:r>
      <w:r w:rsidR="00B40A2A" w:rsidRPr="00C4146E">
        <w:rPr>
          <w:rFonts w:ascii="Book Antiqua" w:hAnsi="Book Antiqua"/>
          <w:sz w:val="24"/>
          <w:szCs w:val="24"/>
          <w:u w:color="000000"/>
        </w:rPr>
        <w:t xml:space="preserve">s a real thing. </w:t>
      </w:r>
    </w:p>
    <w:p w:rsidR="009A0D5B" w:rsidRPr="00C4146E" w:rsidRDefault="00B40A2A">
      <w:pPr>
        <w:pStyle w:val="Body"/>
        <w:spacing w:line="480" w:lineRule="auto"/>
        <w:rPr>
          <w:rFonts w:ascii="Book Antiqua" w:eastAsia="Times New Roman" w:hAnsi="Book Antiqua" w:cs="Times New Roman"/>
          <w:b/>
          <w:bCs/>
          <w:sz w:val="24"/>
          <w:szCs w:val="24"/>
          <w:u w:color="000000"/>
        </w:rPr>
      </w:pPr>
      <w:r w:rsidRPr="00C4146E">
        <w:rPr>
          <w:rFonts w:ascii="Book Antiqua" w:hAnsi="Book Antiqua"/>
          <w:b/>
          <w:bCs/>
          <w:sz w:val="24"/>
          <w:szCs w:val="24"/>
          <w:u w:color="000000"/>
        </w:rPr>
        <w:t>Illus.</w:t>
      </w:r>
    </w:p>
    <w:p w:rsidR="009A0D5B" w:rsidRPr="00C4146E" w:rsidRDefault="00B40A2A">
      <w:pPr>
        <w:pStyle w:val="Body"/>
        <w:spacing w:line="480" w:lineRule="auto"/>
        <w:rPr>
          <w:rFonts w:ascii="Book Antiqua" w:eastAsia="Times New Roman" w:hAnsi="Book Antiqua" w:cs="Times New Roman"/>
          <w:sz w:val="24"/>
          <w:szCs w:val="24"/>
          <w:u w:color="000000"/>
        </w:rPr>
      </w:pPr>
      <w:r w:rsidRPr="00C4146E">
        <w:rPr>
          <w:rFonts w:ascii="Book Antiqua" w:hAnsi="Book Antiqua"/>
          <w:sz w:val="24"/>
          <w:szCs w:val="24"/>
          <w:u w:color="000000"/>
        </w:rPr>
        <w:t xml:space="preserve">Barbara Killinger, </w:t>
      </w:r>
      <w:proofErr w:type="spellStart"/>
      <w:proofErr w:type="gramStart"/>
      <w:r w:rsidRPr="00C4146E">
        <w:rPr>
          <w:rFonts w:ascii="Book Antiqua" w:hAnsi="Book Antiqua"/>
          <w:sz w:val="24"/>
          <w:szCs w:val="24"/>
          <w:u w:color="000000"/>
        </w:rPr>
        <w:t>Ph.D</w:t>
      </w:r>
      <w:proofErr w:type="spellEnd"/>
      <w:proofErr w:type="gramEnd"/>
      <w:r w:rsidRPr="00C4146E">
        <w:rPr>
          <w:rFonts w:ascii="Book Antiqua" w:hAnsi="Book Antiqua"/>
          <w:sz w:val="24"/>
          <w:szCs w:val="24"/>
          <w:u w:color="000000"/>
        </w:rPr>
        <w:t xml:space="preserve"> has defined a workaholic as</w:t>
      </w:r>
      <w:r w:rsidR="00C4146E">
        <w:rPr>
          <w:rFonts w:ascii="Book Antiqua" w:hAnsi="Book Antiqua"/>
          <w:sz w:val="24"/>
          <w:szCs w:val="24"/>
          <w:u w:color="000000"/>
        </w:rPr>
        <w:t>:</w:t>
      </w:r>
    </w:p>
    <w:p w:rsidR="009A0D5B" w:rsidRPr="00C4146E" w:rsidRDefault="00B40A2A">
      <w:pPr>
        <w:pStyle w:val="Default"/>
        <w:rPr>
          <w:rFonts w:ascii="Book Antiqua" w:eastAsia="Helvetica" w:hAnsi="Book Antiqua" w:cs="Helvetica"/>
          <w:color w:val="2C2C30"/>
          <w:sz w:val="24"/>
          <w:szCs w:val="24"/>
        </w:rPr>
      </w:pPr>
      <w:r w:rsidRPr="00C4146E">
        <w:rPr>
          <w:rFonts w:ascii="Book Antiqua" w:hAnsi="Book Antiqua"/>
          <w:color w:val="2C2C30"/>
          <w:sz w:val="24"/>
          <w:szCs w:val="24"/>
        </w:rPr>
        <w:t xml:space="preserve"> </w:t>
      </w:r>
      <w:r w:rsidRPr="00C4146E">
        <w:rPr>
          <w:rFonts w:ascii="Book Antiqua" w:hAnsi="Book Antiqua"/>
          <w:i/>
          <w:iCs/>
          <w:color w:val="2C2C30"/>
          <w:sz w:val="24"/>
          <w:szCs w:val="24"/>
        </w:rPr>
        <w:t>a work-obsessed individual who gradually becomes emotionally crippled and addicted to power and control in a compulsive drive to gain approval and public recognition of success. T</w:t>
      </w:r>
      <w:r w:rsidRPr="00C4146E">
        <w:rPr>
          <w:rFonts w:ascii="Book Antiqua" w:hAnsi="Book Antiqua"/>
          <w:i/>
          <w:iCs/>
          <w:color w:val="2C2C30"/>
          <w:sz w:val="24"/>
          <w:szCs w:val="24"/>
        </w:rPr>
        <w:t>hese driven men and women live a Gerbil-wheel, adrenalin-pumping existence rushing from plan A to B, narrowly-fixated on some ambitious goal or accomplishment. Eventually, nothing or no one else really matters. (</w:t>
      </w:r>
      <w:hyperlink r:id="rId7" w:history="1">
        <w:r w:rsidRPr="00C4146E">
          <w:rPr>
            <w:rStyle w:val="Hyperlink0"/>
            <w:rFonts w:ascii="Book Antiqua" w:hAnsi="Book Antiqua"/>
            <w:color w:val="2C2C30"/>
            <w:sz w:val="24"/>
            <w:szCs w:val="24"/>
          </w:rPr>
          <w:t>psych</w:t>
        </w:r>
        <w:r w:rsidRPr="00C4146E">
          <w:rPr>
            <w:rStyle w:val="Hyperlink0"/>
            <w:rFonts w:ascii="Book Antiqua" w:hAnsi="Book Antiqua"/>
            <w:color w:val="2C2C30"/>
            <w:sz w:val="24"/>
            <w:szCs w:val="24"/>
          </w:rPr>
          <w:t>ologytoday.com</w:t>
        </w:r>
      </w:hyperlink>
      <w:r w:rsidRPr="00C4146E">
        <w:rPr>
          <w:rFonts w:ascii="Book Antiqua" w:hAnsi="Book Antiqua"/>
          <w:color w:val="2C2C30"/>
          <w:sz w:val="24"/>
          <w:szCs w:val="24"/>
        </w:rPr>
        <w:t>)</w:t>
      </w:r>
    </w:p>
    <w:p w:rsidR="009A0D5B" w:rsidRPr="00C4146E" w:rsidRDefault="009A0D5B">
      <w:pPr>
        <w:pStyle w:val="Default"/>
        <w:rPr>
          <w:rFonts w:ascii="Book Antiqua" w:eastAsia="Helvetica" w:hAnsi="Book Antiqua" w:cs="Helvetica"/>
          <w:color w:val="2C2C30"/>
          <w:sz w:val="24"/>
          <w:szCs w:val="24"/>
        </w:rPr>
      </w:pPr>
    </w:p>
    <w:p w:rsidR="009A0D5B" w:rsidRPr="00C4146E" w:rsidRDefault="00B40A2A">
      <w:pPr>
        <w:pStyle w:val="Body"/>
        <w:spacing w:line="480" w:lineRule="auto"/>
        <w:rPr>
          <w:rFonts w:ascii="Book Antiqua" w:eastAsia="Times New Roman" w:hAnsi="Book Antiqua" w:cs="Times New Roman"/>
          <w:sz w:val="24"/>
          <w:szCs w:val="24"/>
          <w:u w:color="000000"/>
        </w:rPr>
      </w:pPr>
      <w:r w:rsidRPr="00C4146E">
        <w:rPr>
          <w:rFonts w:ascii="Book Antiqua" w:hAnsi="Book Antiqua"/>
          <w:sz w:val="24"/>
          <w:szCs w:val="24"/>
          <w:u w:color="000000"/>
        </w:rPr>
        <w:t xml:space="preserve">On the web site </w:t>
      </w:r>
      <w:hyperlink r:id="rId8" w:history="1">
        <w:r w:rsidRPr="00C4146E">
          <w:rPr>
            <w:rStyle w:val="Link"/>
            <w:rFonts w:ascii="Book Antiqua" w:hAnsi="Book Antiqua"/>
            <w:sz w:val="24"/>
            <w:szCs w:val="24"/>
            <w:u w:color="000000"/>
          </w:rPr>
          <w:t>webmd.com</w:t>
        </w:r>
      </w:hyperlink>
      <w:r w:rsidRPr="00C4146E">
        <w:rPr>
          <w:rFonts w:ascii="Book Antiqua" w:hAnsi="Book Antiqua"/>
          <w:sz w:val="24"/>
          <w:szCs w:val="24"/>
          <w:u w:color="000000"/>
        </w:rPr>
        <w:t xml:space="preserve">, Neil </w:t>
      </w:r>
      <w:proofErr w:type="spellStart"/>
      <w:r w:rsidRPr="00C4146E">
        <w:rPr>
          <w:rFonts w:ascii="Book Antiqua" w:hAnsi="Book Antiqua"/>
          <w:sz w:val="24"/>
          <w:szCs w:val="24"/>
          <w:u w:color="000000"/>
        </w:rPr>
        <w:t>Osterweil</w:t>
      </w:r>
      <w:proofErr w:type="spellEnd"/>
      <w:r w:rsidRPr="00C4146E">
        <w:rPr>
          <w:rFonts w:ascii="Book Antiqua" w:hAnsi="Book Antiqua"/>
          <w:sz w:val="24"/>
          <w:szCs w:val="24"/>
          <w:u w:color="000000"/>
        </w:rPr>
        <w:t xml:space="preserve"> writes,</w:t>
      </w:r>
    </w:p>
    <w:p w:rsidR="009A0D5B" w:rsidRPr="00C4146E" w:rsidRDefault="00B40A2A">
      <w:pPr>
        <w:pStyle w:val="Default"/>
        <w:rPr>
          <w:rFonts w:ascii="Book Antiqua" w:eastAsia="Helvetica" w:hAnsi="Book Antiqua" w:cs="Helvetica"/>
          <w:i/>
          <w:iCs/>
          <w:color w:val="444444"/>
          <w:sz w:val="24"/>
          <w:szCs w:val="24"/>
        </w:rPr>
      </w:pPr>
      <w:r w:rsidRPr="00C4146E">
        <w:rPr>
          <w:rFonts w:ascii="Book Antiqua" w:hAnsi="Book Antiqua"/>
          <w:i/>
          <w:iCs/>
          <w:color w:val="444444"/>
          <w:sz w:val="24"/>
          <w:szCs w:val="24"/>
        </w:rPr>
        <w:t>On the seventh day, even God rested.</w:t>
      </w:r>
    </w:p>
    <w:p w:rsidR="009A0D5B" w:rsidRPr="00C4146E" w:rsidRDefault="00B40A2A">
      <w:pPr>
        <w:pStyle w:val="Default"/>
        <w:rPr>
          <w:rFonts w:ascii="Book Antiqua" w:eastAsia="Helvetica" w:hAnsi="Book Antiqua" w:cs="Helvetica"/>
          <w:i/>
          <w:iCs/>
          <w:color w:val="444444"/>
          <w:sz w:val="24"/>
          <w:szCs w:val="24"/>
        </w:rPr>
      </w:pPr>
      <w:r w:rsidRPr="00C4146E">
        <w:rPr>
          <w:rFonts w:ascii="Book Antiqua" w:hAnsi="Book Antiqua"/>
          <w:i/>
          <w:iCs/>
          <w:color w:val="444444"/>
          <w:sz w:val="24"/>
          <w:szCs w:val="24"/>
        </w:rPr>
        <w:t xml:space="preserve">But for workaholics, the day of rest never comes. There is always one more email to read, one more phone call to </w:t>
      </w:r>
      <w:r w:rsidRPr="00C4146E">
        <w:rPr>
          <w:rFonts w:ascii="Book Antiqua" w:hAnsi="Book Antiqua"/>
          <w:i/>
          <w:iCs/>
          <w:color w:val="444444"/>
          <w:sz w:val="24"/>
          <w:szCs w:val="24"/>
        </w:rPr>
        <w:t>take, one more critically important trip to the office that can't wait until Monday.</w:t>
      </w:r>
    </w:p>
    <w:p w:rsidR="009A0D5B" w:rsidRPr="00C4146E" w:rsidRDefault="009A0D5B">
      <w:pPr>
        <w:pStyle w:val="Default"/>
        <w:rPr>
          <w:rFonts w:ascii="Book Antiqua" w:eastAsia="Helvetica" w:hAnsi="Book Antiqua" w:cs="Helvetica"/>
          <w:i/>
          <w:iCs/>
          <w:color w:val="444444"/>
          <w:sz w:val="24"/>
          <w:szCs w:val="24"/>
        </w:rPr>
      </w:pPr>
    </w:p>
    <w:p w:rsidR="009A0D5B" w:rsidRPr="00C4146E" w:rsidRDefault="00B40A2A">
      <w:pPr>
        <w:pStyle w:val="Default"/>
        <w:rPr>
          <w:rFonts w:ascii="Book Antiqua" w:eastAsia="Helvetica" w:hAnsi="Book Antiqua" w:cs="Helvetica"/>
          <w:color w:val="444444"/>
          <w:sz w:val="24"/>
          <w:szCs w:val="24"/>
        </w:rPr>
      </w:pPr>
      <w:r w:rsidRPr="00C4146E">
        <w:rPr>
          <w:rFonts w:ascii="Book Antiqua" w:hAnsi="Book Antiqua"/>
          <w:color w:val="444444"/>
          <w:sz w:val="24"/>
          <w:szCs w:val="24"/>
        </w:rPr>
        <w:t>In ministry, it might look a little different, but it is no less harmful. There is one more meeting to plan, one more phone call to make, one more lesson plan for Sunday School to write or to read. There is one more song to rehearse, one more Bible study o</w:t>
      </w:r>
      <w:r w:rsidRPr="00C4146E">
        <w:rPr>
          <w:rFonts w:ascii="Book Antiqua" w:hAnsi="Book Antiqua"/>
          <w:color w:val="444444"/>
          <w:sz w:val="24"/>
          <w:szCs w:val="24"/>
        </w:rPr>
        <w:t>utline</w:t>
      </w:r>
      <w:r w:rsidR="00C4146E">
        <w:rPr>
          <w:rFonts w:ascii="Book Antiqua" w:hAnsi="Book Antiqua"/>
          <w:color w:val="444444"/>
          <w:sz w:val="24"/>
          <w:szCs w:val="24"/>
        </w:rPr>
        <w:t>,</w:t>
      </w:r>
      <w:r w:rsidRPr="00C4146E">
        <w:rPr>
          <w:rFonts w:ascii="Book Antiqua" w:hAnsi="Book Antiqua"/>
          <w:color w:val="444444"/>
          <w:sz w:val="24"/>
          <w:szCs w:val="24"/>
        </w:rPr>
        <w:t xml:space="preserve"> to prepare. Let us take our cue from our Creator. Even </w:t>
      </w:r>
      <w:r w:rsidRPr="00C4146E">
        <w:rPr>
          <w:rFonts w:ascii="Book Antiqua" w:hAnsi="Book Antiqua"/>
          <w:i/>
          <w:iCs/>
          <w:color w:val="444444"/>
          <w:sz w:val="24"/>
          <w:szCs w:val="24"/>
        </w:rPr>
        <w:t>God</w:t>
      </w:r>
      <w:r w:rsidRPr="00C4146E">
        <w:rPr>
          <w:rFonts w:ascii="Book Antiqua" w:hAnsi="Book Antiqua"/>
          <w:color w:val="444444"/>
          <w:sz w:val="24"/>
          <w:szCs w:val="24"/>
        </w:rPr>
        <w:t xml:space="preserve"> rested (v. 11).</w:t>
      </w:r>
    </w:p>
    <w:p w:rsidR="009A0D5B" w:rsidRPr="00C4146E" w:rsidRDefault="009A0D5B">
      <w:pPr>
        <w:pStyle w:val="Body"/>
        <w:spacing w:line="480" w:lineRule="auto"/>
        <w:jc w:val="center"/>
        <w:rPr>
          <w:rFonts w:ascii="Book Antiqua" w:eastAsia="Times New Roman" w:hAnsi="Book Antiqua" w:cs="Times New Roman"/>
          <w:sz w:val="24"/>
          <w:szCs w:val="24"/>
          <w:u w:val="single" w:color="000000"/>
        </w:rPr>
      </w:pPr>
    </w:p>
    <w:p w:rsidR="009A0D5B" w:rsidRPr="00C4146E" w:rsidRDefault="00B40A2A">
      <w:pPr>
        <w:pStyle w:val="Body"/>
        <w:spacing w:line="480" w:lineRule="auto"/>
        <w:rPr>
          <w:rFonts w:ascii="Book Antiqua" w:eastAsia="Times New Roman" w:hAnsi="Book Antiqua" w:cs="Times New Roman"/>
          <w:sz w:val="24"/>
          <w:szCs w:val="24"/>
          <w:u w:color="000000"/>
        </w:rPr>
      </w:pPr>
      <w:r w:rsidRPr="00C4146E">
        <w:rPr>
          <w:rFonts w:ascii="Book Antiqua" w:hAnsi="Book Antiqua"/>
          <w:sz w:val="24"/>
          <w:szCs w:val="24"/>
          <w:u w:color="000000"/>
        </w:rPr>
        <w:t>2. A great distinction</w:t>
      </w:r>
    </w:p>
    <w:p w:rsidR="009A0D5B" w:rsidRPr="00C4146E" w:rsidRDefault="00B40A2A">
      <w:pPr>
        <w:pStyle w:val="Body"/>
        <w:spacing w:line="480" w:lineRule="auto"/>
        <w:rPr>
          <w:rFonts w:ascii="Book Antiqua" w:eastAsia="Times New Roman" w:hAnsi="Book Antiqua" w:cs="Times New Roman"/>
          <w:sz w:val="24"/>
          <w:szCs w:val="24"/>
          <w:u w:color="000000"/>
        </w:rPr>
      </w:pPr>
      <w:r w:rsidRPr="00C4146E">
        <w:rPr>
          <w:rFonts w:ascii="Book Antiqua" w:hAnsi="Book Antiqua"/>
          <w:sz w:val="24"/>
          <w:szCs w:val="24"/>
          <w:u w:color="000000"/>
        </w:rPr>
        <w:t xml:space="preserve">When I preached through the theme of holiness, I suggested that one way to think of </w:t>
      </w:r>
      <w:r w:rsidRPr="00C4146E">
        <w:rPr>
          <w:rFonts w:ascii="Book Antiqua" w:hAnsi="Book Antiqua"/>
          <w:i/>
          <w:iCs/>
          <w:sz w:val="24"/>
          <w:szCs w:val="24"/>
          <w:u w:color="000000"/>
        </w:rPr>
        <w:t>holy</w:t>
      </w:r>
      <w:r w:rsidRPr="00C4146E">
        <w:rPr>
          <w:rFonts w:ascii="Book Antiqua" w:hAnsi="Book Antiqua"/>
          <w:sz w:val="24"/>
          <w:szCs w:val="24"/>
          <w:u w:color="000000"/>
        </w:rPr>
        <w:t xml:space="preserve"> is to substitute the word </w:t>
      </w:r>
      <w:r w:rsidRPr="00C4146E">
        <w:rPr>
          <w:rFonts w:ascii="Book Antiqua" w:hAnsi="Book Antiqua"/>
          <w:i/>
          <w:iCs/>
          <w:sz w:val="24"/>
          <w:szCs w:val="24"/>
          <w:u w:color="000000"/>
        </w:rPr>
        <w:t xml:space="preserve">different. </w:t>
      </w:r>
      <w:r w:rsidRPr="00C4146E">
        <w:rPr>
          <w:rFonts w:ascii="Book Antiqua" w:hAnsi="Book Antiqua"/>
          <w:sz w:val="24"/>
          <w:szCs w:val="24"/>
          <w:u w:color="000000"/>
        </w:rPr>
        <w:t>The temple in the fi</w:t>
      </w:r>
      <w:r w:rsidRPr="00C4146E">
        <w:rPr>
          <w:rFonts w:ascii="Book Antiqua" w:hAnsi="Book Antiqua"/>
          <w:sz w:val="24"/>
          <w:szCs w:val="24"/>
          <w:u w:color="000000"/>
        </w:rPr>
        <w:t xml:space="preserve">rst testament was the </w:t>
      </w:r>
      <w:r w:rsidRPr="00C4146E">
        <w:rPr>
          <w:rFonts w:ascii="Book Antiqua" w:hAnsi="Book Antiqua"/>
          <w:i/>
          <w:iCs/>
          <w:sz w:val="24"/>
          <w:szCs w:val="24"/>
          <w:u w:color="000000"/>
        </w:rPr>
        <w:t>holy</w:t>
      </w:r>
      <w:r w:rsidRPr="00C4146E">
        <w:rPr>
          <w:rFonts w:ascii="Book Antiqua" w:hAnsi="Book Antiqua"/>
          <w:sz w:val="24"/>
          <w:szCs w:val="24"/>
          <w:u w:color="000000"/>
        </w:rPr>
        <w:t xml:space="preserve"> temple because it was different from all other buildings. The </w:t>
      </w:r>
      <w:r w:rsidR="00C4146E">
        <w:rPr>
          <w:rFonts w:ascii="Book Antiqua" w:hAnsi="Book Antiqua"/>
          <w:sz w:val="24"/>
          <w:szCs w:val="24"/>
          <w:u w:color="000000"/>
        </w:rPr>
        <w:t>B</w:t>
      </w:r>
      <w:r w:rsidRPr="00C4146E">
        <w:rPr>
          <w:rFonts w:ascii="Book Antiqua" w:hAnsi="Book Antiqua"/>
          <w:sz w:val="24"/>
          <w:szCs w:val="24"/>
          <w:u w:color="000000"/>
        </w:rPr>
        <w:t xml:space="preserve">ible is called </w:t>
      </w:r>
      <w:r w:rsidRPr="00C4146E">
        <w:rPr>
          <w:rFonts w:ascii="Book Antiqua" w:hAnsi="Book Antiqua"/>
          <w:i/>
          <w:iCs/>
          <w:sz w:val="24"/>
          <w:szCs w:val="24"/>
          <w:u w:color="000000"/>
        </w:rPr>
        <w:t>holy</w:t>
      </w:r>
      <w:r w:rsidRPr="00C4146E">
        <w:rPr>
          <w:rFonts w:ascii="Book Antiqua" w:hAnsi="Book Antiqua"/>
          <w:sz w:val="24"/>
          <w:szCs w:val="24"/>
          <w:u w:color="000000"/>
        </w:rPr>
        <w:t xml:space="preserve"> because it is different from all other books. The people of God are called </w:t>
      </w:r>
      <w:r w:rsidRPr="00C4146E">
        <w:rPr>
          <w:rFonts w:ascii="Book Antiqua" w:hAnsi="Book Antiqua"/>
          <w:i/>
          <w:iCs/>
          <w:sz w:val="24"/>
          <w:szCs w:val="24"/>
          <w:u w:color="000000"/>
        </w:rPr>
        <w:t>holy</w:t>
      </w:r>
      <w:r w:rsidRPr="00C4146E">
        <w:rPr>
          <w:rFonts w:ascii="Book Antiqua" w:hAnsi="Book Antiqua"/>
          <w:sz w:val="24"/>
          <w:szCs w:val="24"/>
          <w:u w:color="000000"/>
        </w:rPr>
        <w:t xml:space="preserve"> because we are to be different from other people</w:t>
      </w:r>
      <w:r w:rsidR="00C4146E">
        <w:rPr>
          <w:rFonts w:ascii="Book Antiqua" w:hAnsi="Book Antiqua"/>
          <w:sz w:val="24"/>
          <w:szCs w:val="24"/>
          <w:u w:color="000000"/>
        </w:rPr>
        <w:t xml:space="preserve"> </w:t>
      </w:r>
      <w:r w:rsidRPr="00C4146E">
        <w:rPr>
          <w:rFonts w:ascii="Book Antiqua" w:hAnsi="Book Antiqua"/>
          <w:sz w:val="24"/>
          <w:szCs w:val="24"/>
          <w:u w:color="000000"/>
        </w:rPr>
        <w:t>(or at least ought</w:t>
      </w:r>
      <w:r w:rsidRPr="00C4146E">
        <w:rPr>
          <w:rFonts w:ascii="Book Antiqua" w:hAnsi="Book Antiqua"/>
          <w:sz w:val="24"/>
          <w:szCs w:val="24"/>
          <w:u w:color="000000"/>
        </w:rPr>
        <w:t xml:space="preserve"> to be). The Sabbath is a </w:t>
      </w:r>
      <w:r w:rsidRPr="00C4146E">
        <w:rPr>
          <w:rFonts w:ascii="Book Antiqua" w:hAnsi="Book Antiqua"/>
          <w:i/>
          <w:iCs/>
          <w:sz w:val="24"/>
          <w:szCs w:val="24"/>
          <w:u w:color="000000"/>
        </w:rPr>
        <w:t>holy</w:t>
      </w:r>
      <w:r w:rsidRPr="00C4146E">
        <w:rPr>
          <w:rFonts w:ascii="Book Antiqua" w:hAnsi="Book Antiqua"/>
          <w:sz w:val="24"/>
          <w:szCs w:val="24"/>
          <w:u w:color="000000"/>
        </w:rPr>
        <w:t xml:space="preserve"> day because it is to be treated differently than we treat all other days. From sunset on Friday </w:t>
      </w:r>
      <w:r w:rsidRPr="00C4146E">
        <w:rPr>
          <w:rFonts w:ascii="Book Antiqua" w:hAnsi="Book Antiqua"/>
          <w:sz w:val="24"/>
          <w:szCs w:val="24"/>
          <w:u w:color="000000"/>
        </w:rPr>
        <w:t>until an hour after sunset on Saturday</w:t>
      </w:r>
      <w:r w:rsidR="00C4146E">
        <w:rPr>
          <w:rFonts w:ascii="Book Antiqua" w:hAnsi="Book Antiqua"/>
          <w:sz w:val="24"/>
          <w:szCs w:val="24"/>
          <w:u w:color="000000"/>
        </w:rPr>
        <w:t xml:space="preserve"> </w:t>
      </w:r>
      <w:r w:rsidRPr="00C4146E">
        <w:rPr>
          <w:rFonts w:ascii="Book Antiqua" w:hAnsi="Book Antiqua"/>
          <w:sz w:val="24"/>
          <w:szCs w:val="24"/>
          <w:u w:color="000000"/>
        </w:rPr>
        <w:t xml:space="preserve">(25 hours), no work is to be done. Work could be </w:t>
      </w:r>
      <w:r w:rsidRPr="00C4146E">
        <w:rPr>
          <w:rFonts w:ascii="Book Antiqua" w:hAnsi="Book Antiqua"/>
          <w:sz w:val="24"/>
          <w:szCs w:val="24"/>
          <w:u w:color="000000"/>
        </w:rPr>
        <w:lastRenderedPageBreak/>
        <w:t>defined, simply, as any expenditure of en</w:t>
      </w:r>
      <w:r w:rsidRPr="00C4146E">
        <w:rPr>
          <w:rFonts w:ascii="Book Antiqua" w:hAnsi="Book Antiqua"/>
          <w:sz w:val="24"/>
          <w:szCs w:val="24"/>
          <w:u w:color="000000"/>
        </w:rPr>
        <w:t xml:space="preserve">ergy. It is the reason strict Sabbath-observing Jewish people will not ride an elevator on the Sabbath. To push a button for your desired floor would constitute work. Some Jews use a work round so that they are </w:t>
      </w:r>
      <w:r w:rsidR="00C4146E" w:rsidRPr="00C4146E">
        <w:rPr>
          <w:rFonts w:ascii="Book Antiqua" w:hAnsi="Book Antiqua"/>
          <w:sz w:val="24"/>
          <w:szCs w:val="24"/>
          <w:u w:color="000000"/>
        </w:rPr>
        <w:t>not,</w:t>
      </w:r>
      <w:r w:rsidRPr="00C4146E">
        <w:rPr>
          <w:rFonts w:ascii="Book Antiqua" w:hAnsi="Book Antiqua"/>
          <w:sz w:val="24"/>
          <w:szCs w:val="24"/>
          <w:u w:color="000000"/>
        </w:rPr>
        <w:t xml:space="preserve"> technically, failing to honor the Sabba</w:t>
      </w:r>
      <w:r w:rsidRPr="00C4146E">
        <w:rPr>
          <w:rFonts w:ascii="Book Antiqua" w:hAnsi="Book Antiqua"/>
          <w:sz w:val="24"/>
          <w:szCs w:val="24"/>
          <w:u w:color="000000"/>
        </w:rPr>
        <w:t xml:space="preserve">th. For instance, some Jews have their light set on a timer so that </w:t>
      </w:r>
      <w:r w:rsidRPr="00C4146E">
        <w:rPr>
          <w:rFonts w:ascii="Book Antiqua" w:hAnsi="Book Antiqua"/>
          <w:sz w:val="24"/>
          <w:szCs w:val="24"/>
          <w:u w:color="000000"/>
        </w:rPr>
        <w:t xml:space="preserve">they can have lights on </w:t>
      </w:r>
      <w:r w:rsidR="00C4146E" w:rsidRPr="00C4146E">
        <w:rPr>
          <w:rFonts w:ascii="Book Antiqua" w:hAnsi="Book Antiqua"/>
          <w:sz w:val="24"/>
          <w:szCs w:val="24"/>
          <w:u w:color="000000"/>
        </w:rPr>
        <w:t>Shabbat,</w:t>
      </w:r>
      <w:r w:rsidRPr="00C4146E">
        <w:rPr>
          <w:rFonts w:ascii="Book Antiqua" w:hAnsi="Book Antiqua"/>
          <w:sz w:val="24"/>
          <w:szCs w:val="24"/>
          <w:u w:color="000000"/>
        </w:rPr>
        <w:t xml:space="preserve"> but they don</w:t>
      </w:r>
      <w:r w:rsidRPr="00C4146E">
        <w:rPr>
          <w:rFonts w:ascii="Book Antiqua" w:hAnsi="Book Antiqua"/>
          <w:sz w:val="24"/>
          <w:szCs w:val="24"/>
          <w:u w:color="000000"/>
        </w:rPr>
        <w:t>’</w:t>
      </w:r>
      <w:r w:rsidRPr="00C4146E">
        <w:rPr>
          <w:rFonts w:ascii="Book Antiqua" w:hAnsi="Book Antiqua"/>
          <w:sz w:val="24"/>
          <w:szCs w:val="24"/>
          <w:u w:color="000000"/>
        </w:rPr>
        <w:t xml:space="preserve">t have to </w:t>
      </w:r>
      <w:proofErr w:type="gramStart"/>
      <w:r w:rsidRPr="00C4146E">
        <w:rPr>
          <w:rFonts w:ascii="Book Antiqua" w:hAnsi="Book Antiqua"/>
          <w:sz w:val="24"/>
          <w:szCs w:val="24"/>
          <w:u w:color="000000"/>
        </w:rPr>
        <w:t>actually turn</w:t>
      </w:r>
      <w:proofErr w:type="gramEnd"/>
      <w:r w:rsidRPr="00C4146E">
        <w:rPr>
          <w:rFonts w:ascii="Book Antiqua" w:hAnsi="Book Antiqua"/>
          <w:sz w:val="24"/>
          <w:szCs w:val="24"/>
          <w:u w:color="000000"/>
        </w:rPr>
        <w:t xml:space="preserve"> the light on. This distinction is to be so clear and pervasive that no creature, human or otherwise, is to violate the</w:t>
      </w:r>
      <w:r w:rsidRPr="00C4146E">
        <w:rPr>
          <w:rFonts w:ascii="Book Antiqua" w:hAnsi="Book Antiqua"/>
          <w:sz w:val="24"/>
          <w:szCs w:val="24"/>
          <w:u w:color="000000"/>
        </w:rPr>
        <w:t xml:space="preserve"> Sabbath</w:t>
      </w:r>
      <w:r w:rsidR="00C4146E">
        <w:rPr>
          <w:rFonts w:ascii="Book Antiqua" w:hAnsi="Book Antiqua"/>
          <w:sz w:val="24"/>
          <w:szCs w:val="24"/>
          <w:u w:color="000000"/>
        </w:rPr>
        <w:t xml:space="preserve"> </w:t>
      </w:r>
      <w:r w:rsidRPr="00C4146E">
        <w:rPr>
          <w:rFonts w:ascii="Book Antiqua" w:hAnsi="Book Antiqua"/>
          <w:sz w:val="24"/>
          <w:szCs w:val="24"/>
          <w:u w:color="000000"/>
        </w:rPr>
        <w:t xml:space="preserve">(v. 10). The word Shabbat derives from a Hebrew word which means </w:t>
      </w:r>
      <w:r w:rsidRPr="00C4146E">
        <w:rPr>
          <w:rFonts w:ascii="Book Antiqua" w:hAnsi="Book Antiqua"/>
          <w:sz w:val="24"/>
          <w:szCs w:val="24"/>
          <w:u w:color="000000"/>
        </w:rPr>
        <w:t>“</w:t>
      </w:r>
      <w:r w:rsidRPr="00C4146E">
        <w:rPr>
          <w:rFonts w:ascii="Book Antiqua" w:hAnsi="Book Antiqua"/>
          <w:sz w:val="24"/>
          <w:szCs w:val="24"/>
          <w:u w:color="000000"/>
        </w:rPr>
        <w:t>to cease, to end, to rest</w:t>
      </w:r>
      <w:r w:rsidRPr="00C4146E">
        <w:rPr>
          <w:rFonts w:ascii="Book Antiqua" w:hAnsi="Book Antiqua"/>
          <w:sz w:val="24"/>
          <w:szCs w:val="24"/>
          <w:u w:color="000000"/>
        </w:rPr>
        <w:t>”</w:t>
      </w:r>
      <w:r w:rsidRPr="00C4146E">
        <w:rPr>
          <w:rFonts w:ascii="Book Antiqua" w:hAnsi="Book Antiqua"/>
          <w:sz w:val="24"/>
          <w:szCs w:val="24"/>
          <w:u w:color="000000"/>
        </w:rPr>
        <w:t>. I won</w:t>
      </w:r>
      <w:r w:rsidRPr="00C4146E">
        <w:rPr>
          <w:rFonts w:ascii="Book Antiqua" w:hAnsi="Book Antiqua"/>
          <w:sz w:val="24"/>
          <w:szCs w:val="24"/>
          <w:u w:color="000000"/>
        </w:rPr>
        <w:t>’</w:t>
      </w:r>
      <w:r w:rsidRPr="00C4146E">
        <w:rPr>
          <w:rFonts w:ascii="Book Antiqua" w:hAnsi="Book Antiqua"/>
          <w:sz w:val="24"/>
          <w:szCs w:val="24"/>
          <w:u w:color="000000"/>
        </w:rPr>
        <w:t>t take on the controversy, here, about which days is the Sabbath. Should it be observed on Saturday</w:t>
      </w:r>
      <w:r w:rsidR="00C4146E">
        <w:rPr>
          <w:rFonts w:ascii="Book Antiqua" w:hAnsi="Book Antiqua"/>
          <w:sz w:val="24"/>
          <w:szCs w:val="24"/>
          <w:u w:color="000000"/>
        </w:rPr>
        <w:t xml:space="preserve"> </w:t>
      </w:r>
      <w:r w:rsidRPr="00C4146E">
        <w:rPr>
          <w:rFonts w:ascii="Book Antiqua" w:hAnsi="Book Antiqua"/>
          <w:sz w:val="24"/>
          <w:szCs w:val="24"/>
          <w:u w:color="000000"/>
        </w:rPr>
        <w:t>(the seventh day of the week) or Sunday? Most Chr</w:t>
      </w:r>
      <w:r w:rsidRPr="00C4146E">
        <w:rPr>
          <w:rFonts w:ascii="Book Antiqua" w:hAnsi="Book Antiqua"/>
          <w:sz w:val="24"/>
          <w:szCs w:val="24"/>
          <w:u w:color="000000"/>
        </w:rPr>
        <w:t>istians use the first day of the week, the day on which our Lord rose from the dead, as our Sabbath. Jesus</w:t>
      </w:r>
      <w:r w:rsidRPr="00C4146E">
        <w:rPr>
          <w:rFonts w:ascii="Book Antiqua" w:hAnsi="Book Antiqua"/>
          <w:sz w:val="24"/>
          <w:szCs w:val="24"/>
          <w:u w:color="000000"/>
        </w:rPr>
        <w:t xml:space="preserve">’ </w:t>
      </w:r>
      <w:r w:rsidRPr="00C4146E">
        <w:rPr>
          <w:rFonts w:ascii="Book Antiqua" w:hAnsi="Book Antiqua"/>
          <w:sz w:val="24"/>
          <w:szCs w:val="24"/>
          <w:u w:color="000000"/>
        </w:rPr>
        <w:t>resurrection on the first day of the week, made it the ultimate holy (different) day. That</w:t>
      </w:r>
      <w:r w:rsidRPr="00C4146E">
        <w:rPr>
          <w:rFonts w:ascii="Book Antiqua" w:hAnsi="Book Antiqua"/>
          <w:sz w:val="24"/>
          <w:szCs w:val="24"/>
          <w:u w:color="000000"/>
        </w:rPr>
        <w:t>’</w:t>
      </w:r>
      <w:r w:rsidRPr="00C4146E">
        <w:rPr>
          <w:rFonts w:ascii="Book Antiqua" w:hAnsi="Book Antiqua"/>
          <w:sz w:val="24"/>
          <w:szCs w:val="24"/>
          <w:u w:color="000000"/>
        </w:rPr>
        <w:t xml:space="preserve">s good enough for me. I have many friends in the seventh </w:t>
      </w:r>
      <w:r w:rsidRPr="00C4146E">
        <w:rPr>
          <w:rFonts w:ascii="Book Antiqua" w:hAnsi="Book Antiqua"/>
          <w:sz w:val="24"/>
          <w:szCs w:val="24"/>
          <w:u w:color="000000"/>
        </w:rPr>
        <w:t>day movement who believe that Saturday is the only true Sabbath. No argument here. Whatever day we count as our Sabbath should be treated differently. For some that means no work. Others pursue no recreation or play on the Sabbath. Friday is my day off and</w:t>
      </w:r>
      <w:r w:rsidRPr="00C4146E">
        <w:rPr>
          <w:rFonts w:ascii="Book Antiqua" w:hAnsi="Book Antiqua"/>
          <w:sz w:val="24"/>
          <w:szCs w:val="24"/>
          <w:u w:color="000000"/>
        </w:rPr>
        <w:t xml:space="preserve"> I honor it as a Sabbath day. I do no work-related task. I don</w:t>
      </w:r>
      <w:r w:rsidRPr="00C4146E">
        <w:rPr>
          <w:rFonts w:ascii="Book Antiqua" w:hAnsi="Book Antiqua"/>
          <w:sz w:val="24"/>
          <w:szCs w:val="24"/>
          <w:u w:color="000000"/>
        </w:rPr>
        <w:t>’</w:t>
      </w:r>
      <w:r w:rsidRPr="00C4146E">
        <w:rPr>
          <w:rFonts w:ascii="Book Antiqua" w:hAnsi="Book Antiqua"/>
          <w:sz w:val="24"/>
          <w:szCs w:val="24"/>
          <w:u w:color="000000"/>
        </w:rPr>
        <w:t>t read theology on that day. I don</w:t>
      </w:r>
      <w:r w:rsidRPr="00C4146E">
        <w:rPr>
          <w:rFonts w:ascii="Book Antiqua" w:hAnsi="Book Antiqua"/>
          <w:sz w:val="24"/>
          <w:szCs w:val="24"/>
          <w:u w:color="000000"/>
        </w:rPr>
        <w:t>’</w:t>
      </w:r>
      <w:r w:rsidRPr="00C4146E">
        <w:rPr>
          <w:rFonts w:ascii="Book Antiqua" w:hAnsi="Book Antiqua"/>
          <w:sz w:val="24"/>
          <w:szCs w:val="24"/>
          <w:u w:color="000000"/>
        </w:rPr>
        <w:t>t work on my sermon. I don</w:t>
      </w:r>
      <w:r w:rsidRPr="00C4146E">
        <w:rPr>
          <w:rFonts w:ascii="Book Antiqua" w:hAnsi="Book Antiqua"/>
          <w:sz w:val="24"/>
          <w:szCs w:val="24"/>
          <w:u w:color="000000"/>
        </w:rPr>
        <w:t>’</w:t>
      </w:r>
      <w:r w:rsidRPr="00C4146E">
        <w:rPr>
          <w:rFonts w:ascii="Book Antiqua" w:hAnsi="Book Antiqua"/>
          <w:sz w:val="24"/>
          <w:szCs w:val="24"/>
          <w:u w:color="000000"/>
        </w:rPr>
        <w:t>t visit the sick. I don't return phone calls that have to do with my office. I have six other days on which to do that.</w:t>
      </w:r>
    </w:p>
    <w:p w:rsidR="009A0D5B" w:rsidRPr="00C4146E" w:rsidRDefault="00B40A2A">
      <w:pPr>
        <w:pStyle w:val="Body"/>
        <w:spacing w:line="480" w:lineRule="auto"/>
        <w:rPr>
          <w:rFonts w:ascii="Book Antiqua" w:eastAsia="Times New Roman" w:hAnsi="Book Antiqua" w:cs="Times New Roman"/>
          <w:sz w:val="24"/>
          <w:szCs w:val="24"/>
          <w:u w:color="000000"/>
        </w:rPr>
      </w:pPr>
      <w:r w:rsidRPr="00C4146E">
        <w:rPr>
          <w:rFonts w:ascii="Book Antiqua" w:hAnsi="Book Antiqua"/>
          <w:sz w:val="24"/>
          <w:szCs w:val="24"/>
          <w:u w:color="000000"/>
        </w:rPr>
        <w:t xml:space="preserve">When we chill and observe a sabbath (which may not be </w:t>
      </w:r>
      <w:r w:rsidRPr="00C4146E">
        <w:rPr>
          <w:rFonts w:ascii="Book Antiqua" w:hAnsi="Book Antiqua"/>
          <w:sz w:val="24"/>
          <w:szCs w:val="24"/>
          <w:u w:color="000000"/>
        </w:rPr>
        <w:t xml:space="preserve">Saturday or Sunday for you), </w:t>
      </w:r>
      <w:r w:rsidRPr="00C4146E">
        <w:rPr>
          <w:rFonts w:ascii="Book Antiqua" w:hAnsi="Book Antiqua"/>
          <w:sz w:val="24"/>
          <w:szCs w:val="24"/>
          <w:u w:color="000000"/>
        </w:rPr>
        <w:br/>
      </w:r>
    </w:p>
    <w:p w:rsidR="009A0D5B" w:rsidRPr="00C4146E" w:rsidRDefault="00B40A2A">
      <w:pPr>
        <w:pStyle w:val="Body"/>
        <w:numPr>
          <w:ilvl w:val="0"/>
          <w:numId w:val="4"/>
        </w:numPr>
        <w:spacing w:line="480" w:lineRule="auto"/>
        <w:rPr>
          <w:rFonts w:ascii="Book Antiqua" w:hAnsi="Book Antiqua"/>
          <w:sz w:val="24"/>
          <w:szCs w:val="24"/>
          <w:u w:color="000000"/>
        </w:rPr>
      </w:pPr>
      <w:r w:rsidRPr="00C4146E">
        <w:rPr>
          <w:rFonts w:ascii="Book Antiqua" w:hAnsi="Book Antiqua"/>
          <w:sz w:val="24"/>
          <w:szCs w:val="24"/>
          <w:u w:color="000000"/>
        </w:rPr>
        <w:lastRenderedPageBreak/>
        <w:t>We reset our understanding of time</w:t>
      </w:r>
      <w:r w:rsidRPr="00C4146E">
        <w:rPr>
          <w:rFonts w:ascii="Book Antiqua" w:hAnsi="Book Antiqua"/>
          <w:sz w:val="24"/>
          <w:szCs w:val="24"/>
          <w:u w:color="000000"/>
        </w:rPr>
        <w:t>. We suspend our concern for deadlines, appointments and schedules. Sabbath is not only a day of cessation of labor. It is a reset bu</w:t>
      </w:r>
      <w:r w:rsidRPr="00C4146E">
        <w:rPr>
          <w:rFonts w:ascii="Book Antiqua" w:hAnsi="Book Antiqua"/>
          <w:sz w:val="24"/>
          <w:szCs w:val="24"/>
          <w:u w:color="000000"/>
        </w:rPr>
        <w:t xml:space="preserve">tton for our week. One writer has said, </w:t>
      </w:r>
      <w:r w:rsidRPr="00C4146E">
        <w:rPr>
          <w:rFonts w:ascii="Book Antiqua" w:hAnsi="Book Antiqua"/>
          <w:sz w:val="24"/>
          <w:szCs w:val="24"/>
          <w:u w:color="000000"/>
        </w:rPr>
        <w:t>“</w:t>
      </w:r>
      <w:r w:rsidRPr="00C4146E">
        <w:rPr>
          <w:rFonts w:ascii="Book Antiqua" w:hAnsi="Book Antiqua"/>
          <w:sz w:val="24"/>
          <w:szCs w:val="24"/>
          <w:u w:color="000000"/>
        </w:rPr>
        <w:t>a man must enter the Sabbath as if all his work were done</w:t>
      </w:r>
      <w:r w:rsidRPr="00C4146E">
        <w:rPr>
          <w:rFonts w:ascii="Book Antiqua" w:hAnsi="Book Antiqua"/>
          <w:sz w:val="24"/>
          <w:szCs w:val="24"/>
          <w:u w:color="000000"/>
        </w:rPr>
        <w:t>”</w:t>
      </w:r>
      <w:r w:rsidRPr="00C4146E">
        <w:rPr>
          <w:rFonts w:ascii="Book Antiqua" w:hAnsi="Book Antiqua"/>
          <w:sz w:val="24"/>
          <w:szCs w:val="24"/>
          <w:u w:color="000000"/>
        </w:rPr>
        <w:t>. The Babylonian Talmud advises</w:t>
      </w:r>
      <w:r w:rsidR="00C4146E" w:rsidRPr="00C4146E">
        <w:rPr>
          <w:rFonts w:ascii="Book Antiqua" w:hAnsi="Book Antiqua"/>
          <w:sz w:val="24"/>
          <w:szCs w:val="24"/>
          <w:u w:color="000000"/>
        </w:rPr>
        <w:t>,” A</w:t>
      </w:r>
      <w:r w:rsidRPr="00C4146E">
        <w:rPr>
          <w:rFonts w:ascii="Book Antiqua" w:hAnsi="Book Antiqua"/>
          <w:sz w:val="24"/>
          <w:szCs w:val="24"/>
          <w:u w:color="000000"/>
        </w:rPr>
        <w:t xml:space="preserve"> man must not walk on the Sabbath with hurried gait</w:t>
      </w:r>
      <w:r w:rsidRPr="00C4146E">
        <w:rPr>
          <w:rFonts w:ascii="Book Antiqua" w:hAnsi="Book Antiqua"/>
          <w:sz w:val="24"/>
          <w:szCs w:val="24"/>
          <w:u w:color="000000"/>
        </w:rPr>
        <w:t>”</w:t>
      </w:r>
      <w:r w:rsidRPr="00C4146E">
        <w:rPr>
          <w:rFonts w:ascii="Book Antiqua" w:hAnsi="Book Antiqua"/>
          <w:sz w:val="24"/>
          <w:szCs w:val="24"/>
          <w:u w:color="000000"/>
        </w:rPr>
        <w:t>. The sabbath resets our calendars. In sabbath-keeping, we move from o</w:t>
      </w:r>
      <w:r w:rsidRPr="00C4146E">
        <w:rPr>
          <w:rFonts w:ascii="Book Antiqua" w:hAnsi="Book Antiqua"/>
          <w:sz w:val="24"/>
          <w:szCs w:val="24"/>
          <w:u w:color="000000"/>
        </w:rPr>
        <w:t xml:space="preserve">rdinary time to sacred time. The Apostle Paul, writing about time, comes very close to suggesting that every day is </w:t>
      </w:r>
      <w:r w:rsidR="00C4146E" w:rsidRPr="00C4146E">
        <w:rPr>
          <w:rFonts w:ascii="Book Antiqua" w:hAnsi="Book Antiqua"/>
          <w:sz w:val="24"/>
          <w:szCs w:val="24"/>
          <w:u w:color="000000"/>
        </w:rPr>
        <w:t>holy,</w:t>
      </w:r>
      <w:r w:rsidRPr="00C4146E">
        <w:rPr>
          <w:rFonts w:ascii="Book Antiqua" w:hAnsi="Book Antiqua"/>
          <w:sz w:val="24"/>
          <w:szCs w:val="24"/>
          <w:u w:color="000000"/>
        </w:rPr>
        <w:t xml:space="preserve"> and we don</w:t>
      </w:r>
      <w:r w:rsidRPr="00C4146E">
        <w:rPr>
          <w:rFonts w:ascii="Book Antiqua" w:hAnsi="Book Antiqua"/>
          <w:sz w:val="24"/>
          <w:szCs w:val="24"/>
          <w:u w:color="000000"/>
        </w:rPr>
        <w:t>’</w:t>
      </w:r>
      <w:r w:rsidRPr="00C4146E">
        <w:rPr>
          <w:rFonts w:ascii="Book Antiqua" w:hAnsi="Book Antiqua"/>
          <w:sz w:val="24"/>
          <w:szCs w:val="24"/>
          <w:u w:color="000000"/>
        </w:rPr>
        <w:t>t need a special day in any week.</w:t>
      </w:r>
    </w:p>
    <w:p w:rsidR="009A0D5B" w:rsidRPr="00C4146E" w:rsidRDefault="00B40A2A">
      <w:pPr>
        <w:pStyle w:val="Body"/>
        <w:spacing w:line="480" w:lineRule="auto"/>
        <w:rPr>
          <w:rFonts w:ascii="Book Antiqua" w:eastAsia="Times New Roman" w:hAnsi="Book Antiqua" w:cs="Times New Roman"/>
          <w:sz w:val="24"/>
          <w:szCs w:val="24"/>
          <w:u w:color="000000"/>
        </w:rPr>
      </w:pPr>
      <w:r w:rsidRPr="00C4146E">
        <w:rPr>
          <w:rFonts w:ascii="Book Antiqua" w:hAnsi="Book Antiqua"/>
          <w:sz w:val="24"/>
          <w:szCs w:val="24"/>
          <w:u w:color="000000"/>
        </w:rPr>
        <w:t>Colossians 2:16-17</w:t>
      </w:r>
    </w:p>
    <w:p w:rsidR="009A0D5B" w:rsidRPr="00C4146E" w:rsidRDefault="00B40A2A">
      <w:pPr>
        <w:pStyle w:val="Default"/>
        <w:rPr>
          <w:rFonts w:ascii="Book Antiqua" w:hAnsi="Book Antiqua"/>
          <w:i/>
          <w:iCs/>
          <w:sz w:val="24"/>
          <w:szCs w:val="24"/>
          <w:shd w:val="clear" w:color="auto" w:fill="FEFFFE"/>
        </w:rPr>
      </w:pPr>
      <w:r w:rsidRPr="00C4146E">
        <w:rPr>
          <w:rFonts w:ascii="Book Antiqua" w:hAnsi="Book Antiqua"/>
          <w:b/>
          <w:bCs/>
          <w:i/>
          <w:iCs/>
          <w:sz w:val="24"/>
          <w:szCs w:val="24"/>
          <w:shd w:val="clear" w:color="auto" w:fill="FEFFFE"/>
        </w:rPr>
        <w:t>16</w:t>
      </w:r>
      <w:r w:rsidRPr="00C4146E">
        <w:rPr>
          <w:rFonts w:ascii="Book Antiqua" w:hAnsi="Book Antiqua"/>
          <w:i/>
          <w:iCs/>
          <w:sz w:val="24"/>
          <w:szCs w:val="24"/>
          <w:shd w:val="clear" w:color="auto" w:fill="FEFFFE"/>
        </w:rPr>
        <w:t>.So let no one judge you in food or in drink, or regarding a festival</w:t>
      </w:r>
      <w:r w:rsidRPr="00C4146E">
        <w:rPr>
          <w:rFonts w:ascii="Book Antiqua" w:hAnsi="Book Antiqua"/>
          <w:i/>
          <w:iCs/>
          <w:sz w:val="24"/>
          <w:szCs w:val="24"/>
          <w:shd w:val="clear" w:color="auto" w:fill="FEFFFE"/>
        </w:rPr>
        <w:t xml:space="preserve"> or a new moon or sabbaths, </w:t>
      </w:r>
      <w:r w:rsidRPr="00C4146E">
        <w:rPr>
          <w:rFonts w:ascii="Book Antiqua" w:hAnsi="Book Antiqua"/>
          <w:b/>
          <w:bCs/>
          <w:i/>
          <w:iCs/>
          <w:sz w:val="24"/>
          <w:szCs w:val="24"/>
          <w:shd w:val="clear" w:color="auto" w:fill="FEFFFE"/>
        </w:rPr>
        <w:t>17</w:t>
      </w:r>
      <w:r w:rsidRPr="00C4146E">
        <w:rPr>
          <w:rFonts w:ascii="Book Antiqua" w:hAnsi="Book Antiqua"/>
          <w:b/>
          <w:bCs/>
          <w:i/>
          <w:iCs/>
          <w:sz w:val="24"/>
          <w:szCs w:val="24"/>
          <w:shd w:val="clear" w:color="auto" w:fill="FEFFFE"/>
        </w:rPr>
        <w:t> </w:t>
      </w:r>
      <w:r w:rsidRPr="00C4146E">
        <w:rPr>
          <w:rFonts w:ascii="Book Antiqua" w:hAnsi="Book Antiqua"/>
          <w:i/>
          <w:iCs/>
          <w:sz w:val="24"/>
          <w:szCs w:val="24"/>
          <w:shd w:val="clear" w:color="auto" w:fill="FEFFFE"/>
        </w:rPr>
        <w:t>which are a shadow of things to come, but the substance is of Christ.</w:t>
      </w:r>
    </w:p>
    <w:p w:rsidR="009A0D5B" w:rsidRPr="00C4146E" w:rsidRDefault="009A0D5B">
      <w:pPr>
        <w:pStyle w:val="Default"/>
        <w:rPr>
          <w:rFonts w:ascii="Book Antiqua" w:hAnsi="Book Antiqua"/>
          <w:i/>
          <w:iCs/>
          <w:sz w:val="24"/>
          <w:szCs w:val="24"/>
          <w:shd w:val="clear" w:color="auto" w:fill="FEFFFE"/>
        </w:rPr>
      </w:pPr>
    </w:p>
    <w:p w:rsidR="009A0D5B" w:rsidRPr="00C4146E" w:rsidRDefault="00B40A2A">
      <w:pPr>
        <w:pStyle w:val="Default"/>
        <w:rPr>
          <w:rFonts w:ascii="Book Antiqua" w:hAnsi="Book Antiqua"/>
          <w:sz w:val="24"/>
          <w:szCs w:val="24"/>
          <w:shd w:val="clear" w:color="auto" w:fill="FEFFFE"/>
        </w:rPr>
      </w:pPr>
      <w:r w:rsidRPr="00C4146E">
        <w:rPr>
          <w:rFonts w:ascii="Book Antiqua" w:hAnsi="Book Antiqua"/>
          <w:sz w:val="24"/>
          <w:szCs w:val="24"/>
          <w:shd w:val="clear" w:color="auto" w:fill="FEFFFE"/>
        </w:rPr>
        <w:t>Romans 14:5-6</w:t>
      </w:r>
    </w:p>
    <w:p w:rsidR="009A0D5B" w:rsidRPr="00C4146E" w:rsidRDefault="009A0D5B">
      <w:pPr>
        <w:pStyle w:val="Default"/>
        <w:rPr>
          <w:rFonts w:ascii="Book Antiqua" w:hAnsi="Book Antiqua"/>
          <w:sz w:val="24"/>
          <w:szCs w:val="24"/>
          <w:shd w:val="clear" w:color="auto" w:fill="FEFFFE"/>
        </w:rPr>
      </w:pPr>
    </w:p>
    <w:p w:rsidR="009A0D5B" w:rsidRPr="00C4146E" w:rsidRDefault="00C4146E">
      <w:pPr>
        <w:pStyle w:val="Default"/>
        <w:rPr>
          <w:rFonts w:ascii="Book Antiqua" w:hAnsi="Book Antiqua"/>
          <w:i/>
          <w:iCs/>
          <w:sz w:val="24"/>
          <w:szCs w:val="24"/>
          <w:shd w:val="clear" w:color="auto" w:fill="FEFFFE"/>
        </w:rPr>
      </w:pPr>
      <w:r w:rsidRPr="00C4146E">
        <w:rPr>
          <w:rFonts w:ascii="Book Antiqua" w:hAnsi="Book Antiqua"/>
          <w:i/>
          <w:iCs/>
          <w:sz w:val="24"/>
          <w:szCs w:val="24"/>
          <w:shd w:val="clear" w:color="auto" w:fill="FEFFFE"/>
        </w:rPr>
        <w:t>One-person</w:t>
      </w:r>
      <w:r w:rsidR="00B40A2A" w:rsidRPr="00C4146E">
        <w:rPr>
          <w:rFonts w:ascii="Book Antiqua" w:hAnsi="Book Antiqua"/>
          <w:i/>
          <w:iCs/>
          <w:sz w:val="24"/>
          <w:szCs w:val="24"/>
          <w:shd w:val="clear" w:color="auto" w:fill="FEFFFE"/>
        </w:rPr>
        <w:t xml:space="preserve"> esteems one day above another; another esteems every day alike. Let each be fully convinced in his own mind. </w:t>
      </w:r>
      <w:r w:rsidR="00B40A2A" w:rsidRPr="00C4146E">
        <w:rPr>
          <w:rFonts w:ascii="Book Antiqua" w:hAnsi="Book Antiqua"/>
          <w:b/>
          <w:bCs/>
          <w:i/>
          <w:iCs/>
          <w:sz w:val="24"/>
          <w:szCs w:val="24"/>
          <w:shd w:val="clear" w:color="auto" w:fill="FEFFFE"/>
        </w:rPr>
        <w:t>6</w:t>
      </w:r>
      <w:r w:rsidR="00B40A2A" w:rsidRPr="00C4146E">
        <w:rPr>
          <w:rFonts w:ascii="Book Antiqua" w:hAnsi="Book Antiqua"/>
          <w:b/>
          <w:bCs/>
          <w:i/>
          <w:iCs/>
          <w:sz w:val="24"/>
          <w:szCs w:val="24"/>
          <w:shd w:val="clear" w:color="auto" w:fill="FEFFFE"/>
        </w:rPr>
        <w:t> </w:t>
      </w:r>
      <w:r w:rsidR="00B40A2A" w:rsidRPr="00C4146E">
        <w:rPr>
          <w:rFonts w:ascii="Book Antiqua" w:hAnsi="Book Antiqua"/>
          <w:i/>
          <w:iCs/>
          <w:sz w:val="24"/>
          <w:szCs w:val="24"/>
          <w:shd w:val="clear" w:color="auto" w:fill="FEFFFE"/>
        </w:rPr>
        <w:t xml:space="preserve">He who observes </w:t>
      </w:r>
      <w:r w:rsidR="00B40A2A" w:rsidRPr="00C4146E">
        <w:rPr>
          <w:rFonts w:ascii="Book Antiqua" w:hAnsi="Book Antiqua"/>
          <w:i/>
          <w:iCs/>
          <w:sz w:val="24"/>
          <w:szCs w:val="24"/>
          <w:shd w:val="clear" w:color="auto" w:fill="FEFFFE"/>
        </w:rPr>
        <w:t>the day, observes it to the Lord; and he who does not observe the day, to the Lord he does not observe it. He who eats, eats to the Lord, for he gives God thanks; and he who does not eat, to the Lord he does not eat, and gives God thanks.</w:t>
      </w:r>
    </w:p>
    <w:p w:rsidR="009A0D5B" w:rsidRPr="00C4146E" w:rsidRDefault="009A0D5B">
      <w:pPr>
        <w:pStyle w:val="Default"/>
        <w:rPr>
          <w:rFonts w:ascii="Book Antiqua" w:hAnsi="Book Antiqua"/>
          <w:i/>
          <w:iCs/>
          <w:sz w:val="24"/>
          <w:szCs w:val="24"/>
          <w:shd w:val="clear" w:color="auto" w:fill="FEFFFE"/>
        </w:rPr>
      </w:pPr>
    </w:p>
    <w:p w:rsidR="009A0D5B" w:rsidRPr="00C4146E" w:rsidRDefault="00B40A2A">
      <w:pPr>
        <w:pStyle w:val="Default"/>
        <w:rPr>
          <w:rFonts w:ascii="Book Antiqua" w:hAnsi="Book Antiqua"/>
          <w:sz w:val="24"/>
          <w:szCs w:val="24"/>
          <w:shd w:val="clear" w:color="auto" w:fill="FEFFFE"/>
        </w:rPr>
      </w:pPr>
      <w:r w:rsidRPr="00C4146E">
        <w:rPr>
          <w:rFonts w:ascii="Book Antiqua" w:hAnsi="Book Antiqua"/>
          <w:sz w:val="24"/>
          <w:szCs w:val="24"/>
          <w:shd w:val="clear" w:color="auto" w:fill="FEFFFE"/>
        </w:rPr>
        <w:t>Galatians 4:9-10</w:t>
      </w:r>
    </w:p>
    <w:p w:rsidR="009A0D5B" w:rsidRPr="00C4146E" w:rsidRDefault="009A0D5B">
      <w:pPr>
        <w:pStyle w:val="Default"/>
        <w:rPr>
          <w:rFonts w:ascii="Book Antiqua" w:hAnsi="Book Antiqua"/>
          <w:sz w:val="24"/>
          <w:szCs w:val="24"/>
          <w:shd w:val="clear" w:color="auto" w:fill="FEFFFE"/>
        </w:rPr>
      </w:pPr>
    </w:p>
    <w:p w:rsidR="009A0D5B" w:rsidRPr="00C4146E" w:rsidRDefault="00B40A2A">
      <w:pPr>
        <w:pStyle w:val="Default"/>
        <w:rPr>
          <w:rFonts w:ascii="Book Antiqua" w:hAnsi="Book Antiqua"/>
          <w:i/>
          <w:iCs/>
          <w:sz w:val="24"/>
          <w:szCs w:val="24"/>
          <w:shd w:val="clear" w:color="auto" w:fill="FEFFFE"/>
        </w:rPr>
      </w:pPr>
      <w:r w:rsidRPr="00C4146E">
        <w:rPr>
          <w:rFonts w:ascii="Book Antiqua" w:hAnsi="Book Antiqua"/>
          <w:b/>
          <w:bCs/>
          <w:sz w:val="24"/>
          <w:szCs w:val="24"/>
          <w:shd w:val="clear" w:color="auto" w:fill="FEFFFE"/>
        </w:rPr>
        <w:t>9</w:t>
      </w:r>
      <w:r w:rsidRPr="00C4146E">
        <w:rPr>
          <w:rFonts w:ascii="Book Antiqua" w:hAnsi="Book Antiqua"/>
          <w:b/>
          <w:bCs/>
          <w:sz w:val="24"/>
          <w:szCs w:val="24"/>
          <w:shd w:val="clear" w:color="auto" w:fill="FEFFFE"/>
        </w:rPr>
        <w:t> </w:t>
      </w:r>
      <w:r w:rsidRPr="00C4146E">
        <w:rPr>
          <w:rFonts w:ascii="Book Antiqua" w:hAnsi="Book Antiqua"/>
          <w:i/>
          <w:iCs/>
          <w:sz w:val="24"/>
          <w:szCs w:val="24"/>
          <w:shd w:val="clear" w:color="auto" w:fill="FEFFFE"/>
        </w:rPr>
        <w:t xml:space="preserve">But now after you have known God, or rather are known by God, how is it that you turn again to the weak and beggarly elements, to which you desire again to be in bondage? </w:t>
      </w:r>
      <w:r w:rsidRPr="00C4146E">
        <w:rPr>
          <w:rFonts w:ascii="Book Antiqua" w:hAnsi="Book Antiqua"/>
          <w:b/>
          <w:bCs/>
          <w:i/>
          <w:iCs/>
          <w:sz w:val="24"/>
          <w:szCs w:val="24"/>
          <w:shd w:val="clear" w:color="auto" w:fill="FEFFFE"/>
        </w:rPr>
        <w:t>10</w:t>
      </w:r>
      <w:r w:rsidRPr="00C4146E">
        <w:rPr>
          <w:rFonts w:ascii="Book Antiqua" w:hAnsi="Book Antiqua"/>
          <w:b/>
          <w:bCs/>
          <w:i/>
          <w:iCs/>
          <w:sz w:val="24"/>
          <w:szCs w:val="24"/>
          <w:shd w:val="clear" w:color="auto" w:fill="FEFFFE"/>
        </w:rPr>
        <w:t> </w:t>
      </w:r>
      <w:r w:rsidRPr="00C4146E">
        <w:rPr>
          <w:rFonts w:ascii="Book Antiqua" w:hAnsi="Book Antiqua"/>
          <w:i/>
          <w:iCs/>
          <w:sz w:val="24"/>
          <w:szCs w:val="24"/>
          <w:shd w:val="clear" w:color="auto" w:fill="FEFFFE"/>
        </w:rPr>
        <w:t>You observe days and months and seasons and years.</w:t>
      </w:r>
    </w:p>
    <w:p w:rsidR="009A0D5B" w:rsidRPr="00C4146E" w:rsidRDefault="009A0D5B">
      <w:pPr>
        <w:pStyle w:val="Default"/>
        <w:rPr>
          <w:rFonts w:ascii="Book Antiqua" w:hAnsi="Book Antiqua"/>
          <w:i/>
          <w:iCs/>
          <w:sz w:val="24"/>
          <w:szCs w:val="24"/>
          <w:shd w:val="clear" w:color="auto" w:fill="FEFFFE"/>
        </w:rPr>
      </w:pPr>
    </w:p>
    <w:p w:rsidR="009A0D5B" w:rsidRPr="00C4146E" w:rsidRDefault="00B40A2A">
      <w:pPr>
        <w:pStyle w:val="Default"/>
        <w:rPr>
          <w:rFonts w:ascii="Book Antiqua" w:hAnsi="Book Antiqua"/>
          <w:sz w:val="24"/>
          <w:szCs w:val="24"/>
          <w:shd w:val="clear" w:color="auto" w:fill="FEFFFE"/>
        </w:rPr>
      </w:pPr>
      <w:r w:rsidRPr="00C4146E">
        <w:rPr>
          <w:rFonts w:ascii="Book Antiqua" w:hAnsi="Book Antiqua"/>
          <w:sz w:val="24"/>
          <w:szCs w:val="24"/>
          <w:shd w:val="clear" w:color="auto" w:fill="FEFFFE"/>
        </w:rPr>
        <w:t>Sabbath-keeping is a weekl</w:t>
      </w:r>
      <w:r w:rsidRPr="00C4146E">
        <w:rPr>
          <w:rFonts w:ascii="Book Antiqua" w:hAnsi="Book Antiqua"/>
          <w:sz w:val="24"/>
          <w:szCs w:val="24"/>
          <w:shd w:val="clear" w:color="auto" w:fill="FEFFFE"/>
        </w:rPr>
        <w:t>y reset button for those of us who are bound to clocks and calendars.</w:t>
      </w:r>
    </w:p>
    <w:p w:rsidR="009A0D5B" w:rsidRPr="00C4146E" w:rsidRDefault="00B40A2A">
      <w:pPr>
        <w:pStyle w:val="Default"/>
        <w:rPr>
          <w:rFonts w:ascii="Book Antiqua" w:hAnsi="Book Antiqua"/>
          <w:sz w:val="24"/>
          <w:szCs w:val="24"/>
          <w:shd w:val="clear" w:color="auto" w:fill="FEFFFE"/>
        </w:rPr>
      </w:pPr>
      <w:r w:rsidRPr="00C4146E">
        <w:rPr>
          <w:rFonts w:ascii="Book Antiqua" w:hAnsi="Book Antiqua"/>
          <w:sz w:val="24"/>
          <w:szCs w:val="24"/>
          <w:shd w:val="clear" w:color="auto" w:fill="FEFFFE"/>
        </w:rPr>
        <w:t xml:space="preserve">In Deuteronomy 5:15, God puts rest in the context of remembrance. Israel was in bondage to Egypt. As they were delivered, set free, they were to </w:t>
      </w:r>
      <w:r w:rsidR="00C4146E" w:rsidRPr="00C4146E">
        <w:rPr>
          <w:rFonts w:ascii="Book Antiqua" w:hAnsi="Book Antiqua"/>
          <w:sz w:val="24"/>
          <w:szCs w:val="24"/>
          <w:shd w:val="clear" w:color="auto" w:fill="FEFFFE"/>
        </w:rPr>
        <w:t>take</w:t>
      </w:r>
      <w:r w:rsidRPr="00C4146E">
        <w:rPr>
          <w:rFonts w:ascii="Book Antiqua" w:hAnsi="Book Antiqua"/>
          <w:sz w:val="24"/>
          <w:szCs w:val="24"/>
          <w:shd w:val="clear" w:color="auto" w:fill="FEFFFE"/>
        </w:rPr>
        <w:t xml:space="preserve"> a moment (a day) to remember, reflec</w:t>
      </w:r>
      <w:r w:rsidRPr="00C4146E">
        <w:rPr>
          <w:rFonts w:ascii="Book Antiqua" w:hAnsi="Book Antiqua"/>
          <w:sz w:val="24"/>
          <w:szCs w:val="24"/>
          <w:shd w:val="clear" w:color="auto" w:fill="FEFFFE"/>
        </w:rPr>
        <w:t>t...and rest.</w:t>
      </w:r>
    </w:p>
    <w:p w:rsidR="009A0D5B" w:rsidRPr="00C4146E" w:rsidRDefault="009A0D5B">
      <w:pPr>
        <w:pStyle w:val="Default"/>
        <w:rPr>
          <w:rFonts w:ascii="Book Antiqua" w:hAnsi="Book Antiqua"/>
          <w:sz w:val="24"/>
          <w:szCs w:val="24"/>
          <w:shd w:val="clear" w:color="auto" w:fill="FEFFFE"/>
        </w:rPr>
      </w:pPr>
    </w:p>
    <w:p w:rsidR="009A0D5B" w:rsidRPr="00C4146E" w:rsidRDefault="00B40A2A">
      <w:pPr>
        <w:pStyle w:val="Body"/>
        <w:spacing w:line="480" w:lineRule="auto"/>
        <w:rPr>
          <w:rFonts w:ascii="Book Antiqua" w:eastAsia="Times New Roman" w:hAnsi="Book Antiqua" w:cs="Times New Roman"/>
          <w:sz w:val="24"/>
          <w:szCs w:val="24"/>
          <w:u w:color="000000"/>
        </w:rPr>
      </w:pPr>
      <w:r w:rsidRPr="00C4146E">
        <w:rPr>
          <w:rFonts w:ascii="Book Antiqua" w:hAnsi="Book Antiqua"/>
          <w:sz w:val="24"/>
          <w:szCs w:val="24"/>
          <w:u w:color="000000"/>
        </w:rPr>
        <w:lastRenderedPageBreak/>
        <w:t xml:space="preserve">B. Sabbath-keeping is also a foretaste of that day in which we shall rest eternally, with our God. </w:t>
      </w:r>
      <w:r w:rsidRPr="00C4146E">
        <w:rPr>
          <w:rFonts w:ascii="Book Antiqua" w:hAnsi="Book Antiqua"/>
          <w:sz w:val="24"/>
          <w:szCs w:val="24"/>
          <w:u w:color="000000"/>
        </w:rPr>
        <w:t xml:space="preserve">Old preachers in my youth used to describe heaven as a place </w:t>
      </w:r>
      <w:r w:rsidRPr="00C4146E">
        <w:rPr>
          <w:rFonts w:ascii="Book Antiqua" w:hAnsi="Book Antiqua"/>
          <w:sz w:val="24"/>
          <w:szCs w:val="24"/>
          <w:u w:color="000000"/>
        </w:rPr>
        <w:t>“</w:t>
      </w:r>
      <w:r w:rsidRPr="00C4146E">
        <w:rPr>
          <w:rFonts w:ascii="Book Antiqua" w:hAnsi="Book Antiqua"/>
          <w:sz w:val="24"/>
          <w:szCs w:val="24"/>
          <w:u w:color="000000"/>
        </w:rPr>
        <w:t>where every day will be Sunday and sabbath will have no end.</w:t>
      </w:r>
      <w:r w:rsidRPr="00C4146E">
        <w:rPr>
          <w:rFonts w:ascii="Book Antiqua" w:hAnsi="Book Antiqua"/>
          <w:sz w:val="24"/>
          <w:szCs w:val="24"/>
          <w:u w:color="000000"/>
        </w:rPr>
        <w:t>”</w:t>
      </w:r>
    </w:p>
    <w:p w:rsidR="009A0D5B" w:rsidRPr="00C4146E" w:rsidRDefault="00B40A2A">
      <w:pPr>
        <w:pStyle w:val="Body"/>
        <w:spacing w:line="480" w:lineRule="auto"/>
        <w:rPr>
          <w:rFonts w:ascii="Book Antiqua" w:eastAsia="Times New Roman" w:hAnsi="Book Antiqua" w:cs="Times New Roman"/>
          <w:sz w:val="24"/>
          <w:szCs w:val="24"/>
          <w:u w:color="000000"/>
        </w:rPr>
      </w:pPr>
      <w:r w:rsidRPr="00C4146E">
        <w:rPr>
          <w:rFonts w:ascii="Book Antiqua" w:hAnsi="Book Antiqua"/>
          <w:sz w:val="24"/>
          <w:szCs w:val="24"/>
          <w:u w:color="000000"/>
        </w:rPr>
        <w:t>When we honor the sabbath, we are, in a sense, rehearsing for the ultimate sabbath in the presence of our God.  At its best, sabbath-keeping prepares us for heaven. Warning</w:t>
      </w:r>
      <w:r w:rsidRPr="00C4146E">
        <w:rPr>
          <w:rFonts w:ascii="Book Antiqua" w:hAnsi="Book Antiqua"/>
          <w:sz w:val="24"/>
          <w:szCs w:val="24"/>
          <w:u w:color="000000"/>
        </w:rPr>
        <w:t>: Sabbath-keeping can turn into a very legalistic, rules-driven existence. Some o</w:t>
      </w:r>
      <w:r w:rsidRPr="00C4146E">
        <w:rPr>
          <w:rFonts w:ascii="Book Antiqua" w:hAnsi="Book Antiqua"/>
          <w:sz w:val="24"/>
          <w:szCs w:val="24"/>
          <w:u w:color="000000"/>
        </w:rPr>
        <w:t>f us remember being told we couldn</w:t>
      </w:r>
      <w:r w:rsidRPr="00C4146E">
        <w:rPr>
          <w:rFonts w:ascii="Book Antiqua" w:hAnsi="Book Antiqua"/>
          <w:sz w:val="24"/>
          <w:szCs w:val="24"/>
          <w:u w:color="000000"/>
        </w:rPr>
        <w:t>’</w:t>
      </w:r>
      <w:r w:rsidRPr="00C4146E">
        <w:rPr>
          <w:rFonts w:ascii="Book Antiqua" w:hAnsi="Book Antiqua"/>
          <w:sz w:val="24"/>
          <w:szCs w:val="24"/>
          <w:u w:color="000000"/>
        </w:rPr>
        <w:t>t ride our bikes on Sunday or go out and play in the park on Sunday or (God forbid) go to the movies on Sunday. Rather than a slavish obedience to a list of prohibitions that kick in every Saturday or Sunday, let us estab</w:t>
      </w:r>
      <w:r w:rsidRPr="00C4146E">
        <w:rPr>
          <w:rFonts w:ascii="Book Antiqua" w:hAnsi="Book Antiqua"/>
          <w:sz w:val="24"/>
          <w:szCs w:val="24"/>
          <w:u w:color="000000"/>
        </w:rPr>
        <w:t xml:space="preserve">lish a rhythm of six days </w:t>
      </w:r>
      <w:r w:rsidRPr="00C4146E">
        <w:rPr>
          <w:rFonts w:ascii="Book Antiqua" w:hAnsi="Book Antiqua"/>
          <w:sz w:val="24"/>
          <w:szCs w:val="24"/>
          <w:u w:color="000000"/>
        </w:rPr>
        <w:t>“</w:t>
      </w:r>
      <w:r w:rsidRPr="00C4146E">
        <w:rPr>
          <w:rFonts w:ascii="Book Antiqua" w:hAnsi="Book Antiqua"/>
          <w:sz w:val="24"/>
          <w:szCs w:val="24"/>
          <w:u w:color="000000"/>
        </w:rPr>
        <w:t>on</w:t>
      </w:r>
      <w:r w:rsidRPr="00C4146E">
        <w:rPr>
          <w:rFonts w:ascii="Book Antiqua" w:hAnsi="Book Antiqua"/>
          <w:sz w:val="24"/>
          <w:szCs w:val="24"/>
          <w:u w:color="000000"/>
        </w:rPr>
        <w:t xml:space="preserve">” </w:t>
      </w:r>
      <w:r w:rsidRPr="00C4146E">
        <w:rPr>
          <w:rFonts w:ascii="Book Antiqua" w:hAnsi="Book Antiqua"/>
          <w:sz w:val="24"/>
          <w:szCs w:val="24"/>
          <w:u w:color="000000"/>
        </w:rPr>
        <w:t>and (at least) one sabbath day a week. It is the rhythm of creation. If heaven is one long, uninterrupted sabbath, it cannot be observed as a set of rules and a list of prohibitions. It must be something else. Perhaps the sab</w:t>
      </w:r>
      <w:r w:rsidRPr="00C4146E">
        <w:rPr>
          <w:rFonts w:ascii="Book Antiqua" w:hAnsi="Book Antiqua"/>
          <w:sz w:val="24"/>
          <w:szCs w:val="24"/>
          <w:u w:color="000000"/>
        </w:rPr>
        <w:t xml:space="preserve">bath is to be understood as a day on which we take God the Creator more seriously. You say, </w:t>
      </w:r>
      <w:r w:rsidRPr="00C4146E">
        <w:rPr>
          <w:rFonts w:ascii="Book Antiqua" w:hAnsi="Book Antiqua"/>
          <w:sz w:val="24"/>
          <w:szCs w:val="24"/>
          <w:u w:color="000000"/>
        </w:rPr>
        <w:t>“</w:t>
      </w:r>
      <w:r w:rsidRPr="00C4146E">
        <w:rPr>
          <w:rFonts w:ascii="Book Antiqua" w:hAnsi="Book Antiqua"/>
          <w:sz w:val="24"/>
          <w:szCs w:val="24"/>
          <w:u w:color="000000"/>
        </w:rPr>
        <w:t>Pastor, I take God seriously every day</w:t>
      </w:r>
      <w:r w:rsidRPr="00C4146E">
        <w:rPr>
          <w:rFonts w:ascii="Book Antiqua" w:hAnsi="Book Antiqua"/>
          <w:sz w:val="24"/>
          <w:szCs w:val="24"/>
          <w:u w:color="000000"/>
        </w:rPr>
        <w:t>”</w:t>
      </w:r>
      <w:r w:rsidRPr="00C4146E">
        <w:rPr>
          <w:rFonts w:ascii="Book Antiqua" w:hAnsi="Book Antiqua"/>
          <w:sz w:val="24"/>
          <w:szCs w:val="24"/>
          <w:u w:color="000000"/>
        </w:rPr>
        <w:t xml:space="preserve">. Maybe, in preparation for heaven, </w:t>
      </w:r>
      <w:r w:rsidRPr="00C4146E">
        <w:rPr>
          <w:rFonts w:ascii="Book Antiqua" w:hAnsi="Book Antiqua"/>
          <w:sz w:val="24"/>
          <w:szCs w:val="24"/>
          <w:u w:color="000000"/>
        </w:rPr>
        <w:t>“</w:t>
      </w:r>
      <w:r w:rsidRPr="00C4146E">
        <w:rPr>
          <w:rFonts w:ascii="Book Antiqua" w:hAnsi="Book Antiqua"/>
          <w:sz w:val="24"/>
          <w:szCs w:val="24"/>
          <w:u w:color="000000"/>
        </w:rPr>
        <w:t>where every day will be Sunday and sabbath will have no end</w:t>
      </w:r>
      <w:r w:rsidRPr="00C4146E">
        <w:rPr>
          <w:rFonts w:ascii="Book Antiqua" w:hAnsi="Book Antiqua"/>
          <w:sz w:val="24"/>
          <w:szCs w:val="24"/>
          <w:u w:color="000000"/>
        </w:rPr>
        <w:t>”</w:t>
      </w:r>
      <w:r w:rsidRPr="00C4146E">
        <w:rPr>
          <w:rFonts w:ascii="Book Antiqua" w:hAnsi="Book Antiqua"/>
          <w:sz w:val="24"/>
          <w:szCs w:val="24"/>
          <w:u w:color="000000"/>
        </w:rPr>
        <w:t xml:space="preserve">, we should practice </w:t>
      </w:r>
      <w:r w:rsidRPr="00C4146E">
        <w:rPr>
          <w:rFonts w:ascii="Book Antiqua" w:hAnsi="Book Antiqua"/>
          <w:i/>
          <w:iCs/>
          <w:sz w:val="24"/>
          <w:szCs w:val="24"/>
          <w:u w:color="000000"/>
        </w:rPr>
        <w:t>restin</w:t>
      </w:r>
      <w:r w:rsidRPr="00C4146E">
        <w:rPr>
          <w:rFonts w:ascii="Book Antiqua" w:hAnsi="Book Antiqua"/>
          <w:i/>
          <w:iCs/>
          <w:sz w:val="24"/>
          <w:szCs w:val="24"/>
          <w:u w:color="000000"/>
        </w:rPr>
        <w:t xml:space="preserve">g in God. </w:t>
      </w:r>
      <w:r w:rsidRPr="00C4146E">
        <w:rPr>
          <w:rFonts w:ascii="Book Antiqua" w:hAnsi="Book Antiqua"/>
          <w:sz w:val="24"/>
          <w:szCs w:val="24"/>
          <w:u w:color="000000"/>
        </w:rPr>
        <w:t xml:space="preserve">Exodus 16:22-30 speaks of </w:t>
      </w:r>
      <w:r w:rsidRPr="00C4146E">
        <w:rPr>
          <w:rFonts w:ascii="Book Antiqua" w:hAnsi="Book Antiqua"/>
          <w:sz w:val="24"/>
          <w:szCs w:val="24"/>
          <w:u w:color="000000"/>
        </w:rPr>
        <w:t xml:space="preserve">a </w:t>
      </w:r>
      <w:r w:rsidRPr="00C4146E">
        <w:rPr>
          <w:rFonts w:ascii="Book Antiqua" w:hAnsi="Book Antiqua"/>
          <w:sz w:val="24"/>
          <w:szCs w:val="24"/>
          <w:u w:color="000000"/>
        </w:rPr>
        <w:t>“</w:t>
      </w:r>
      <w:r w:rsidRPr="00C4146E">
        <w:rPr>
          <w:rFonts w:ascii="Book Antiqua" w:hAnsi="Book Antiqua"/>
          <w:sz w:val="24"/>
          <w:szCs w:val="24"/>
          <w:u w:color="000000"/>
        </w:rPr>
        <w:t>Sabbath to the Lord</w:t>
      </w:r>
      <w:r w:rsidRPr="00C4146E">
        <w:rPr>
          <w:rFonts w:ascii="Book Antiqua" w:hAnsi="Book Antiqua"/>
          <w:sz w:val="24"/>
          <w:szCs w:val="24"/>
          <w:u w:color="000000"/>
        </w:rPr>
        <w:t>”</w:t>
      </w:r>
      <w:r w:rsidR="00CF6980">
        <w:rPr>
          <w:rFonts w:ascii="Book Antiqua" w:hAnsi="Book Antiqua"/>
          <w:sz w:val="24"/>
          <w:szCs w:val="24"/>
          <w:u w:color="000000"/>
        </w:rPr>
        <w:t xml:space="preserve"> </w:t>
      </w:r>
      <w:r w:rsidRPr="00C4146E">
        <w:rPr>
          <w:rFonts w:ascii="Book Antiqua" w:hAnsi="Book Antiqua"/>
          <w:sz w:val="24"/>
          <w:szCs w:val="24"/>
          <w:u w:color="000000"/>
        </w:rPr>
        <w:t>(23,25) and a Sabbath that was given to the Israelites (29). On our Sabbath day, Sunday, we worship. That</w:t>
      </w:r>
      <w:r w:rsidRPr="00C4146E">
        <w:rPr>
          <w:rFonts w:ascii="Book Antiqua" w:hAnsi="Book Antiqua"/>
          <w:sz w:val="24"/>
          <w:szCs w:val="24"/>
          <w:u w:color="000000"/>
        </w:rPr>
        <w:t>’</w:t>
      </w:r>
      <w:r w:rsidRPr="00C4146E">
        <w:rPr>
          <w:rFonts w:ascii="Book Antiqua" w:hAnsi="Book Antiqua"/>
          <w:sz w:val="24"/>
          <w:szCs w:val="24"/>
          <w:u w:color="000000"/>
        </w:rPr>
        <w:t>s what we</w:t>
      </w:r>
      <w:r w:rsidRPr="00C4146E">
        <w:rPr>
          <w:rFonts w:ascii="Book Antiqua" w:hAnsi="Book Antiqua"/>
          <w:sz w:val="24"/>
          <w:szCs w:val="24"/>
          <w:u w:color="000000"/>
        </w:rPr>
        <w:t>’</w:t>
      </w:r>
      <w:r w:rsidRPr="00C4146E">
        <w:rPr>
          <w:rFonts w:ascii="Book Antiqua" w:hAnsi="Book Antiqua"/>
          <w:sz w:val="24"/>
          <w:szCs w:val="24"/>
          <w:u w:color="000000"/>
        </w:rPr>
        <w:t>ll do in heaven, for eternity. Sabbath-keeping is a form of worship and it is th</w:t>
      </w:r>
      <w:r w:rsidRPr="00C4146E">
        <w:rPr>
          <w:rFonts w:ascii="Book Antiqua" w:hAnsi="Book Antiqua"/>
          <w:sz w:val="24"/>
          <w:szCs w:val="24"/>
          <w:u w:color="000000"/>
        </w:rPr>
        <w:t xml:space="preserve">e acknowledgement of a gift from God. God has given us </w:t>
      </w:r>
      <w:r w:rsidRPr="00C4146E">
        <w:rPr>
          <w:rFonts w:ascii="Book Antiqua" w:hAnsi="Book Antiqua"/>
          <w:i/>
          <w:iCs/>
          <w:sz w:val="24"/>
          <w:szCs w:val="24"/>
          <w:u w:color="000000"/>
        </w:rPr>
        <w:t>rest</w:t>
      </w:r>
      <w:r w:rsidRPr="00C4146E">
        <w:rPr>
          <w:rFonts w:ascii="Book Antiqua" w:hAnsi="Book Antiqua"/>
          <w:sz w:val="24"/>
          <w:szCs w:val="24"/>
          <w:u w:color="000000"/>
        </w:rPr>
        <w:t>, as part of God</w:t>
      </w:r>
      <w:r w:rsidRPr="00C4146E">
        <w:rPr>
          <w:rFonts w:ascii="Book Antiqua" w:hAnsi="Book Antiqua"/>
          <w:sz w:val="24"/>
          <w:szCs w:val="24"/>
          <w:u w:color="000000"/>
        </w:rPr>
        <w:t>’</w:t>
      </w:r>
      <w:r w:rsidRPr="00C4146E">
        <w:rPr>
          <w:rFonts w:ascii="Book Antiqua" w:hAnsi="Book Antiqua"/>
          <w:sz w:val="24"/>
          <w:szCs w:val="24"/>
          <w:u w:color="000000"/>
        </w:rPr>
        <w:t>s creation rhythm. Some Christians would argue that the ten commandments are not for today. They would say that in Christ, we have been freed from a moral code of conduct that is n</w:t>
      </w:r>
      <w:r w:rsidRPr="00C4146E">
        <w:rPr>
          <w:rFonts w:ascii="Book Antiqua" w:hAnsi="Book Antiqua"/>
          <w:sz w:val="24"/>
          <w:szCs w:val="24"/>
          <w:u w:color="000000"/>
        </w:rPr>
        <w:t>ot based on Jesus</w:t>
      </w:r>
      <w:r w:rsidRPr="00C4146E">
        <w:rPr>
          <w:rFonts w:ascii="Book Antiqua" w:hAnsi="Book Antiqua"/>
          <w:sz w:val="24"/>
          <w:szCs w:val="24"/>
          <w:u w:color="000000"/>
        </w:rPr>
        <w:t xml:space="preserve">’ </w:t>
      </w:r>
      <w:r w:rsidRPr="00C4146E">
        <w:rPr>
          <w:rFonts w:ascii="Book Antiqua" w:hAnsi="Book Antiqua"/>
          <w:sz w:val="24"/>
          <w:szCs w:val="24"/>
          <w:u w:color="000000"/>
        </w:rPr>
        <w:t xml:space="preserve">model. If that is true, then note that even </w:t>
      </w:r>
      <w:r w:rsidRPr="00C4146E">
        <w:rPr>
          <w:rFonts w:ascii="Book Antiqua" w:hAnsi="Book Antiqua"/>
          <w:i/>
          <w:iCs/>
          <w:sz w:val="24"/>
          <w:szCs w:val="24"/>
          <w:u w:color="000000"/>
        </w:rPr>
        <w:t>Jesus</w:t>
      </w:r>
      <w:r w:rsidRPr="00C4146E">
        <w:rPr>
          <w:rFonts w:ascii="Book Antiqua" w:hAnsi="Book Antiqua"/>
          <w:sz w:val="24"/>
          <w:szCs w:val="24"/>
          <w:u w:color="000000"/>
        </w:rPr>
        <w:t xml:space="preserve"> rested. He did not </w:t>
      </w:r>
      <w:r w:rsidRPr="00C4146E">
        <w:rPr>
          <w:rFonts w:ascii="Book Antiqua" w:hAnsi="Book Antiqua"/>
          <w:sz w:val="24"/>
          <w:szCs w:val="24"/>
          <w:u w:color="000000"/>
        </w:rPr>
        <w:lastRenderedPageBreak/>
        <w:t xml:space="preserve">slavishly observe the </w:t>
      </w:r>
      <w:r w:rsidR="00CF6980" w:rsidRPr="00C4146E">
        <w:rPr>
          <w:rFonts w:ascii="Book Antiqua" w:hAnsi="Book Antiqua"/>
          <w:sz w:val="24"/>
          <w:szCs w:val="24"/>
          <w:u w:color="000000"/>
        </w:rPr>
        <w:t>Sabbath,</w:t>
      </w:r>
      <w:bookmarkStart w:id="1" w:name="_GoBack"/>
      <w:bookmarkEnd w:id="1"/>
      <w:r w:rsidRPr="00C4146E">
        <w:rPr>
          <w:rFonts w:ascii="Book Antiqua" w:hAnsi="Book Antiqua"/>
          <w:sz w:val="24"/>
          <w:szCs w:val="24"/>
          <w:u w:color="000000"/>
        </w:rPr>
        <w:t xml:space="preserve"> but our Lord did take time away, to hit the reset button on His life (Mark 1:35; 14:32ff).</w:t>
      </w:r>
      <w:r w:rsidRPr="00C4146E">
        <w:rPr>
          <w:rFonts w:ascii="Book Antiqua" w:hAnsi="Book Antiqua"/>
          <w:sz w:val="24"/>
          <w:szCs w:val="24"/>
          <w:u w:color="000000"/>
        </w:rPr>
        <w:br/>
      </w:r>
    </w:p>
    <w:p w:rsidR="009A0D5B" w:rsidRPr="00C4146E" w:rsidRDefault="00B40A2A">
      <w:pPr>
        <w:pStyle w:val="Body"/>
        <w:spacing w:line="480" w:lineRule="auto"/>
        <w:rPr>
          <w:rFonts w:ascii="Book Antiqua" w:eastAsia="Times New Roman" w:hAnsi="Book Antiqua" w:cs="Times New Roman"/>
          <w:sz w:val="24"/>
          <w:szCs w:val="24"/>
          <w:u w:color="000000"/>
        </w:rPr>
      </w:pPr>
      <w:r w:rsidRPr="00C4146E">
        <w:rPr>
          <w:rFonts w:ascii="Book Antiqua" w:hAnsi="Book Antiqua"/>
          <w:sz w:val="24"/>
          <w:szCs w:val="24"/>
          <w:u w:color="000000"/>
        </w:rPr>
        <w:t>Closing</w:t>
      </w: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60"/>
      </w:tblGrid>
      <w:tr w:rsidR="009A0D5B" w:rsidRPr="00C4146E">
        <w:trPr>
          <w:trHeight w:val="3231"/>
        </w:trPr>
        <w:tc>
          <w:tcPr>
            <w:tcW w:w="9360" w:type="dxa"/>
            <w:tcBorders>
              <w:top w:val="single" w:sz="2" w:space="0" w:color="000000"/>
              <w:left w:val="single" w:sz="2" w:space="0" w:color="000000"/>
              <w:bottom w:val="single" w:sz="2" w:space="0" w:color="000000"/>
              <w:right w:val="single" w:sz="2" w:space="0" w:color="000000"/>
            </w:tcBorders>
            <w:shd w:val="clear" w:color="auto" w:fill="auto"/>
            <w:tcMar>
              <w:top w:w="200" w:type="dxa"/>
              <w:left w:w="200" w:type="dxa"/>
              <w:bottom w:w="200" w:type="dxa"/>
              <w:right w:w="200" w:type="dxa"/>
            </w:tcMar>
            <w:vAlign w:val="center"/>
          </w:tcPr>
          <w:p w:rsidR="009A0D5B" w:rsidRPr="00C4146E" w:rsidRDefault="00B40A2A">
            <w:pPr>
              <w:pStyle w:val="TableStyle2"/>
              <w:rPr>
                <w:rFonts w:ascii="Book Antiqua" w:hAnsi="Book Antiqua"/>
                <w:sz w:val="24"/>
                <w:szCs w:val="24"/>
              </w:rPr>
            </w:pPr>
            <w:r w:rsidRPr="00C4146E">
              <w:rPr>
                <w:rFonts w:ascii="Book Antiqua" w:hAnsi="Book Antiqua"/>
                <w:sz w:val="24"/>
                <w:szCs w:val="24"/>
              </w:rPr>
              <w:t xml:space="preserve">Bradley challenged Josiah to an </w:t>
            </w:r>
            <w:r w:rsidRPr="00C4146E">
              <w:rPr>
                <w:rFonts w:ascii="Book Antiqua" w:hAnsi="Book Antiqua"/>
                <w:sz w:val="24"/>
                <w:szCs w:val="24"/>
              </w:rPr>
              <w:t>all-day wood chopping contest. Bradley worked very hard, stopping only for a brief lunch break. Josiah had a leisurely lunch and took several breaks during the day. At the end of the day, Bradley was surprised and annoyed to find that Josiah had chopped su</w:t>
            </w:r>
            <w:r w:rsidRPr="00C4146E">
              <w:rPr>
                <w:rFonts w:ascii="Book Antiqua" w:hAnsi="Book Antiqua"/>
                <w:sz w:val="24"/>
                <w:szCs w:val="24"/>
              </w:rPr>
              <w:t>bstantially more wood than he had. "I don't get it," Bradley said. "Every time I checked, you were taking a rest, yet you chopped more wood than I did." "But you didn't notice," said Josiah, the winning woodsman, "that I was sharpening my ax when I sat dow</w:t>
            </w:r>
            <w:r w:rsidRPr="00C4146E">
              <w:rPr>
                <w:rFonts w:ascii="Book Antiqua" w:hAnsi="Book Antiqua"/>
                <w:sz w:val="24"/>
                <w:szCs w:val="24"/>
              </w:rPr>
              <w:t>n to rest."</w:t>
            </w:r>
          </w:p>
        </w:tc>
      </w:tr>
    </w:tbl>
    <w:p w:rsidR="009A0D5B" w:rsidRPr="00C4146E" w:rsidRDefault="009A0D5B">
      <w:pPr>
        <w:pStyle w:val="Default"/>
        <w:rPr>
          <w:rFonts w:ascii="Book Antiqua" w:eastAsia="Times New Roman" w:hAnsi="Book Antiqua" w:cs="Times New Roman"/>
          <w:sz w:val="24"/>
          <w:szCs w:val="24"/>
        </w:rPr>
      </w:pPr>
    </w:p>
    <w:p w:rsidR="009A0D5B" w:rsidRPr="00C4146E" w:rsidRDefault="009A0D5B">
      <w:pPr>
        <w:pStyle w:val="Default"/>
        <w:rPr>
          <w:rFonts w:ascii="Book Antiqua" w:eastAsia="Times New Roman" w:hAnsi="Book Antiqua" w:cs="Times New Roman"/>
          <w:i/>
          <w:iCs/>
          <w:sz w:val="24"/>
          <w:szCs w:val="24"/>
        </w:rPr>
      </w:pPr>
    </w:p>
    <w:p w:rsidR="009A0D5B" w:rsidRPr="00C4146E" w:rsidRDefault="00B40A2A">
      <w:pPr>
        <w:pStyle w:val="Body"/>
        <w:spacing w:line="480" w:lineRule="auto"/>
        <w:rPr>
          <w:rFonts w:ascii="Book Antiqua" w:eastAsia="Times New Roman" w:hAnsi="Book Antiqua" w:cs="Times New Roman"/>
          <w:sz w:val="24"/>
          <w:szCs w:val="24"/>
          <w:u w:color="000000"/>
        </w:rPr>
      </w:pPr>
      <w:r w:rsidRPr="00C4146E">
        <w:rPr>
          <w:rFonts w:ascii="Book Antiqua" w:hAnsi="Book Antiqua"/>
          <w:sz w:val="24"/>
          <w:szCs w:val="24"/>
          <w:u w:color="000000"/>
        </w:rPr>
        <w:t xml:space="preserve">Saints, when we honor the Sabbath, it is an opportunity to sharpen our axes, to be reset, restored, renewed. When we return to our work, after that one day that is different, we are sharper, more focused, more committed to the task...and </w:t>
      </w:r>
      <w:r w:rsidRPr="00C4146E">
        <w:rPr>
          <w:rFonts w:ascii="Book Antiqua" w:hAnsi="Book Antiqua"/>
          <w:sz w:val="24"/>
          <w:szCs w:val="24"/>
          <w:u w:color="000000"/>
        </w:rPr>
        <w:t>more pleasant to be with.</w:t>
      </w:r>
    </w:p>
    <w:p w:rsidR="009A0D5B" w:rsidRPr="00C4146E" w:rsidRDefault="00B40A2A">
      <w:pPr>
        <w:pStyle w:val="Body"/>
        <w:spacing w:line="480" w:lineRule="auto"/>
        <w:rPr>
          <w:rFonts w:ascii="Book Antiqua" w:hAnsi="Book Antiqua"/>
          <w:sz w:val="24"/>
          <w:szCs w:val="24"/>
        </w:rPr>
      </w:pPr>
      <w:r w:rsidRPr="00C4146E">
        <w:rPr>
          <w:rFonts w:ascii="Book Antiqua" w:hAnsi="Book Antiqua"/>
          <w:sz w:val="24"/>
          <w:szCs w:val="24"/>
          <w:u w:color="000000"/>
        </w:rPr>
        <w:t>Amen</w:t>
      </w:r>
    </w:p>
    <w:sectPr w:rsidR="009A0D5B" w:rsidRPr="00C4146E">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A2A" w:rsidRDefault="00B40A2A">
      <w:r>
        <w:separator/>
      </w:r>
    </w:p>
  </w:endnote>
  <w:endnote w:type="continuationSeparator" w:id="0">
    <w:p w:rsidR="00B40A2A" w:rsidRDefault="00B4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D5B" w:rsidRDefault="00B40A2A">
    <w:pPr>
      <w:pStyle w:val="HeaderFooter"/>
      <w:tabs>
        <w:tab w:val="clear" w:pos="9020"/>
        <w:tab w:val="center" w:pos="4680"/>
        <w:tab w:val="right" w:pos="9360"/>
      </w:tabs>
    </w:pPr>
    <w:r>
      <w:tab/>
    </w:r>
    <w:r>
      <w:fldChar w:fldCharType="begin"/>
    </w:r>
    <w:r>
      <w:instrText xml:space="preserve"> PAGE </w:instrText>
    </w:r>
    <w:r>
      <w:fldChar w:fldCharType="separate"/>
    </w:r>
    <w:r>
      <w:t>12</w:t>
    </w:r>
    <w:r>
      <w:fldChar w:fldCharType="end"/>
    </w:r>
    <w:r>
      <w:t xml:space="preserve"> of </w:t>
    </w:r>
    <w:r>
      <w:fldChar w:fldCharType="begin"/>
    </w:r>
    <w:r>
      <w:instrText xml:space="preserve"> NUMPAGES </w:instrText>
    </w:r>
    <w:r>
      <w:fldChar w:fldCharType="separate"/>
    </w:r>
    <w: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A2A" w:rsidRDefault="00B40A2A">
      <w:r>
        <w:separator/>
      </w:r>
    </w:p>
  </w:footnote>
  <w:footnote w:type="continuationSeparator" w:id="0">
    <w:p w:rsidR="00B40A2A" w:rsidRDefault="00B40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D5B" w:rsidRDefault="00B40A2A">
    <w:pPr>
      <w:pStyle w:val="HeaderFooter"/>
      <w:tabs>
        <w:tab w:val="clear" w:pos="9020"/>
        <w:tab w:val="center" w:pos="4680"/>
        <w:tab w:val="right" w:pos="9360"/>
      </w:tabs>
    </w:pPr>
    <w:r>
      <w:tab/>
    </w:r>
    <w:r>
      <w:fldChar w:fldCharType="begin"/>
    </w:r>
    <w:r>
      <w:instrText xml:space="preserve"> PAGE </w:instrText>
    </w:r>
    <w:r>
      <w:fldChar w:fldCharType="separate"/>
    </w:r>
    <w:r>
      <w:t>12</w:t>
    </w:r>
    <w:r>
      <w:fldChar w:fldCharType="end"/>
    </w:r>
    <w:r>
      <w:t xml:space="preserve"> of </w:t>
    </w:r>
    <w:r>
      <w:fldChar w:fldCharType="begin"/>
    </w:r>
    <w:r>
      <w:instrText xml:space="preserve"> NUMPAGES </w:instrText>
    </w:r>
    <w:r>
      <w:fldChar w:fldCharType="separate"/>
    </w:r>
    <w:r>
      <w:t>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F5305"/>
    <w:multiLevelType w:val="hybridMultilevel"/>
    <w:tmpl w:val="4654707E"/>
    <w:styleLink w:val="Lettered"/>
    <w:lvl w:ilvl="0" w:tplc="02B4F8E4">
      <w:start w:val="1"/>
      <w:numFmt w:val="upperLetter"/>
      <w:lvlText w:val="%1."/>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 w:ilvl="1" w:tplc="C74E8110">
      <w:start w:val="1"/>
      <w:numFmt w:val="upperLetter"/>
      <w:lvlText w:val="%2."/>
      <w:lvlJc w:val="left"/>
      <w:pPr>
        <w:ind w:left="1015" w:hanging="655"/>
      </w:pPr>
      <w:rPr>
        <w:rFonts w:hAnsi="Arial Unicode MS"/>
        <w:caps w:val="0"/>
        <w:smallCaps w:val="0"/>
        <w:strike w:val="0"/>
        <w:dstrike w:val="0"/>
        <w:outline w:val="0"/>
        <w:emboss w:val="0"/>
        <w:imprint w:val="0"/>
        <w:spacing w:val="0"/>
        <w:w w:val="100"/>
        <w:kern w:val="0"/>
        <w:position w:val="0"/>
        <w:highlight w:val="none"/>
        <w:vertAlign w:val="baseline"/>
      </w:rPr>
    </w:lvl>
    <w:lvl w:ilvl="2" w:tplc="C068E4E4">
      <w:start w:val="1"/>
      <w:numFmt w:val="upperLetter"/>
      <w:lvlText w:val="%3."/>
      <w:lvlJc w:val="left"/>
      <w:pPr>
        <w:ind w:left="1375" w:hanging="655"/>
      </w:pPr>
      <w:rPr>
        <w:rFonts w:hAnsi="Arial Unicode MS"/>
        <w:caps w:val="0"/>
        <w:smallCaps w:val="0"/>
        <w:strike w:val="0"/>
        <w:dstrike w:val="0"/>
        <w:outline w:val="0"/>
        <w:emboss w:val="0"/>
        <w:imprint w:val="0"/>
        <w:spacing w:val="0"/>
        <w:w w:val="100"/>
        <w:kern w:val="0"/>
        <w:position w:val="0"/>
        <w:highlight w:val="none"/>
        <w:vertAlign w:val="baseline"/>
      </w:rPr>
    </w:lvl>
    <w:lvl w:ilvl="3" w:tplc="8D568118">
      <w:start w:val="1"/>
      <w:numFmt w:val="upperLetter"/>
      <w:lvlText w:val="%4."/>
      <w:lvlJc w:val="left"/>
      <w:pPr>
        <w:ind w:left="1735" w:hanging="655"/>
      </w:pPr>
      <w:rPr>
        <w:rFonts w:hAnsi="Arial Unicode MS"/>
        <w:caps w:val="0"/>
        <w:smallCaps w:val="0"/>
        <w:strike w:val="0"/>
        <w:dstrike w:val="0"/>
        <w:outline w:val="0"/>
        <w:emboss w:val="0"/>
        <w:imprint w:val="0"/>
        <w:spacing w:val="0"/>
        <w:w w:val="100"/>
        <w:kern w:val="0"/>
        <w:position w:val="0"/>
        <w:highlight w:val="none"/>
        <w:vertAlign w:val="baseline"/>
      </w:rPr>
    </w:lvl>
    <w:lvl w:ilvl="4" w:tplc="FE244CF6">
      <w:start w:val="1"/>
      <w:numFmt w:val="upperLetter"/>
      <w:lvlText w:val="%5."/>
      <w:lvlJc w:val="left"/>
      <w:pPr>
        <w:ind w:left="2095" w:hanging="655"/>
      </w:pPr>
      <w:rPr>
        <w:rFonts w:hAnsi="Arial Unicode MS"/>
        <w:caps w:val="0"/>
        <w:smallCaps w:val="0"/>
        <w:strike w:val="0"/>
        <w:dstrike w:val="0"/>
        <w:outline w:val="0"/>
        <w:emboss w:val="0"/>
        <w:imprint w:val="0"/>
        <w:spacing w:val="0"/>
        <w:w w:val="100"/>
        <w:kern w:val="0"/>
        <w:position w:val="0"/>
        <w:highlight w:val="none"/>
        <w:vertAlign w:val="baseline"/>
      </w:rPr>
    </w:lvl>
    <w:lvl w:ilvl="5" w:tplc="FC38B0EC">
      <w:start w:val="1"/>
      <w:numFmt w:val="upperLetter"/>
      <w:lvlText w:val="%6."/>
      <w:lvlJc w:val="left"/>
      <w:pPr>
        <w:ind w:left="2455" w:hanging="655"/>
      </w:pPr>
      <w:rPr>
        <w:rFonts w:hAnsi="Arial Unicode MS"/>
        <w:caps w:val="0"/>
        <w:smallCaps w:val="0"/>
        <w:strike w:val="0"/>
        <w:dstrike w:val="0"/>
        <w:outline w:val="0"/>
        <w:emboss w:val="0"/>
        <w:imprint w:val="0"/>
        <w:spacing w:val="0"/>
        <w:w w:val="100"/>
        <w:kern w:val="0"/>
        <w:position w:val="0"/>
        <w:highlight w:val="none"/>
        <w:vertAlign w:val="baseline"/>
      </w:rPr>
    </w:lvl>
    <w:lvl w:ilvl="6" w:tplc="FC40CD58">
      <w:start w:val="1"/>
      <w:numFmt w:val="upperLetter"/>
      <w:lvlText w:val="%7."/>
      <w:lvlJc w:val="left"/>
      <w:pPr>
        <w:ind w:left="2815" w:hanging="655"/>
      </w:pPr>
      <w:rPr>
        <w:rFonts w:hAnsi="Arial Unicode MS"/>
        <w:caps w:val="0"/>
        <w:smallCaps w:val="0"/>
        <w:strike w:val="0"/>
        <w:dstrike w:val="0"/>
        <w:outline w:val="0"/>
        <w:emboss w:val="0"/>
        <w:imprint w:val="0"/>
        <w:spacing w:val="0"/>
        <w:w w:val="100"/>
        <w:kern w:val="0"/>
        <w:position w:val="0"/>
        <w:highlight w:val="none"/>
        <w:vertAlign w:val="baseline"/>
      </w:rPr>
    </w:lvl>
    <w:lvl w:ilvl="7" w:tplc="3E06B574">
      <w:start w:val="1"/>
      <w:numFmt w:val="upperLetter"/>
      <w:lvlText w:val="%8."/>
      <w:lvlJc w:val="left"/>
      <w:pPr>
        <w:ind w:left="3175" w:hanging="655"/>
      </w:pPr>
      <w:rPr>
        <w:rFonts w:hAnsi="Arial Unicode MS"/>
        <w:caps w:val="0"/>
        <w:smallCaps w:val="0"/>
        <w:strike w:val="0"/>
        <w:dstrike w:val="0"/>
        <w:outline w:val="0"/>
        <w:emboss w:val="0"/>
        <w:imprint w:val="0"/>
        <w:spacing w:val="0"/>
        <w:w w:val="100"/>
        <w:kern w:val="0"/>
        <w:position w:val="0"/>
        <w:highlight w:val="none"/>
        <w:vertAlign w:val="baseline"/>
      </w:rPr>
    </w:lvl>
    <w:lvl w:ilvl="8" w:tplc="A0EC296E">
      <w:start w:val="1"/>
      <w:numFmt w:val="upperLetter"/>
      <w:lvlText w:val="%9."/>
      <w:lvlJc w:val="left"/>
      <w:pPr>
        <w:ind w:left="3535" w:hanging="6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33D6B88"/>
    <w:multiLevelType w:val="hybridMultilevel"/>
    <w:tmpl w:val="98FA3FB2"/>
    <w:numStyleLink w:val="Numbered"/>
  </w:abstractNum>
  <w:abstractNum w:abstractNumId="2" w15:restartNumberingAfterBreak="0">
    <w:nsid w:val="50F20E95"/>
    <w:multiLevelType w:val="hybridMultilevel"/>
    <w:tmpl w:val="4654707E"/>
    <w:numStyleLink w:val="Lettered"/>
  </w:abstractNum>
  <w:abstractNum w:abstractNumId="3" w15:restartNumberingAfterBreak="0">
    <w:nsid w:val="71ED5E92"/>
    <w:multiLevelType w:val="hybridMultilevel"/>
    <w:tmpl w:val="98FA3FB2"/>
    <w:styleLink w:val="Numbered"/>
    <w:lvl w:ilvl="0" w:tplc="1B82A456">
      <w:start w:val="1"/>
      <w:numFmt w:val="decimal"/>
      <w:lvlText w:val="%1."/>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 w:ilvl="1" w:tplc="0D909398">
      <w:start w:val="1"/>
      <w:numFmt w:val="decimal"/>
      <w:lvlText w:val="%2."/>
      <w:lvlJc w:val="left"/>
      <w:pPr>
        <w:ind w:left="1015" w:hanging="655"/>
      </w:pPr>
      <w:rPr>
        <w:rFonts w:hAnsi="Arial Unicode MS"/>
        <w:caps w:val="0"/>
        <w:smallCaps w:val="0"/>
        <w:strike w:val="0"/>
        <w:dstrike w:val="0"/>
        <w:outline w:val="0"/>
        <w:emboss w:val="0"/>
        <w:imprint w:val="0"/>
        <w:spacing w:val="0"/>
        <w:w w:val="100"/>
        <w:kern w:val="0"/>
        <w:position w:val="0"/>
        <w:highlight w:val="none"/>
        <w:vertAlign w:val="baseline"/>
      </w:rPr>
    </w:lvl>
    <w:lvl w:ilvl="2" w:tplc="A8A2DE4E">
      <w:start w:val="1"/>
      <w:numFmt w:val="decimal"/>
      <w:lvlText w:val="%3."/>
      <w:lvlJc w:val="left"/>
      <w:pPr>
        <w:ind w:left="1375" w:hanging="655"/>
      </w:pPr>
      <w:rPr>
        <w:rFonts w:hAnsi="Arial Unicode MS"/>
        <w:caps w:val="0"/>
        <w:smallCaps w:val="0"/>
        <w:strike w:val="0"/>
        <w:dstrike w:val="0"/>
        <w:outline w:val="0"/>
        <w:emboss w:val="0"/>
        <w:imprint w:val="0"/>
        <w:spacing w:val="0"/>
        <w:w w:val="100"/>
        <w:kern w:val="0"/>
        <w:position w:val="0"/>
        <w:highlight w:val="none"/>
        <w:vertAlign w:val="baseline"/>
      </w:rPr>
    </w:lvl>
    <w:lvl w:ilvl="3" w:tplc="EC4E1EEE">
      <w:start w:val="1"/>
      <w:numFmt w:val="decimal"/>
      <w:lvlText w:val="%4."/>
      <w:lvlJc w:val="left"/>
      <w:pPr>
        <w:ind w:left="1735" w:hanging="655"/>
      </w:pPr>
      <w:rPr>
        <w:rFonts w:hAnsi="Arial Unicode MS"/>
        <w:caps w:val="0"/>
        <w:smallCaps w:val="0"/>
        <w:strike w:val="0"/>
        <w:dstrike w:val="0"/>
        <w:outline w:val="0"/>
        <w:emboss w:val="0"/>
        <w:imprint w:val="0"/>
        <w:spacing w:val="0"/>
        <w:w w:val="100"/>
        <w:kern w:val="0"/>
        <w:position w:val="0"/>
        <w:highlight w:val="none"/>
        <w:vertAlign w:val="baseline"/>
      </w:rPr>
    </w:lvl>
    <w:lvl w:ilvl="4" w:tplc="F66E9A38">
      <w:start w:val="1"/>
      <w:numFmt w:val="decimal"/>
      <w:lvlText w:val="%5."/>
      <w:lvlJc w:val="left"/>
      <w:pPr>
        <w:ind w:left="2095" w:hanging="655"/>
      </w:pPr>
      <w:rPr>
        <w:rFonts w:hAnsi="Arial Unicode MS"/>
        <w:caps w:val="0"/>
        <w:smallCaps w:val="0"/>
        <w:strike w:val="0"/>
        <w:dstrike w:val="0"/>
        <w:outline w:val="0"/>
        <w:emboss w:val="0"/>
        <w:imprint w:val="0"/>
        <w:spacing w:val="0"/>
        <w:w w:val="100"/>
        <w:kern w:val="0"/>
        <w:position w:val="0"/>
        <w:highlight w:val="none"/>
        <w:vertAlign w:val="baseline"/>
      </w:rPr>
    </w:lvl>
    <w:lvl w:ilvl="5" w:tplc="CC3EDA26">
      <w:start w:val="1"/>
      <w:numFmt w:val="decimal"/>
      <w:lvlText w:val="%6."/>
      <w:lvlJc w:val="left"/>
      <w:pPr>
        <w:ind w:left="2455" w:hanging="655"/>
      </w:pPr>
      <w:rPr>
        <w:rFonts w:hAnsi="Arial Unicode MS"/>
        <w:caps w:val="0"/>
        <w:smallCaps w:val="0"/>
        <w:strike w:val="0"/>
        <w:dstrike w:val="0"/>
        <w:outline w:val="0"/>
        <w:emboss w:val="0"/>
        <w:imprint w:val="0"/>
        <w:spacing w:val="0"/>
        <w:w w:val="100"/>
        <w:kern w:val="0"/>
        <w:position w:val="0"/>
        <w:highlight w:val="none"/>
        <w:vertAlign w:val="baseline"/>
      </w:rPr>
    </w:lvl>
    <w:lvl w:ilvl="6" w:tplc="A03CA0D6">
      <w:start w:val="1"/>
      <w:numFmt w:val="decimal"/>
      <w:lvlText w:val="%7."/>
      <w:lvlJc w:val="left"/>
      <w:pPr>
        <w:ind w:left="2815" w:hanging="655"/>
      </w:pPr>
      <w:rPr>
        <w:rFonts w:hAnsi="Arial Unicode MS"/>
        <w:caps w:val="0"/>
        <w:smallCaps w:val="0"/>
        <w:strike w:val="0"/>
        <w:dstrike w:val="0"/>
        <w:outline w:val="0"/>
        <w:emboss w:val="0"/>
        <w:imprint w:val="0"/>
        <w:spacing w:val="0"/>
        <w:w w:val="100"/>
        <w:kern w:val="0"/>
        <w:position w:val="0"/>
        <w:highlight w:val="none"/>
        <w:vertAlign w:val="baseline"/>
      </w:rPr>
    </w:lvl>
    <w:lvl w:ilvl="7" w:tplc="AA806104">
      <w:start w:val="1"/>
      <w:numFmt w:val="decimal"/>
      <w:lvlText w:val="%8."/>
      <w:lvlJc w:val="left"/>
      <w:pPr>
        <w:ind w:left="3175" w:hanging="655"/>
      </w:pPr>
      <w:rPr>
        <w:rFonts w:hAnsi="Arial Unicode MS"/>
        <w:caps w:val="0"/>
        <w:smallCaps w:val="0"/>
        <w:strike w:val="0"/>
        <w:dstrike w:val="0"/>
        <w:outline w:val="0"/>
        <w:emboss w:val="0"/>
        <w:imprint w:val="0"/>
        <w:spacing w:val="0"/>
        <w:w w:val="100"/>
        <w:kern w:val="0"/>
        <w:position w:val="0"/>
        <w:highlight w:val="none"/>
        <w:vertAlign w:val="baseline"/>
      </w:rPr>
    </w:lvl>
    <w:lvl w:ilvl="8" w:tplc="57DE47BE">
      <w:start w:val="1"/>
      <w:numFmt w:val="decimal"/>
      <w:lvlText w:val="%9."/>
      <w:lvlJc w:val="left"/>
      <w:pPr>
        <w:ind w:left="3535" w:hanging="65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D5B"/>
    <w:rsid w:val="009A0D5B"/>
    <w:rsid w:val="00B40A2A"/>
    <w:rsid w:val="00C4146E"/>
    <w:rsid w:val="00CF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813F"/>
  <w15:docId w15:val="{948847F3-7F09-4F04-AF66-3C04B98A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eastAsia="Helvetica Neue" w:hAnsi="Helvetica Neue" w:cs="Helvetica Neue"/>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numbering" w:customStyle="1" w:styleId="Numbered">
    <w:name w:val="Numbered"/>
    <w:pPr>
      <w:numPr>
        <w:numId w:val="1"/>
      </w:numPr>
    </w:pPr>
  </w:style>
  <w:style w:type="character" w:customStyle="1" w:styleId="Link">
    <w:name w:val="Link"/>
    <w:rPr>
      <w:u w:val="single"/>
    </w:rPr>
  </w:style>
  <w:style w:type="character" w:customStyle="1" w:styleId="Hyperlink0">
    <w:name w:val="Hyperlink.0"/>
    <w:basedOn w:val="Link"/>
    <w:rPr>
      <w:i/>
      <w:iCs/>
      <w:u w:val="single"/>
    </w:rPr>
  </w:style>
  <w:style w:type="numbering" w:customStyle="1" w:styleId="Lettered">
    <w:name w:val="Lettered"/>
    <w:pPr>
      <w:numPr>
        <w:numId w:val="3"/>
      </w:numPr>
    </w:pPr>
  </w:style>
  <w:style w:type="paragraph" w:customStyle="1" w:styleId="TableStyle2">
    <w:name w:val="Table Style 2"/>
    <w:rPr>
      <w:rFonts w:ascii="Helvetica Neue" w:eastAsia="Helvetica Neue" w:hAnsi="Helvetica Neue" w:cs="Helvetica Neue"/>
      <w:color w:val="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414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4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ebmd.com" TargetMode="External"/><Relationship Id="rId3" Type="http://schemas.openxmlformats.org/officeDocument/2006/relationships/settings" Target="settings.xml"/><Relationship Id="rId7" Type="http://schemas.openxmlformats.org/officeDocument/2006/relationships/hyperlink" Target="http://psychologytoda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2</cp:revision>
  <dcterms:created xsi:type="dcterms:W3CDTF">2019-06-25T15:21:00Z</dcterms:created>
  <dcterms:modified xsi:type="dcterms:W3CDTF">2019-06-25T15:21:00Z</dcterms:modified>
</cp:coreProperties>
</file>