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63" w:rsidRPr="0073664E" w:rsidRDefault="00DE44C3">
      <w:pPr>
        <w:pStyle w:val="Body"/>
        <w:spacing w:line="480" w:lineRule="auto"/>
        <w:jc w:val="center"/>
        <w:rPr>
          <w:rFonts w:ascii="Book Antiqua" w:eastAsia="Times New Roman" w:hAnsi="Book Antiqua" w:cs="Times New Roman"/>
          <w:sz w:val="24"/>
          <w:szCs w:val="24"/>
          <w:u w:color="000000"/>
        </w:rPr>
      </w:pPr>
      <w:bookmarkStart w:id="0" w:name="PastorRichardAllenFarmerCrossroadsChurch"/>
      <w:r w:rsidRPr="0073664E">
        <w:rPr>
          <w:rFonts w:ascii="Book Antiqua" w:hAnsi="Book Antiqua"/>
          <w:sz w:val="24"/>
          <w:szCs w:val="24"/>
          <w:u w:color="000000"/>
        </w:rPr>
        <w:t>Pastor Richard Allen Farmer</w:t>
      </w:r>
    </w:p>
    <w:p w:rsidR="003A0963" w:rsidRPr="0073664E" w:rsidRDefault="00DE44C3">
      <w:pPr>
        <w:pStyle w:val="Body"/>
        <w:spacing w:line="480" w:lineRule="auto"/>
        <w:jc w:val="center"/>
        <w:rPr>
          <w:rFonts w:ascii="Book Antiqua" w:eastAsia="Times New Roman" w:hAnsi="Book Antiqua" w:cs="Times New Roman"/>
          <w:sz w:val="24"/>
          <w:szCs w:val="24"/>
          <w:u w:color="000000"/>
        </w:rPr>
      </w:pPr>
      <w:r w:rsidRPr="0073664E">
        <w:rPr>
          <w:rFonts w:ascii="Book Antiqua" w:hAnsi="Book Antiqua"/>
          <w:sz w:val="24"/>
          <w:szCs w:val="24"/>
          <w:u w:color="000000"/>
        </w:rPr>
        <w:t>Crossroads Church</w:t>
      </w:r>
    </w:p>
    <w:p w:rsidR="003A0963" w:rsidRPr="0073664E" w:rsidRDefault="00DE44C3">
      <w:pPr>
        <w:pStyle w:val="Body"/>
        <w:spacing w:line="480" w:lineRule="auto"/>
        <w:jc w:val="center"/>
        <w:rPr>
          <w:rFonts w:ascii="Book Antiqua" w:eastAsia="Times New Roman" w:hAnsi="Book Antiqua" w:cs="Times New Roman"/>
          <w:sz w:val="24"/>
          <w:szCs w:val="24"/>
          <w:u w:color="000000"/>
        </w:rPr>
      </w:pPr>
      <w:r w:rsidRPr="0073664E">
        <w:rPr>
          <w:rFonts w:ascii="Book Antiqua" w:hAnsi="Book Antiqua"/>
          <w:sz w:val="24"/>
          <w:szCs w:val="24"/>
          <w:u w:color="000000"/>
        </w:rPr>
        <w:t xml:space="preserve">5587 </w:t>
      </w:r>
      <w:proofErr w:type="spellStart"/>
      <w:r w:rsidRPr="0073664E">
        <w:rPr>
          <w:rFonts w:ascii="Book Antiqua" w:hAnsi="Book Antiqua"/>
          <w:sz w:val="24"/>
          <w:szCs w:val="24"/>
          <w:u w:color="000000"/>
        </w:rPr>
        <w:t>Redan</w:t>
      </w:r>
      <w:proofErr w:type="spellEnd"/>
      <w:r w:rsidRPr="0073664E">
        <w:rPr>
          <w:rFonts w:ascii="Book Antiqua" w:hAnsi="Book Antiqua"/>
          <w:sz w:val="24"/>
          <w:szCs w:val="24"/>
          <w:u w:color="000000"/>
        </w:rPr>
        <w:t xml:space="preserve"> Rd.</w:t>
      </w:r>
    </w:p>
    <w:p w:rsidR="003A0963" w:rsidRPr="0073664E" w:rsidRDefault="00DE44C3">
      <w:pPr>
        <w:pStyle w:val="Body"/>
        <w:spacing w:line="480" w:lineRule="auto"/>
        <w:jc w:val="center"/>
        <w:rPr>
          <w:rFonts w:ascii="Book Antiqua" w:eastAsia="Times New Roman" w:hAnsi="Book Antiqua" w:cs="Times New Roman"/>
          <w:sz w:val="24"/>
          <w:szCs w:val="24"/>
          <w:u w:color="000000"/>
        </w:rPr>
      </w:pPr>
      <w:r w:rsidRPr="0073664E">
        <w:rPr>
          <w:rFonts w:ascii="Book Antiqua" w:hAnsi="Book Antiqua"/>
          <w:sz w:val="24"/>
          <w:szCs w:val="24"/>
          <w:u w:color="000000"/>
        </w:rPr>
        <w:t>Stone Mountain, GA 30088</w:t>
      </w:r>
    </w:p>
    <w:p w:rsidR="003A0963" w:rsidRPr="0073664E" w:rsidRDefault="00DE44C3">
      <w:pPr>
        <w:pStyle w:val="Body"/>
        <w:spacing w:line="480" w:lineRule="auto"/>
        <w:jc w:val="center"/>
        <w:rPr>
          <w:rFonts w:ascii="Book Antiqua" w:eastAsia="Times New Roman" w:hAnsi="Book Antiqua" w:cs="Times New Roman"/>
          <w:sz w:val="24"/>
          <w:szCs w:val="24"/>
          <w:u w:color="000000"/>
        </w:rPr>
      </w:pPr>
      <w:r w:rsidRPr="0073664E">
        <w:rPr>
          <w:rFonts w:ascii="Book Antiqua" w:hAnsi="Book Antiqua"/>
          <w:sz w:val="24"/>
          <w:szCs w:val="24"/>
          <w:u w:color="000000"/>
        </w:rPr>
        <w:t>770.469.9069</w:t>
      </w:r>
      <w:bookmarkEnd w:id="0"/>
    </w:p>
    <w:p w:rsidR="003A0963" w:rsidRPr="0073664E" w:rsidRDefault="00DE44C3">
      <w:pPr>
        <w:pStyle w:val="Body"/>
        <w:spacing w:line="480" w:lineRule="auto"/>
        <w:jc w:val="center"/>
        <w:rPr>
          <w:rFonts w:ascii="Book Antiqua" w:eastAsia="Times New Roman" w:hAnsi="Book Antiqua" w:cs="Times New Roman"/>
          <w:sz w:val="24"/>
          <w:szCs w:val="24"/>
          <w:u w:val="single" w:color="000000"/>
        </w:rPr>
      </w:pPr>
      <w:r w:rsidRPr="0073664E">
        <w:rPr>
          <w:rFonts w:ascii="Book Antiqua" w:hAnsi="Book Antiqua"/>
          <w:sz w:val="24"/>
          <w:szCs w:val="24"/>
          <w:u w:val="single" w:color="000000"/>
        </w:rPr>
        <w:t>In Praise of Conflict</w:t>
      </w:r>
    </w:p>
    <w:p w:rsidR="003A0963" w:rsidRPr="0073664E" w:rsidRDefault="00DE44C3">
      <w:pPr>
        <w:pStyle w:val="Body"/>
        <w:spacing w:line="480" w:lineRule="auto"/>
        <w:jc w:val="center"/>
        <w:rPr>
          <w:rFonts w:ascii="Book Antiqua" w:eastAsia="Times New Roman" w:hAnsi="Book Antiqua" w:cs="Times New Roman"/>
          <w:sz w:val="24"/>
          <w:szCs w:val="24"/>
          <w:u w:color="000000"/>
        </w:rPr>
      </w:pPr>
      <w:r w:rsidRPr="0073664E">
        <w:rPr>
          <w:rFonts w:ascii="Book Antiqua" w:hAnsi="Book Antiqua"/>
          <w:sz w:val="24"/>
          <w:szCs w:val="24"/>
          <w:u w:color="000000"/>
        </w:rPr>
        <w:t>Text: Acts 15:1-21</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 xml:space="preserve"> If I were to stand before you on a Sunday and poll the congregation, asking </w:t>
      </w:r>
      <w:r w:rsidRPr="0073664E">
        <w:rPr>
          <w:rFonts w:ascii="Book Antiqua" w:hAnsi="Book Antiqua"/>
          <w:sz w:val="24"/>
          <w:szCs w:val="24"/>
          <w:u w:color="000000"/>
        </w:rPr>
        <w:t>“</w:t>
      </w:r>
      <w:r w:rsidRPr="0073664E">
        <w:rPr>
          <w:rFonts w:ascii="Book Antiqua" w:hAnsi="Book Antiqua"/>
          <w:sz w:val="24"/>
          <w:szCs w:val="24"/>
          <w:u w:color="000000"/>
        </w:rPr>
        <w:t>How many of you have been baptized?</w:t>
      </w:r>
      <w:r w:rsidRPr="0073664E">
        <w:rPr>
          <w:rFonts w:ascii="Book Antiqua" w:hAnsi="Book Antiqua"/>
          <w:sz w:val="24"/>
          <w:szCs w:val="24"/>
          <w:u w:color="000000"/>
        </w:rPr>
        <w:t xml:space="preserve">” </w:t>
      </w:r>
      <w:r w:rsidRPr="0073664E">
        <w:rPr>
          <w:rFonts w:ascii="Book Antiqua" w:hAnsi="Book Antiqua"/>
          <w:sz w:val="24"/>
          <w:szCs w:val="24"/>
          <w:u w:color="000000"/>
        </w:rPr>
        <w:t xml:space="preserve">You would not be alarmed. If, however, I said </w:t>
      </w:r>
      <w:r w:rsidRPr="0073664E">
        <w:rPr>
          <w:rFonts w:ascii="Book Antiqua" w:hAnsi="Book Antiqua"/>
          <w:sz w:val="24"/>
          <w:szCs w:val="24"/>
          <w:u w:color="000000"/>
        </w:rPr>
        <w:t>“</w:t>
      </w:r>
      <w:r w:rsidRPr="0073664E">
        <w:rPr>
          <w:rFonts w:ascii="Book Antiqua" w:hAnsi="Book Antiqua"/>
          <w:sz w:val="24"/>
          <w:szCs w:val="24"/>
          <w:u w:color="000000"/>
        </w:rPr>
        <w:t>If you've not been baptized, you cannot be saved</w:t>
      </w:r>
      <w:r w:rsidRPr="0073664E">
        <w:rPr>
          <w:rFonts w:ascii="Book Antiqua" w:hAnsi="Book Antiqua"/>
          <w:sz w:val="24"/>
          <w:szCs w:val="24"/>
          <w:u w:color="000000"/>
        </w:rPr>
        <w:t>”</w:t>
      </w:r>
      <w:r w:rsidRPr="0073664E">
        <w:rPr>
          <w:rFonts w:ascii="Book Antiqua" w:hAnsi="Book Antiqua"/>
          <w:sz w:val="24"/>
          <w:szCs w:val="24"/>
          <w:u w:color="000000"/>
        </w:rPr>
        <w:t xml:space="preserve">, you would accuse me of heresy.  If I declared that unless you were baptized you could not participate in our communion service, you would, rightly, accuse me </w:t>
      </w:r>
      <w:r w:rsidRPr="0073664E">
        <w:rPr>
          <w:rFonts w:ascii="Book Antiqua" w:hAnsi="Book Antiqua"/>
          <w:sz w:val="24"/>
          <w:szCs w:val="24"/>
          <w:u w:color="000000"/>
        </w:rPr>
        <w:t>of heresy. A similar scenario is described here in Acts 15. There were itinerant teachers that traveled from Judea to Antioch who insisted that if people weren</w:t>
      </w:r>
      <w:r w:rsidRPr="0073664E">
        <w:rPr>
          <w:rFonts w:ascii="Book Antiqua" w:hAnsi="Book Antiqua"/>
          <w:sz w:val="24"/>
          <w:szCs w:val="24"/>
          <w:u w:color="000000"/>
        </w:rPr>
        <w:t>’</w:t>
      </w:r>
      <w:r w:rsidRPr="0073664E">
        <w:rPr>
          <w:rFonts w:ascii="Book Antiqua" w:hAnsi="Book Antiqua"/>
          <w:sz w:val="24"/>
          <w:szCs w:val="24"/>
          <w:u w:color="000000"/>
        </w:rPr>
        <w:t>t circumcised, they couldn</w:t>
      </w:r>
      <w:r w:rsidRPr="0073664E">
        <w:rPr>
          <w:rFonts w:ascii="Book Antiqua" w:hAnsi="Book Antiqua"/>
          <w:sz w:val="24"/>
          <w:szCs w:val="24"/>
          <w:u w:color="000000"/>
        </w:rPr>
        <w:t>’</w:t>
      </w:r>
      <w:r w:rsidRPr="0073664E">
        <w:rPr>
          <w:rFonts w:ascii="Book Antiqua" w:hAnsi="Book Antiqua"/>
          <w:sz w:val="24"/>
          <w:szCs w:val="24"/>
          <w:u w:color="000000"/>
        </w:rPr>
        <w:t>t be justified. Maybe they were basing their teaching on Genesis17:14</w:t>
      </w:r>
      <w:r w:rsidRPr="0073664E">
        <w:rPr>
          <w:rFonts w:ascii="Book Antiqua" w:hAnsi="Book Antiqua"/>
          <w:sz w:val="24"/>
          <w:szCs w:val="24"/>
          <w:u w:color="000000"/>
        </w:rPr>
        <w:t xml:space="preserve"> or Exodus 12:48-49. Men teaching the same heresy are referenced in Galatians 2:12. Maybe it was the same band of traveling heretics.</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When Paul and Barnabas, church leaders, heard this teaching, the hair must have stood up on the backs of their necks. Paul</w:t>
      </w:r>
      <w:r w:rsidRPr="0073664E">
        <w:rPr>
          <w:rFonts w:ascii="Book Antiqua" w:hAnsi="Book Antiqua"/>
          <w:sz w:val="24"/>
          <w:szCs w:val="24"/>
          <w:u w:color="000000"/>
        </w:rPr>
        <w:t xml:space="preserve"> and Barnabas knew false teaching when they heard it. Let me pause here and advocate for readers and leaders in the Church who are so theologically and biblically informed that they know when something is not right</w:t>
      </w:r>
      <w:r w:rsidRPr="0073664E">
        <w:rPr>
          <w:rFonts w:ascii="Book Antiqua" w:hAnsi="Book Antiqua"/>
          <w:sz w:val="24"/>
          <w:szCs w:val="24"/>
          <w:u w:color="000000"/>
        </w:rPr>
        <w:t xml:space="preserve">. </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I applaud the early church. They sen</w:t>
      </w:r>
      <w:r w:rsidRPr="0073664E">
        <w:rPr>
          <w:rFonts w:ascii="Book Antiqua" w:hAnsi="Book Antiqua"/>
          <w:sz w:val="24"/>
          <w:szCs w:val="24"/>
          <w:u w:color="000000"/>
        </w:rPr>
        <w:t>t Paul an</w:t>
      </w:r>
      <w:r w:rsidR="0073664E">
        <w:rPr>
          <w:rFonts w:ascii="Book Antiqua" w:hAnsi="Book Antiqua"/>
          <w:sz w:val="24"/>
          <w:szCs w:val="24"/>
          <w:u w:color="000000"/>
        </w:rPr>
        <w:t>d</w:t>
      </w:r>
      <w:r w:rsidRPr="0073664E">
        <w:rPr>
          <w:rFonts w:ascii="Book Antiqua" w:hAnsi="Book Antiqua"/>
          <w:sz w:val="24"/>
          <w:szCs w:val="24"/>
          <w:u w:color="000000"/>
        </w:rPr>
        <w:t xml:space="preserve"> Barnabas and a small delegation to Jerusalem, to discuss the question. This was not a light matter. This was a teaching that </w:t>
      </w:r>
      <w:r w:rsidRPr="0073664E">
        <w:rPr>
          <w:rFonts w:ascii="Book Antiqua" w:hAnsi="Book Antiqua"/>
          <w:sz w:val="24"/>
          <w:szCs w:val="24"/>
          <w:u w:color="000000"/>
        </w:rPr>
        <w:lastRenderedPageBreak/>
        <w:t>could confuse people who were trying to embrace Christ as Savior. Some beliefs and practices are minor and almost inconse</w:t>
      </w:r>
      <w:r w:rsidRPr="0073664E">
        <w:rPr>
          <w:rFonts w:ascii="Book Antiqua" w:hAnsi="Book Antiqua"/>
          <w:sz w:val="24"/>
          <w:szCs w:val="24"/>
          <w:u w:color="000000"/>
        </w:rPr>
        <w:t xml:space="preserve">quential. Should an offering be received by passing the plate or should congregants walk up to offering plates? Should a choir be in a loft, behind the worshippers or in a choir loft/ choir stand behind the preacher? Should communion be served used wafers </w:t>
      </w:r>
      <w:r w:rsidRPr="0073664E">
        <w:rPr>
          <w:rFonts w:ascii="Book Antiqua" w:hAnsi="Book Antiqua"/>
          <w:sz w:val="24"/>
          <w:szCs w:val="24"/>
          <w:u w:color="000000"/>
        </w:rPr>
        <w:t xml:space="preserve">or bread? Wine or grape juice? These are questions to be considered but they are not </w:t>
      </w:r>
      <w:r w:rsidR="0073664E" w:rsidRPr="0073664E">
        <w:rPr>
          <w:rFonts w:ascii="Book Antiqua" w:hAnsi="Book Antiqua"/>
          <w:sz w:val="24"/>
          <w:szCs w:val="24"/>
          <w:u w:color="000000"/>
        </w:rPr>
        <w:t>deal breakers</w:t>
      </w:r>
      <w:r w:rsidRPr="0073664E">
        <w:rPr>
          <w:rFonts w:ascii="Book Antiqua" w:hAnsi="Book Antiqua"/>
          <w:sz w:val="24"/>
          <w:szCs w:val="24"/>
          <w:u w:color="000000"/>
        </w:rPr>
        <w:t>. However, this teaching by the traveling heretics had to do with a person</w:t>
      </w:r>
      <w:r w:rsidRPr="0073664E">
        <w:rPr>
          <w:rFonts w:ascii="Book Antiqua" w:hAnsi="Book Antiqua"/>
          <w:sz w:val="24"/>
          <w:szCs w:val="24"/>
          <w:u w:color="000000"/>
        </w:rPr>
        <w:t>’</w:t>
      </w:r>
      <w:r w:rsidRPr="0073664E">
        <w:rPr>
          <w:rFonts w:ascii="Book Antiqua" w:hAnsi="Book Antiqua"/>
          <w:sz w:val="24"/>
          <w:szCs w:val="24"/>
          <w:u w:color="000000"/>
        </w:rPr>
        <w:t xml:space="preserve">s salvation. Verse 2 describes it as </w:t>
      </w:r>
      <w:r w:rsidRPr="0073664E">
        <w:rPr>
          <w:rFonts w:ascii="Book Antiqua" w:hAnsi="Book Antiqua"/>
          <w:sz w:val="24"/>
          <w:szCs w:val="24"/>
          <w:u w:color="000000"/>
        </w:rPr>
        <w:t>“</w:t>
      </w:r>
      <w:r w:rsidRPr="0073664E">
        <w:rPr>
          <w:rFonts w:ascii="Book Antiqua" w:hAnsi="Book Antiqua"/>
          <w:sz w:val="24"/>
          <w:szCs w:val="24"/>
          <w:u w:color="000000"/>
        </w:rPr>
        <w:t>no small dissension</w:t>
      </w:r>
      <w:r w:rsidRPr="0073664E">
        <w:rPr>
          <w:rFonts w:ascii="Book Antiqua" w:hAnsi="Book Antiqua"/>
          <w:sz w:val="24"/>
          <w:szCs w:val="24"/>
          <w:u w:color="000000"/>
        </w:rPr>
        <w:t>”</w:t>
      </w:r>
      <w:r w:rsidRPr="0073664E">
        <w:rPr>
          <w:rFonts w:ascii="Book Antiqua" w:hAnsi="Book Antiqua"/>
          <w:sz w:val="24"/>
          <w:szCs w:val="24"/>
          <w:u w:color="000000"/>
        </w:rPr>
        <w:t xml:space="preserve">. Verse 7 speaks </w:t>
      </w:r>
      <w:r w:rsidR="0073664E" w:rsidRPr="0073664E">
        <w:rPr>
          <w:rFonts w:ascii="Book Antiqua" w:hAnsi="Book Antiqua"/>
          <w:sz w:val="24"/>
          <w:szCs w:val="24"/>
          <w:u w:color="000000"/>
        </w:rPr>
        <w:t>of “</w:t>
      </w:r>
      <w:r w:rsidRPr="0073664E">
        <w:rPr>
          <w:rFonts w:ascii="Book Antiqua" w:hAnsi="Book Antiqua"/>
          <w:sz w:val="24"/>
          <w:szCs w:val="24"/>
          <w:u w:color="000000"/>
        </w:rPr>
        <w:t>much</w:t>
      </w:r>
      <w:r w:rsidRPr="0073664E">
        <w:rPr>
          <w:rFonts w:ascii="Book Antiqua" w:hAnsi="Book Antiqua"/>
          <w:sz w:val="24"/>
          <w:szCs w:val="24"/>
          <w:u w:color="000000"/>
        </w:rPr>
        <w:t xml:space="preserve"> dispute</w:t>
      </w:r>
      <w:r w:rsidRPr="0073664E">
        <w:rPr>
          <w:rFonts w:ascii="Book Antiqua" w:hAnsi="Book Antiqua"/>
          <w:sz w:val="24"/>
          <w:szCs w:val="24"/>
          <w:u w:color="000000"/>
        </w:rPr>
        <w:t>”</w:t>
      </w:r>
      <w:r w:rsidRPr="0073664E">
        <w:rPr>
          <w:rFonts w:ascii="Book Antiqua" w:hAnsi="Book Antiqua"/>
          <w:sz w:val="24"/>
          <w:szCs w:val="24"/>
          <w:u w:color="000000"/>
        </w:rPr>
        <w:t xml:space="preserve">. That word could also be translated </w:t>
      </w:r>
      <w:r w:rsidRPr="0073664E">
        <w:rPr>
          <w:rFonts w:ascii="Book Antiqua" w:hAnsi="Book Antiqua"/>
          <w:i/>
          <w:iCs/>
          <w:sz w:val="24"/>
          <w:szCs w:val="24"/>
          <w:u w:color="000000"/>
        </w:rPr>
        <w:t xml:space="preserve">disagreement, argument, inquiry, debate. </w:t>
      </w:r>
      <w:r w:rsidRPr="0073664E">
        <w:rPr>
          <w:rFonts w:ascii="Book Antiqua" w:hAnsi="Book Antiqua"/>
          <w:sz w:val="24"/>
          <w:szCs w:val="24"/>
          <w:u w:color="000000"/>
        </w:rPr>
        <w:t xml:space="preserve">It would be easy to think these guys are overreacting. However, something very significant is at stake here. Paul and Barnabas are not obsessed with disputes like those </w:t>
      </w:r>
      <w:r w:rsidRPr="0073664E">
        <w:rPr>
          <w:rFonts w:ascii="Book Antiqua" w:hAnsi="Book Antiqua"/>
          <w:sz w:val="24"/>
          <w:szCs w:val="24"/>
          <w:u w:color="000000"/>
        </w:rPr>
        <w:t>people referred to in 1 Timothy 6:4 (</w:t>
      </w:r>
      <w:r w:rsidRPr="0073664E">
        <w:rPr>
          <w:rFonts w:ascii="Book Antiqua" w:hAnsi="Book Antiqua"/>
          <w:sz w:val="24"/>
          <w:szCs w:val="24"/>
          <w:u w:color="000000"/>
        </w:rPr>
        <w:t>“</w:t>
      </w:r>
      <w:r w:rsidRPr="0073664E">
        <w:rPr>
          <w:rFonts w:ascii="Book Antiqua" w:hAnsi="Book Antiqua"/>
          <w:sz w:val="24"/>
          <w:szCs w:val="24"/>
          <w:u w:color="000000"/>
        </w:rPr>
        <w:t xml:space="preserve">he is proud, knowing nothing, but is obsessed with disputes and arguments over words, from which come envy, strife, reviling, evil </w:t>
      </w:r>
      <w:r w:rsidR="0073664E" w:rsidRPr="0073664E">
        <w:rPr>
          <w:rFonts w:ascii="Book Antiqua" w:hAnsi="Book Antiqua"/>
          <w:sz w:val="24"/>
          <w:szCs w:val="24"/>
          <w:u w:color="000000"/>
        </w:rPr>
        <w:t>suspicions, “</w:t>
      </w:r>
      <w:r w:rsidRPr="0073664E">
        <w:rPr>
          <w:rFonts w:ascii="Book Antiqua" w:hAnsi="Book Antiqua"/>
          <w:sz w:val="24"/>
          <w:szCs w:val="24"/>
          <w:u w:color="000000"/>
        </w:rPr>
        <w:t>) and</w:t>
      </w:r>
      <w:r w:rsidR="0073664E">
        <w:rPr>
          <w:rFonts w:ascii="Book Antiqua" w:hAnsi="Book Antiqua"/>
          <w:sz w:val="24"/>
          <w:szCs w:val="24"/>
          <w:u w:color="000000"/>
        </w:rPr>
        <w:t xml:space="preserve"> </w:t>
      </w:r>
      <w:r w:rsidRPr="0073664E">
        <w:rPr>
          <w:rFonts w:ascii="Book Antiqua" w:hAnsi="Book Antiqua"/>
          <w:sz w:val="24"/>
          <w:szCs w:val="24"/>
          <w:u w:color="000000"/>
        </w:rPr>
        <w:t>2 Timothy 2:23</w:t>
      </w:r>
      <w:r w:rsidR="0073664E">
        <w:rPr>
          <w:rFonts w:ascii="Book Antiqua" w:hAnsi="Book Antiqua"/>
          <w:sz w:val="24"/>
          <w:szCs w:val="24"/>
          <w:u w:color="000000"/>
        </w:rPr>
        <w:t xml:space="preserve"> </w:t>
      </w:r>
      <w:r w:rsidR="0073664E" w:rsidRPr="0073664E">
        <w:rPr>
          <w:rFonts w:ascii="Book Antiqua" w:hAnsi="Book Antiqua"/>
          <w:sz w:val="24"/>
          <w:szCs w:val="24"/>
          <w:u w:color="000000"/>
        </w:rPr>
        <w:t>(</w:t>
      </w:r>
      <w:r w:rsidR="0073664E" w:rsidRPr="0073664E">
        <w:rPr>
          <w:rFonts w:ascii="Book Antiqua" w:hAnsi="Book Antiqua"/>
          <w:b/>
          <w:bCs/>
          <w:sz w:val="24"/>
          <w:szCs w:val="24"/>
          <w:u w:color="000000"/>
        </w:rPr>
        <w:t>“</w:t>
      </w:r>
      <w:r w:rsidRPr="0073664E">
        <w:rPr>
          <w:rFonts w:ascii="Book Antiqua" w:hAnsi="Book Antiqua"/>
          <w:sz w:val="24"/>
          <w:szCs w:val="24"/>
          <w:u w:color="000000"/>
        </w:rPr>
        <w:t xml:space="preserve">But avoid foolish and ignorant disputes, knowing </w:t>
      </w:r>
      <w:r w:rsidRPr="0073664E">
        <w:rPr>
          <w:rFonts w:ascii="Book Antiqua" w:hAnsi="Book Antiqua"/>
          <w:sz w:val="24"/>
          <w:szCs w:val="24"/>
          <w:u w:color="000000"/>
        </w:rPr>
        <w:t>that they generate strife.</w:t>
      </w:r>
      <w:r w:rsidRPr="0073664E">
        <w:rPr>
          <w:rFonts w:ascii="Book Antiqua" w:hAnsi="Book Antiqua"/>
          <w:sz w:val="24"/>
          <w:szCs w:val="24"/>
          <w:u w:color="000000"/>
        </w:rPr>
        <w:t>”</w:t>
      </w:r>
      <w:r w:rsidRPr="0073664E">
        <w:rPr>
          <w:rFonts w:ascii="Book Antiqua" w:hAnsi="Book Antiqua"/>
          <w:sz w:val="24"/>
          <w:szCs w:val="24"/>
          <w:u w:color="000000"/>
        </w:rPr>
        <w:t>) and Titus 3:9 (</w:t>
      </w:r>
      <w:r w:rsidRPr="0073664E">
        <w:rPr>
          <w:rFonts w:ascii="Book Antiqua" w:hAnsi="Book Antiqua"/>
          <w:sz w:val="24"/>
          <w:szCs w:val="24"/>
          <w:u w:color="000000"/>
        </w:rPr>
        <w:t>“</w:t>
      </w:r>
      <w:r w:rsidRPr="0073664E">
        <w:rPr>
          <w:rFonts w:ascii="Book Antiqua" w:hAnsi="Book Antiqua"/>
          <w:sz w:val="24"/>
          <w:szCs w:val="24"/>
          <w:u w:color="000000"/>
        </w:rPr>
        <w:t>But avoid foolish disputes, genealogies, contentions, and strivings about the law; for they are unprofitable and useless.</w:t>
      </w:r>
      <w:r w:rsidRPr="0073664E">
        <w:rPr>
          <w:rFonts w:ascii="Book Antiqua" w:hAnsi="Book Antiqua"/>
          <w:sz w:val="24"/>
          <w:szCs w:val="24"/>
          <w:u w:color="000000"/>
        </w:rPr>
        <w:t>“</w:t>
      </w:r>
      <w:r w:rsidRPr="0073664E">
        <w:rPr>
          <w:rFonts w:ascii="Book Antiqua" w:hAnsi="Book Antiqua"/>
          <w:sz w:val="24"/>
          <w:szCs w:val="24"/>
          <w:u w:color="000000"/>
        </w:rPr>
        <w:t>)</w:t>
      </w:r>
      <w:r w:rsidRPr="0073664E">
        <w:rPr>
          <w:rFonts w:ascii="Book Antiqua" w:hAnsi="Book Antiqua"/>
          <w:sz w:val="24"/>
          <w:szCs w:val="24"/>
          <w:u w:color="000000"/>
        </w:rPr>
        <w:br/>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No, Paul and Barnabas are not engaged in recreational theological debate. They are aim</w:t>
      </w:r>
      <w:r w:rsidRPr="0073664E">
        <w:rPr>
          <w:rFonts w:ascii="Book Antiqua" w:hAnsi="Book Antiqua"/>
          <w:sz w:val="24"/>
          <w:szCs w:val="24"/>
          <w:u w:color="000000"/>
        </w:rPr>
        <w:t>ing to protect the doctrinal purity of the first century church.</w:t>
      </w:r>
      <w:r w:rsidRPr="0073664E">
        <w:rPr>
          <w:rFonts w:ascii="Book Antiqua" w:hAnsi="Book Antiqua"/>
          <w:sz w:val="24"/>
          <w:szCs w:val="24"/>
          <w:u w:color="000000"/>
        </w:rPr>
        <w:t xml:space="preserve"> What believers believe is important.</w:t>
      </w:r>
      <w:r w:rsidRPr="0073664E">
        <w:rPr>
          <w:rFonts w:ascii="Book Antiqua" w:hAnsi="Book Antiqua"/>
          <w:sz w:val="24"/>
          <w:szCs w:val="24"/>
          <w:u w:color="000000"/>
        </w:rPr>
        <w:t xml:space="preserve"> Sometimes I hear people quote clich</w:t>
      </w:r>
      <w:r w:rsidRPr="0073664E">
        <w:rPr>
          <w:rFonts w:ascii="Book Antiqua" w:hAnsi="Book Antiqua"/>
          <w:sz w:val="24"/>
          <w:szCs w:val="24"/>
          <w:u w:color="000000"/>
        </w:rPr>
        <w:t>é</w:t>
      </w:r>
      <w:r w:rsidRPr="0073664E">
        <w:rPr>
          <w:rFonts w:ascii="Book Antiqua" w:hAnsi="Book Antiqua"/>
          <w:sz w:val="24"/>
          <w:szCs w:val="24"/>
          <w:u w:color="000000"/>
        </w:rPr>
        <w:t>s, repeat clich</w:t>
      </w:r>
      <w:r w:rsidRPr="0073664E">
        <w:rPr>
          <w:rFonts w:ascii="Book Antiqua" w:hAnsi="Book Antiqua"/>
          <w:sz w:val="24"/>
          <w:szCs w:val="24"/>
          <w:u w:color="000000"/>
        </w:rPr>
        <w:t>é</w:t>
      </w:r>
      <w:r w:rsidRPr="0073664E">
        <w:rPr>
          <w:rFonts w:ascii="Book Antiqua" w:hAnsi="Book Antiqua"/>
          <w:sz w:val="24"/>
          <w:szCs w:val="24"/>
          <w:u w:color="000000"/>
        </w:rPr>
        <w:t xml:space="preserve">s they have heard, and I think to myself, </w:t>
      </w:r>
      <w:r w:rsidRPr="0073664E">
        <w:rPr>
          <w:rFonts w:ascii="Book Antiqua" w:hAnsi="Book Antiqua"/>
          <w:sz w:val="24"/>
          <w:szCs w:val="24"/>
          <w:u w:color="000000"/>
        </w:rPr>
        <w:t>“</w:t>
      </w:r>
      <w:r w:rsidRPr="0073664E">
        <w:rPr>
          <w:rFonts w:ascii="Book Antiqua" w:hAnsi="Book Antiqua"/>
          <w:sz w:val="24"/>
          <w:szCs w:val="24"/>
          <w:u w:color="000000"/>
        </w:rPr>
        <w:t xml:space="preserve">Do you </w:t>
      </w:r>
      <w:r w:rsidRPr="0073664E">
        <w:rPr>
          <w:rFonts w:ascii="Book Antiqua" w:hAnsi="Book Antiqua"/>
          <w:i/>
          <w:iCs/>
          <w:sz w:val="24"/>
          <w:szCs w:val="24"/>
          <w:u w:color="000000"/>
        </w:rPr>
        <w:t>really</w:t>
      </w:r>
      <w:r w:rsidRPr="0073664E">
        <w:rPr>
          <w:rFonts w:ascii="Book Antiqua" w:hAnsi="Book Antiqua"/>
          <w:sz w:val="24"/>
          <w:szCs w:val="24"/>
          <w:u w:color="000000"/>
        </w:rPr>
        <w:t xml:space="preserve"> believe that?</w:t>
      </w:r>
      <w:r w:rsidRPr="0073664E">
        <w:rPr>
          <w:rFonts w:ascii="Book Antiqua" w:hAnsi="Book Antiqua"/>
          <w:sz w:val="24"/>
          <w:szCs w:val="24"/>
          <w:u w:color="000000"/>
        </w:rPr>
        <w:t xml:space="preserve">” </w:t>
      </w:r>
      <w:r w:rsidRPr="0073664E">
        <w:rPr>
          <w:rFonts w:ascii="Book Antiqua" w:hAnsi="Book Antiqua"/>
          <w:sz w:val="24"/>
          <w:szCs w:val="24"/>
          <w:u w:color="000000"/>
        </w:rPr>
        <w:t xml:space="preserve">I hear people say, </w:t>
      </w:r>
      <w:r w:rsidRPr="0073664E">
        <w:rPr>
          <w:rFonts w:ascii="Book Antiqua" w:hAnsi="Book Antiqua"/>
          <w:sz w:val="24"/>
          <w:szCs w:val="24"/>
          <w:u w:color="000000"/>
        </w:rPr>
        <w:t>“</w:t>
      </w:r>
      <w:r w:rsidRPr="0073664E">
        <w:rPr>
          <w:rFonts w:ascii="Book Antiqua" w:hAnsi="Book Antiqua"/>
          <w:sz w:val="24"/>
          <w:szCs w:val="24"/>
          <w:u w:color="000000"/>
        </w:rPr>
        <w:t>I de</w:t>
      </w:r>
      <w:r w:rsidRPr="0073664E">
        <w:rPr>
          <w:rFonts w:ascii="Book Antiqua" w:hAnsi="Book Antiqua"/>
          <w:sz w:val="24"/>
          <w:szCs w:val="24"/>
          <w:u w:color="000000"/>
        </w:rPr>
        <w:t xml:space="preserve">cree and declare that I shall not have cancer. The </w:t>
      </w:r>
      <w:r w:rsidR="0073664E">
        <w:rPr>
          <w:rFonts w:ascii="Book Antiqua" w:hAnsi="Book Antiqua"/>
          <w:sz w:val="24"/>
          <w:szCs w:val="24"/>
          <w:u w:color="000000"/>
        </w:rPr>
        <w:t>B</w:t>
      </w:r>
      <w:r w:rsidRPr="0073664E">
        <w:rPr>
          <w:rFonts w:ascii="Book Antiqua" w:hAnsi="Book Antiqua"/>
          <w:sz w:val="24"/>
          <w:szCs w:val="24"/>
          <w:u w:color="000000"/>
        </w:rPr>
        <w:t xml:space="preserve">ible says, </w:t>
      </w:r>
      <w:r w:rsidRPr="0073664E">
        <w:rPr>
          <w:rFonts w:ascii="Book Antiqua" w:hAnsi="Book Antiqua"/>
          <w:sz w:val="24"/>
          <w:szCs w:val="24"/>
          <w:u w:color="000000"/>
        </w:rPr>
        <w:t>‘</w:t>
      </w:r>
      <w:r w:rsidRPr="0073664E">
        <w:rPr>
          <w:rFonts w:ascii="Book Antiqua" w:hAnsi="Book Antiqua"/>
          <w:sz w:val="24"/>
          <w:szCs w:val="24"/>
          <w:u w:color="000000"/>
        </w:rPr>
        <w:t>by His stripes we are healed.</w:t>
      </w:r>
      <w:proofErr w:type="gramStart"/>
      <w:r w:rsidRPr="0073664E">
        <w:rPr>
          <w:rFonts w:ascii="Book Antiqua" w:hAnsi="Book Antiqua"/>
          <w:sz w:val="24"/>
          <w:szCs w:val="24"/>
          <w:u w:color="000000"/>
        </w:rPr>
        <w:t>’ ”</w:t>
      </w:r>
      <w:proofErr w:type="gramEnd"/>
      <w:r w:rsidRPr="0073664E">
        <w:rPr>
          <w:rFonts w:ascii="Book Antiqua" w:hAnsi="Book Antiqua"/>
          <w:sz w:val="24"/>
          <w:szCs w:val="24"/>
          <w:u w:color="000000"/>
        </w:rPr>
        <w:t xml:space="preserve"> </w:t>
      </w:r>
      <w:r w:rsidRPr="0073664E">
        <w:rPr>
          <w:rFonts w:ascii="Book Antiqua" w:hAnsi="Book Antiqua"/>
          <w:sz w:val="24"/>
          <w:szCs w:val="24"/>
          <w:u w:color="000000"/>
        </w:rPr>
        <w:t xml:space="preserve">Paul and </w:t>
      </w:r>
      <w:r w:rsidRPr="0073664E">
        <w:rPr>
          <w:rFonts w:ascii="Book Antiqua" w:hAnsi="Book Antiqua"/>
          <w:sz w:val="24"/>
          <w:szCs w:val="24"/>
          <w:u w:color="000000"/>
        </w:rPr>
        <w:lastRenderedPageBreak/>
        <w:t>Barnabas would have taken on such a comment. They would have discussed and debated it. On their way to Jerusalem, Paul and Barnabas and their delegati</w:t>
      </w:r>
      <w:r w:rsidRPr="0073664E">
        <w:rPr>
          <w:rFonts w:ascii="Book Antiqua" w:hAnsi="Book Antiqua"/>
          <w:sz w:val="24"/>
          <w:szCs w:val="24"/>
          <w:u w:color="000000"/>
        </w:rPr>
        <w:t xml:space="preserve">on described the conversion of the Gentiles in places where they stopped (Phoenicia and Samaria). When they got to Jerusalem, they discussed the matter with the church leaders there. One legalistic person, a Pharisee, repeated the heretical teaching which </w:t>
      </w:r>
      <w:r w:rsidRPr="0073664E">
        <w:rPr>
          <w:rFonts w:ascii="Book Antiqua" w:hAnsi="Book Antiqua"/>
          <w:sz w:val="24"/>
          <w:szCs w:val="24"/>
          <w:u w:color="000000"/>
        </w:rPr>
        <w:t>Paul and Barnabas had heard in Antioch</w:t>
      </w:r>
      <w:r w:rsidR="005D4E7D">
        <w:rPr>
          <w:rFonts w:ascii="Book Antiqua" w:hAnsi="Book Antiqua"/>
          <w:sz w:val="24"/>
          <w:szCs w:val="24"/>
          <w:u w:color="000000"/>
        </w:rPr>
        <w:t xml:space="preserve"> </w:t>
      </w:r>
      <w:r w:rsidRPr="0073664E">
        <w:rPr>
          <w:rFonts w:ascii="Book Antiqua" w:hAnsi="Book Antiqua"/>
          <w:sz w:val="24"/>
          <w:szCs w:val="24"/>
          <w:u w:color="000000"/>
        </w:rPr>
        <w:t>(v.5).</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 xml:space="preserve">There is a part of most of us that says, </w:t>
      </w:r>
      <w:r w:rsidRPr="0073664E">
        <w:rPr>
          <w:rFonts w:ascii="Book Antiqua" w:hAnsi="Book Antiqua"/>
          <w:sz w:val="24"/>
          <w:szCs w:val="24"/>
          <w:u w:color="000000"/>
        </w:rPr>
        <w:t>“</w:t>
      </w:r>
      <w:r w:rsidRPr="0073664E">
        <w:rPr>
          <w:rFonts w:ascii="Book Antiqua" w:hAnsi="Book Antiqua"/>
          <w:sz w:val="24"/>
          <w:szCs w:val="24"/>
          <w:u w:color="000000"/>
        </w:rPr>
        <w:t>Let sleeping dogs lie. Don</w:t>
      </w:r>
      <w:r w:rsidRPr="0073664E">
        <w:rPr>
          <w:rFonts w:ascii="Book Antiqua" w:hAnsi="Book Antiqua"/>
          <w:sz w:val="24"/>
          <w:szCs w:val="24"/>
          <w:u w:color="000000"/>
        </w:rPr>
        <w:t>’</w:t>
      </w:r>
      <w:r w:rsidRPr="0073664E">
        <w:rPr>
          <w:rFonts w:ascii="Book Antiqua" w:hAnsi="Book Antiqua"/>
          <w:sz w:val="24"/>
          <w:szCs w:val="24"/>
          <w:u w:color="000000"/>
        </w:rPr>
        <w:t>t stir up a ruckus over doctrine.</w:t>
      </w:r>
      <w:r w:rsidRPr="0073664E">
        <w:rPr>
          <w:rFonts w:ascii="Book Antiqua" w:hAnsi="Book Antiqua"/>
          <w:sz w:val="24"/>
          <w:szCs w:val="24"/>
          <w:u w:color="000000"/>
        </w:rPr>
        <w:t xml:space="preserve">” </w:t>
      </w:r>
      <w:r w:rsidRPr="0073664E">
        <w:rPr>
          <w:rFonts w:ascii="Book Antiqua" w:hAnsi="Book Antiqua"/>
          <w:sz w:val="24"/>
          <w:szCs w:val="24"/>
          <w:u w:color="000000"/>
        </w:rPr>
        <w:t xml:space="preserve">Some would say, </w:t>
      </w:r>
      <w:r w:rsidRPr="0073664E">
        <w:rPr>
          <w:rFonts w:ascii="Book Antiqua" w:hAnsi="Book Antiqua"/>
          <w:sz w:val="24"/>
          <w:szCs w:val="24"/>
          <w:u w:color="000000"/>
        </w:rPr>
        <w:t>“</w:t>
      </w:r>
      <w:r w:rsidRPr="0073664E">
        <w:rPr>
          <w:rFonts w:ascii="Book Antiqua" w:hAnsi="Book Antiqua"/>
          <w:sz w:val="24"/>
          <w:szCs w:val="24"/>
          <w:u w:color="000000"/>
        </w:rPr>
        <w:t>Don</w:t>
      </w:r>
      <w:r w:rsidRPr="0073664E">
        <w:rPr>
          <w:rFonts w:ascii="Book Antiqua" w:hAnsi="Book Antiqua"/>
          <w:sz w:val="24"/>
          <w:szCs w:val="24"/>
          <w:u w:color="000000"/>
        </w:rPr>
        <w:t>’</w:t>
      </w:r>
      <w:r w:rsidRPr="0073664E">
        <w:rPr>
          <w:rFonts w:ascii="Book Antiqua" w:hAnsi="Book Antiqua"/>
          <w:sz w:val="24"/>
          <w:szCs w:val="24"/>
          <w:u w:color="000000"/>
        </w:rPr>
        <w:t>t start anything and there won</w:t>
      </w:r>
      <w:r w:rsidRPr="0073664E">
        <w:rPr>
          <w:rFonts w:ascii="Book Antiqua" w:hAnsi="Book Antiqua"/>
          <w:sz w:val="24"/>
          <w:szCs w:val="24"/>
          <w:u w:color="000000"/>
        </w:rPr>
        <w:t>’</w:t>
      </w:r>
      <w:r w:rsidRPr="0073664E">
        <w:rPr>
          <w:rFonts w:ascii="Book Antiqua" w:hAnsi="Book Antiqua"/>
          <w:sz w:val="24"/>
          <w:szCs w:val="24"/>
          <w:u w:color="000000"/>
        </w:rPr>
        <w:t>t be anything</w:t>
      </w:r>
      <w:r w:rsidRPr="0073664E">
        <w:rPr>
          <w:rFonts w:ascii="Book Antiqua" w:hAnsi="Book Antiqua"/>
          <w:sz w:val="24"/>
          <w:szCs w:val="24"/>
          <w:u w:color="000000"/>
        </w:rPr>
        <w:t>”</w:t>
      </w:r>
      <w:r w:rsidRPr="0073664E">
        <w:rPr>
          <w:rFonts w:ascii="Book Antiqua" w:hAnsi="Book Antiqua"/>
          <w:sz w:val="24"/>
          <w:szCs w:val="24"/>
          <w:u w:color="000000"/>
        </w:rPr>
        <w:t xml:space="preserve">. </w:t>
      </w:r>
      <w:proofErr w:type="gramStart"/>
      <w:r w:rsidRPr="0073664E">
        <w:rPr>
          <w:rFonts w:ascii="Book Antiqua" w:hAnsi="Book Antiqua"/>
          <w:sz w:val="24"/>
          <w:szCs w:val="24"/>
          <w:u w:color="000000"/>
        </w:rPr>
        <w:t>Actually, the</w:t>
      </w:r>
      <w:proofErr w:type="gramEnd"/>
      <w:r w:rsidRPr="0073664E">
        <w:rPr>
          <w:rFonts w:ascii="Book Antiqua" w:hAnsi="Book Antiqua"/>
          <w:sz w:val="24"/>
          <w:szCs w:val="24"/>
          <w:u w:color="000000"/>
        </w:rPr>
        <w:t xml:space="preserve"> phrase is </w:t>
      </w:r>
      <w:r w:rsidRPr="0073664E">
        <w:rPr>
          <w:rFonts w:ascii="Book Antiqua" w:hAnsi="Book Antiqua"/>
          <w:sz w:val="24"/>
          <w:szCs w:val="24"/>
          <w:u w:color="000000"/>
        </w:rPr>
        <w:t>“</w:t>
      </w:r>
      <w:r w:rsidRPr="0073664E">
        <w:rPr>
          <w:rFonts w:ascii="Book Antiqua" w:hAnsi="Book Antiqua"/>
          <w:sz w:val="24"/>
          <w:szCs w:val="24"/>
          <w:u w:color="000000"/>
        </w:rPr>
        <w:t>Don</w:t>
      </w:r>
      <w:r w:rsidRPr="0073664E">
        <w:rPr>
          <w:rFonts w:ascii="Book Antiqua" w:hAnsi="Book Antiqua"/>
          <w:sz w:val="24"/>
          <w:szCs w:val="24"/>
          <w:u w:color="000000"/>
        </w:rPr>
        <w:t>’</w:t>
      </w:r>
      <w:r w:rsidRPr="0073664E">
        <w:rPr>
          <w:rFonts w:ascii="Book Antiqua" w:hAnsi="Book Antiqua"/>
          <w:sz w:val="24"/>
          <w:szCs w:val="24"/>
          <w:u w:color="000000"/>
        </w:rPr>
        <w:t>t start no</w:t>
      </w:r>
      <w:r w:rsidRPr="0073664E">
        <w:rPr>
          <w:rFonts w:ascii="Book Antiqua" w:hAnsi="Book Antiqua"/>
          <w:sz w:val="24"/>
          <w:szCs w:val="24"/>
          <w:u w:color="000000"/>
        </w:rPr>
        <w:t>thing.</w:t>
      </w:r>
      <w:r w:rsidR="005D4E7D">
        <w:rPr>
          <w:rFonts w:ascii="Book Antiqua" w:hAnsi="Book Antiqua"/>
          <w:sz w:val="24"/>
          <w:szCs w:val="24"/>
          <w:u w:color="000000"/>
        </w:rPr>
        <w:t>.</w:t>
      </w:r>
      <w:r w:rsidRPr="0073664E">
        <w:rPr>
          <w:rFonts w:ascii="Book Antiqua" w:hAnsi="Book Antiqua"/>
          <w:sz w:val="24"/>
          <w:szCs w:val="24"/>
          <w:u w:color="000000"/>
        </w:rPr>
        <w:t>.won</w:t>
      </w:r>
      <w:r w:rsidRPr="0073664E">
        <w:rPr>
          <w:rFonts w:ascii="Book Antiqua" w:hAnsi="Book Antiqua"/>
          <w:sz w:val="24"/>
          <w:szCs w:val="24"/>
          <w:u w:color="000000"/>
        </w:rPr>
        <w:t>’</w:t>
      </w:r>
      <w:r w:rsidRPr="0073664E">
        <w:rPr>
          <w:rFonts w:ascii="Book Antiqua" w:hAnsi="Book Antiqua"/>
          <w:sz w:val="24"/>
          <w:szCs w:val="24"/>
          <w:u w:color="000000"/>
        </w:rPr>
        <w:t>t be nothing</w:t>
      </w:r>
      <w:r w:rsidRPr="0073664E">
        <w:rPr>
          <w:rFonts w:ascii="Book Antiqua" w:hAnsi="Book Antiqua"/>
          <w:sz w:val="24"/>
          <w:szCs w:val="24"/>
          <w:u w:color="000000"/>
        </w:rPr>
        <w:t>”</w:t>
      </w:r>
      <w:r w:rsidRPr="0073664E">
        <w:rPr>
          <w:rFonts w:ascii="Book Antiqua" w:hAnsi="Book Antiqua"/>
          <w:sz w:val="24"/>
          <w:szCs w:val="24"/>
          <w:u w:color="000000"/>
        </w:rPr>
        <w:t>, but I can</w:t>
      </w:r>
      <w:r w:rsidRPr="0073664E">
        <w:rPr>
          <w:rFonts w:ascii="Book Antiqua" w:hAnsi="Book Antiqua"/>
          <w:sz w:val="24"/>
          <w:szCs w:val="24"/>
          <w:u w:color="000000"/>
        </w:rPr>
        <w:t>’</w:t>
      </w:r>
      <w:r w:rsidRPr="0073664E">
        <w:rPr>
          <w:rFonts w:ascii="Book Antiqua" w:hAnsi="Book Antiqua"/>
          <w:sz w:val="24"/>
          <w:szCs w:val="24"/>
          <w:u w:color="000000"/>
        </w:rPr>
        <w:t>t bring myself to rattle off the double negatives. :-)</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 xml:space="preserve">Priya Parker is a gathering guru and a conflict resolution facilitator. In her book, </w:t>
      </w:r>
      <w:r w:rsidRPr="0073664E">
        <w:rPr>
          <w:rFonts w:ascii="Book Antiqua" w:hAnsi="Book Antiqua"/>
          <w:i/>
          <w:iCs/>
          <w:sz w:val="24"/>
          <w:szCs w:val="24"/>
          <w:u w:color="000000"/>
        </w:rPr>
        <w:t xml:space="preserve">The Art of Gathering: How We Meet and Why It Matters, </w:t>
      </w:r>
      <w:r w:rsidRPr="0073664E">
        <w:rPr>
          <w:rFonts w:ascii="Book Antiqua" w:hAnsi="Book Antiqua"/>
          <w:sz w:val="24"/>
          <w:szCs w:val="24"/>
          <w:u w:color="000000"/>
        </w:rPr>
        <w:t xml:space="preserve">she titles one of her </w:t>
      </w:r>
      <w:r w:rsidRPr="0073664E">
        <w:rPr>
          <w:rFonts w:ascii="Book Antiqua" w:hAnsi="Book Antiqua"/>
          <w:sz w:val="24"/>
          <w:szCs w:val="24"/>
          <w:u w:color="000000"/>
        </w:rPr>
        <w:t>chapters, Cause Good Controversy. Priya Parker suggests that when we gather, we don</w:t>
      </w:r>
      <w:r w:rsidRPr="0073664E">
        <w:rPr>
          <w:rFonts w:ascii="Book Antiqua" w:hAnsi="Book Antiqua"/>
          <w:sz w:val="24"/>
          <w:szCs w:val="24"/>
          <w:u w:color="000000"/>
        </w:rPr>
        <w:t>’</w:t>
      </w:r>
      <w:r w:rsidRPr="0073664E">
        <w:rPr>
          <w:rFonts w:ascii="Book Antiqua" w:hAnsi="Book Antiqua"/>
          <w:sz w:val="24"/>
          <w:szCs w:val="24"/>
          <w:u w:color="000000"/>
        </w:rPr>
        <w:t>t squander the time. She suggests that we deliberately stir something up.</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In this text, there</w:t>
      </w:r>
      <w:r w:rsidRPr="0073664E">
        <w:rPr>
          <w:rFonts w:ascii="Book Antiqua" w:hAnsi="Book Antiqua"/>
          <w:sz w:val="24"/>
          <w:szCs w:val="24"/>
          <w:u w:color="000000"/>
        </w:rPr>
        <w:t>’</w:t>
      </w:r>
      <w:r w:rsidRPr="0073664E">
        <w:rPr>
          <w:rFonts w:ascii="Book Antiqua" w:hAnsi="Book Antiqua"/>
          <w:sz w:val="24"/>
          <w:szCs w:val="24"/>
          <w:u w:color="000000"/>
        </w:rPr>
        <w:t>s a large elephant in the room and Peter is not about to act like it isn</w:t>
      </w:r>
      <w:r w:rsidRPr="0073664E">
        <w:rPr>
          <w:rFonts w:ascii="Book Antiqua" w:hAnsi="Book Antiqua"/>
          <w:sz w:val="24"/>
          <w:szCs w:val="24"/>
          <w:u w:color="000000"/>
        </w:rPr>
        <w:t>’</w:t>
      </w:r>
      <w:r w:rsidRPr="0073664E">
        <w:rPr>
          <w:rFonts w:ascii="Book Antiqua" w:hAnsi="Book Antiqua"/>
          <w:sz w:val="24"/>
          <w:szCs w:val="24"/>
          <w:u w:color="000000"/>
        </w:rPr>
        <w:t>t the</w:t>
      </w:r>
      <w:r w:rsidRPr="0073664E">
        <w:rPr>
          <w:rFonts w:ascii="Book Antiqua" w:hAnsi="Book Antiqua"/>
          <w:sz w:val="24"/>
          <w:szCs w:val="24"/>
          <w:u w:color="000000"/>
        </w:rPr>
        <w:t>re!</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Peter says</w:t>
      </w:r>
    </w:p>
    <w:p w:rsidR="003A0963" w:rsidRPr="0073664E" w:rsidRDefault="00DE44C3">
      <w:pPr>
        <w:pStyle w:val="Body"/>
        <w:numPr>
          <w:ilvl w:val="0"/>
          <w:numId w:val="2"/>
        </w:numPr>
        <w:spacing w:line="480" w:lineRule="auto"/>
        <w:rPr>
          <w:rFonts w:ascii="Book Antiqua" w:hAnsi="Book Antiqua"/>
          <w:sz w:val="24"/>
          <w:szCs w:val="24"/>
          <w:u w:color="000000"/>
        </w:rPr>
      </w:pPr>
      <w:r w:rsidRPr="0073664E">
        <w:rPr>
          <w:rFonts w:ascii="Book Antiqua" w:hAnsi="Book Antiqua"/>
          <w:sz w:val="24"/>
          <w:szCs w:val="24"/>
          <w:u w:color="000000"/>
        </w:rPr>
        <w:t>The path to salvation is the same for Jew and Gentile</w:t>
      </w:r>
      <w:r w:rsidR="005D4E7D">
        <w:rPr>
          <w:rFonts w:ascii="Book Antiqua" w:hAnsi="Book Antiqua"/>
          <w:sz w:val="24"/>
          <w:szCs w:val="24"/>
          <w:u w:color="000000"/>
        </w:rPr>
        <w:t xml:space="preserve"> </w:t>
      </w:r>
      <w:r w:rsidRPr="0073664E">
        <w:rPr>
          <w:rFonts w:ascii="Book Antiqua" w:hAnsi="Book Antiqua"/>
          <w:sz w:val="24"/>
          <w:szCs w:val="24"/>
          <w:u w:color="000000"/>
        </w:rPr>
        <w:t>(v.7-9)</w:t>
      </w:r>
    </w:p>
    <w:p w:rsidR="003A0963" w:rsidRPr="0073664E" w:rsidRDefault="00DE44C3">
      <w:pPr>
        <w:pStyle w:val="Body"/>
        <w:numPr>
          <w:ilvl w:val="0"/>
          <w:numId w:val="2"/>
        </w:numPr>
        <w:spacing w:line="480" w:lineRule="auto"/>
        <w:rPr>
          <w:rFonts w:ascii="Book Antiqua" w:hAnsi="Book Antiqua"/>
          <w:sz w:val="24"/>
          <w:szCs w:val="24"/>
          <w:u w:color="000000"/>
        </w:rPr>
      </w:pPr>
      <w:r w:rsidRPr="0073664E">
        <w:rPr>
          <w:rFonts w:ascii="Book Antiqua" w:hAnsi="Book Antiqua"/>
          <w:sz w:val="24"/>
          <w:szCs w:val="24"/>
          <w:u w:color="000000"/>
        </w:rPr>
        <w:t>The legalistic insistence on circumcision is analogous to putting a yoke on new disciples</w:t>
      </w:r>
      <w:r w:rsidR="005D4E7D">
        <w:rPr>
          <w:rFonts w:ascii="Book Antiqua" w:hAnsi="Book Antiqua"/>
          <w:sz w:val="24"/>
          <w:szCs w:val="24"/>
          <w:u w:color="000000"/>
        </w:rPr>
        <w:t xml:space="preserve"> </w:t>
      </w:r>
      <w:r w:rsidRPr="0073664E">
        <w:rPr>
          <w:rFonts w:ascii="Book Antiqua" w:hAnsi="Book Antiqua"/>
          <w:sz w:val="24"/>
          <w:szCs w:val="24"/>
          <w:u w:color="000000"/>
        </w:rPr>
        <w:t>(v.10). When Jesus was on the earth, He pointed out this same hypocrisy</w:t>
      </w:r>
      <w:r w:rsidR="005D4E7D">
        <w:rPr>
          <w:rFonts w:ascii="Book Antiqua" w:hAnsi="Book Antiqua"/>
          <w:sz w:val="24"/>
          <w:szCs w:val="24"/>
          <w:u w:color="000000"/>
        </w:rPr>
        <w:t xml:space="preserve"> </w:t>
      </w:r>
      <w:r w:rsidRPr="0073664E">
        <w:rPr>
          <w:rFonts w:ascii="Book Antiqua" w:hAnsi="Book Antiqua"/>
          <w:sz w:val="24"/>
          <w:szCs w:val="24"/>
          <w:u w:color="000000"/>
        </w:rPr>
        <w:t>(Matthew 23:1-4). Th</w:t>
      </w:r>
      <w:r w:rsidRPr="0073664E">
        <w:rPr>
          <w:rFonts w:ascii="Book Antiqua" w:hAnsi="Book Antiqua"/>
          <w:sz w:val="24"/>
          <w:szCs w:val="24"/>
          <w:u w:color="000000"/>
        </w:rPr>
        <w:t xml:space="preserve">ese legalists were laying burdens on others that </w:t>
      </w:r>
      <w:r w:rsidRPr="0073664E">
        <w:rPr>
          <w:rFonts w:ascii="Book Antiqua" w:hAnsi="Book Antiqua"/>
          <w:sz w:val="24"/>
          <w:szCs w:val="24"/>
          <w:u w:color="000000"/>
        </w:rPr>
        <w:lastRenderedPageBreak/>
        <w:t>they themselves were not willing, or able, to bear.</w:t>
      </w:r>
      <w:r w:rsidRPr="0073664E">
        <w:rPr>
          <w:rFonts w:ascii="Book Antiqua" w:hAnsi="Book Antiqua"/>
          <w:sz w:val="24"/>
          <w:szCs w:val="24"/>
          <w:u w:color="000000"/>
        </w:rPr>
        <w:br/>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 xml:space="preserve">Paul and Barnabas and Peter are so committed to theological integrity that they </w:t>
      </w:r>
      <w:proofErr w:type="gramStart"/>
      <w:r w:rsidRPr="0073664E">
        <w:rPr>
          <w:rFonts w:ascii="Book Antiqua" w:hAnsi="Book Antiqua"/>
          <w:sz w:val="24"/>
          <w:szCs w:val="24"/>
          <w:u w:color="000000"/>
        </w:rPr>
        <w:t>open up</w:t>
      </w:r>
      <w:proofErr w:type="gramEnd"/>
      <w:r w:rsidRPr="0073664E">
        <w:rPr>
          <w:rFonts w:ascii="Book Antiqua" w:hAnsi="Book Antiqua"/>
          <w:sz w:val="24"/>
          <w:szCs w:val="24"/>
          <w:u w:color="000000"/>
        </w:rPr>
        <w:t xml:space="preserve"> the conflict. There</w:t>
      </w:r>
      <w:r w:rsidRPr="0073664E">
        <w:rPr>
          <w:rFonts w:ascii="Book Antiqua" w:hAnsi="Book Antiqua"/>
          <w:sz w:val="24"/>
          <w:szCs w:val="24"/>
          <w:u w:color="000000"/>
        </w:rPr>
        <w:t>’</w:t>
      </w:r>
      <w:r w:rsidRPr="0073664E">
        <w:rPr>
          <w:rFonts w:ascii="Book Antiqua" w:hAnsi="Book Antiqua"/>
          <w:sz w:val="24"/>
          <w:szCs w:val="24"/>
          <w:u w:color="000000"/>
        </w:rPr>
        <w:t>s a place for that</w:t>
      </w:r>
      <w:r w:rsidRPr="0073664E">
        <w:rPr>
          <w:rFonts w:ascii="Book Antiqua" w:hAnsi="Book Antiqua"/>
          <w:sz w:val="24"/>
          <w:szCs w:val="24"/>
          <w:u w:color="000000"/>
        </w:rPr>
        <w:t>.</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After Paul and Barnabas</w:t>
      </w:r>
      <w:r w:rsidRPr="0073664E">
        <w:rPr>
          <w:rFonts w:ascii="Book Antiqua" w:hAnsi="Book Antiqua"/>
          <w:sz w:val="24"/>
          <w:szCs w:val="24"/>
          <w:u w:color="000000"/>
        </w:rPr>
        <w:t xml:space="preserve"> paused, James spoke up. James, like Paul and Barnabas, wants to streamline and simplify the prevailing understanding of the faith, so that Gentiles aren</w:t>
      </w:r>
      <w:r w:rsidRPr="0073664E">
        <w:rPr>
          <w:rFonts w:ascii="Book Antiqua" w:hAnsi="Book Antiqua"/>
          <w:sz w:val="24"/>
          <w:szCs w:val="24"/>
          <w:u w:color="000000"/>
        </w:rPr>
        <w:t>’</w:t>
      </w:r>
      <w:r w:rsidRPr="0073664E">
        <w:rPr>
          <w:rFonts w:ascii="Book Antiqua" w:hAnsi="Book Antiqua"/>
          <w:sz w:val="24"/>
          <w:szCs w:val="24"/>
          <w:u w:color="000000"/>
        </w:rPr>
        <w:t>t unnecessarily burdened</w:t>
      </w:r>
      <w:r w:rsidR="005D4E7D">
        <w:rPr>
          <w:rFonts w:ascii="Book Antiqua" w:hAnsi="Book Antiqua"/>
          <w:sz w:val="24"/>
          <w:szCs w:val="24"/>
          <w:u w:color="000000"/>
        </w:rPr>
        <w:t xml:space="preserve"> </w:t>
      </w:r>
      <w:r w:rsidRPr="0073664E">
        <w:rPr>
          <w:rFonts w:ascii="Book Antiqua" w:hAnsi="Book Antiqua"/>
          <w:sz w:val="24"/>
          <w:szCs w:val="24"/>
          <w:u w:color="000000"/>
        </w:rPr>
        <w:t>(v. 19). James says there should be basic guidelines</w:t>
      </w:r>
      <w:r w:rsidR="005D4E7D">
        <w:rPr>
          <w:rFonts w:ascii="Book Antiqua" w:hAnsi="Book Antiqua"/>
          <w:sz w:val="24"/>
          <w:szCs w:val="24"/>
          <w:u w:color="000000"/>
        </w:rPr>
        <w:t xml:space="preserve"> </w:t>
      </w:r>
      <w:r w:rsidRPr="0073664E">
        <w:rPr>
          <w:rFonts w:ascii="Book Antiqua" w:hAnsi="Book Antiqua"/>
          <w:sz w:val="24"/>
          <w:szCs w:val="24"/>
          <w:u w:color="000000"/>
        </w:rPr>
        <w:t>(20,29), which the council</w:t>
      </w:r>
      <w:r w:rsidRPr="0073664E">
        <w:rPr>
          <w:rFonts w:ascii="Book Antiqua" w:hAnsi="Book Antiqua"/>
          <w:sz w:val="24"/>
          <w:szCs w:val="24"/>
          <w:u w:color="000000"/>
        </w:rPr>
        <w:t xml:space="preserve"> of apostles and elders calls </w:t>
      </w:r>
      <w:r w:rsidRPr="0073664E">
        <w:rPr>
          <w:rFonts w:ascii="Book Antiqua" w:hAnsi="Book Antiqua"/>
          <w:sz w:val="24"/>
          <w:szCs w:val="24"/>
          <w:u w:color="000000"/>
        </w:rPr>
        <w:t>“</w:t>
      </w:r>
      <w:r w:rsidRPr="0073664E">
        <w:rPr>
          <w:rFonts w:ascii="Book Antiqua" w:hAnsi="Book Antiqua"/>
          <w:sz w:val="24"/>
          <w:szCs w:val="24"/>
          <w:u w:color="000000"/>
        </w:rPr>
        <w:t>necessary things</w:t>
      </w:r>
      <w:r w:rsidRPr="0073664E">
        <w:rPr>
          <w:rFonts w:ascii="Book Antiqua" w:hAnsi="Book Antiqua"/>
          <w:sz w:val="24"/>
          <w:szCs w:val="24"/>
          <w:u w:color="000000"/>
        </w:rPr>
        <w:t>”</w:t>
      </w:r>
      <w:r w:rsidR="005D4E7D">
        <w:rPr>
          <w:rFonts w:ascii="Book Antiqua" w:hAnsi="Book Antiqua"/>
          <w:sz w:val="24"/>
          <w:szCs w:val="24"/>
          <w:u w:color="000000"/>
        </w:rPr>
        <w:t xml:space="preserve"> </w:t>
      </w:r>
      <w:r w:rsidRPr="0073664E">
        <w:rPr>
          <w:rFonts w:ascii="Book Antiqua" w:hAnsi="Book Antiqua"/>
          <w:sz w:val="24"/>
          <w:szCs w:val="24"/>
          <w:u w:color="000000"/>
        </w:rPr>
        <w:t>(v. 28). When discussing our ministries and the execution and implementation of programs, let</w:t>
      </w:r>
      <w:r w:rsidRPr="0073664E">
        <w:rPr>
          <w:rFonts w:ascii="Book Antiqua" w:hAnsi="Book Antiqua"/>
          <w:sz w:val="24"/>
          <w:szCs w:val="24"/>
          <w:u w:color="000000"/>
        </w:rPr>
        <w:t>’</w:t>
      </w:r>
      <w:r w:rsidR="005D4E7D">
        <w:rPr>
          <w:rFonts w:ascii="Book Antiqua" w:hAnsi="Book Antiqua"/>
          <w:sz w:val="24"/>
          <w:szCs w:val="24"/>
          <w:u w:color="000000"/>
        </w:rPr>
        <w:t>s</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keep the focus right. Let</w:t>
      </w:r>
      <w:r w:rsidRPr="0073664E">
        <w:rPr>
          <w:rFonts w:ascii="Book Antiqua" w:hAnsi="Book Antiqua"/>
          <w:sz w:val="24"/>
          <w:szCs w:val="24"/>
          <w:u w:color="000000"/>
        </w:rPr>
        <w:t>’</w:t>
      </w:r>
      <w:r w:rsidRPr="0073664E">
        <w:rPr>
          <w:rFonts w:ascii="Book Antiqua" w:hAnsi="Book Antiqua"/>
          <w:sz w:val="24"/>
          <w:szCs w:val="24"/>
          <w:u w:color="000000"/>
        </w:rPr>
        <w:t>s keep the main thing, the main thing.</w:t>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The benefit of good controversy and appropriat</w:t>
      </w:r>
      <w:r w:rsidRPr="0073664E">
        <w:rPr>
          <w:rFonts w:ascii="Book Antiqua" w:hAnsi="Book Antiqua"/>
          <w:sz w:val="24"/>
          <w:szCs w:val="24"/>
          <w:u w:color="000000"/>
        </w:rPr>
        <w:t>e conflict is that those who are out of line, socially, or ethically, or professionally or theologically are brought into line. Isn</w:t>
      </w:r>
      <w:r w:rsidRPr="0073664E">
        <w:rPr>
          <w:rFonts w:ascii="Book Antiqua" w:hAnsi="Book Antiqua"/>
          <w:sz w:val="24"/>
          <w:szCs w:val="24"/>
          <w:u w:color="000000"/>
        </w:rPr>
        <w:t>’</w:t>
      </w:r>
      <w:r w:rsidRPr="0073664E">
        <w:rPr>
          <w:rFonts w:ascii="Book Antiqua" w:hAnsi="Book Antiqua"/>
          <w:sz w:val="24"/>
          <w:szCs w:val="24"/>
          <w:u w:color="000000"/>
        </w:rPr>
        <w:t>t that what we want?</w:t>
      </w:r>
      <w:r w:rsidRPr="0073664E">
        <w:rPr>
          <w:rFonts w:ascii="Book Antiqua" w:hAnsi="Book Antiqua"/>
          <w:sz w:val="24"/>
          <w:szCs w:val="24"/>
          <w:u w:color="000000"/>
        </w:rPr>
        <w:br/>
      </w:r>
    </w:p>
    <w:p w:rsidR="003A0963" w:rsidRPr="0073664E" w:rsidRDefault="00DE44C3">
      <w:pPr>
        <w:pStyle w:val="Body"/>
        <w:spacing w:line="480" w:lineRule="auto"/>
        <w:rPr>
          <w:rFonts w:ascii="Book Antiqua" w:eastAsia="Times New Roman" w:hAnsi="Book Antiqua" w:cs="Times New Roman"/>
          <w:sz w:val="24"/>
          <w:szCs w:val="24"/>
          <w:u w:color="000000"/>
        </w:rPr>
      </w:pPr>
      <w:r w:rsidRPr="0073664E">
        <w:rPr>
          <w:rFonts w:ascii="Book Antiqua" w:hAnsi="Book Antiqua"/>
          <w:sz w:val="24"/>
          <w:szCs w:val="24"/>
          <w:u w:color="000000"/>
        </w:rPr>
        <w:t xml:space="preserve">Sherrie Campbell wrote an article that appeared on the web site </w:t>
      </w:r>
      <w:hyperlink r:id="rId7" w:history="1">
        <w:r w:rsidRPr="0073664E">
          <w:rPr>
            <w:rStyle w:val="Hyperlink0"/>
            <w:rFonts w:ascii="Book Antiqua" w:hAnsi="Book Antiqua"/>
            <w:sz w:val="24"/>
            <w:szCs w:val="24"/>
            <w:u w:color="000000"/>
          </w:rPr>
          <w:t>en</w:t>
        </w:r>
        <w:r w:rsidRPr="0073664E">
          <w:rPr>
            <w:rStyle w:val="Hyperlink0"/>
            <w:rFonts w:ascii="Book Antiqua" w:hAnsi="Book Antiqua"/>
            <w:sz w:val="24"/>
            <w:szCs w:val="24"/>
            <w:u w:color="000000"/>
          </w:rPr>
          <w:t>trepreneur.com</w:t>
        </w:r>
      </w:hyperlink>
      <w:r w:rsidRPr="0073664E">
        <w:rPr>
          <w:rFonts w:ascii="Book Antiqua" w:hAnsi="Book Antiqua"/>
          <w:sz w:val="24"/>
          <w:szCs w:val="24"/>
          <w:u w:color="000000"/>
        </w:rPr>
        <w:t xml:space="preserve">, titled, </w:t>
      </w:r>
      <w:r w:rsidR="005D4E7D">
        <w:rPr>
          <w:rFonts w:ascii="Book Antiqua" w:hAnsi="Book Antiqua"/>
          <w:sz w:val="24"/>
          <w:szCs w:val="24"/>
          <w:u w:color="000000"/>
        </w:rPr>
        <w:t>T</w:t>
      </w:r>
      <w:r w:rsidRPr="0073664E">
        <w:rPr>
          <w:rFonts w:ascii="Book Antiqua" w:hAnsi="Book Antiqua"/>
          <w:sz w:val="24"/>
          <w:szCs w:val="24"/>
          <w:u w:color="000000"/>
        </w:rPr>
        <w:t>he 10 Benefits of Conflict.</w:t>
      </w:r>
      <w:r w:rsidRPr="0073664E">
        <w:rPr>
          <w:rFonts w:ascii="Book Antiqua" w:hAnsi="Book Antiqua"/>
          <w:sz w:val="24"/>
          <w:szCs w:val="24"/>
          <w:u w:color="000000"/>
        </w:rPr>
        <w:t xml:space="preserve"> In that article she suggests that conflict</w:t>
      </w:r>
    </w:p>
    <w:p w:rsidR="003A0963" w:rsidRPr="0073664E" w:rsidRDefault="005D4E7D" w:rsidP="005D4E7D">
      <w:pPr>
        <w:pStyle w:val="Default"/>
        <w:spacing w:line="480" w:lineRule="auto"/>
        <w:rPr>
          <w:rFonts w:ascii="Book Antiqua" w:hAnsi="Book Antiqua"/>
          <w:color w:val="202020"/>
          <w:sz w:val="24"/>
          <w:szCs w:val="24"/>
          <w:shd w:val="clear" w:color="auto" w:fill="FEFFFE"/>
        </w:rPr>
      </w:pPr>
      <w:r>
        <w:rPr>
          <w:rFonts w:ascii="Book Antiqua" w:hAnsi="Book Antiqua"/>
          <w:color w:val="202020"/>
          <w:sz w:val="24"/>
          <w:szCs w:val="24"/>
          <w:shd w:val="clear" w:color="auto" w:fill="FEFFFE"/>
        </w:rPr>
        <w:t xml:space="preserve">1.  </w:t>
      </w:r>
      <w:r w:rsidR="00DE44C3" w:rsidRPr="0073664E">
        <w:rPr>
          <w:rFonts w:ascii="Book Antiqua" w:hAnsi="Book Antiqua"/>
          <w:color w:val="202020"/>
          <w:sz w:val="24"/>
          <w:szCs w:val="24"/>
          <w:shd w:val="clear" w:color="auto" w:fill="FEFFFE"/>
        </w:rPr>
        <w:t>Opens our eyes to new ideas</w:t>
      </w:r>
      <w:r w:rsidR="00DE44C3" w:rsidRPr="0073664E">
        <w:rPr>
          <w:rFonts w:ascii="Book Antiqua" w:hAnsi="Book Antiqua"/>
          <w:color w:val="202020"/>
          <w:sz w:val="24"/>
          <w:szCs w:val="24"/>
          <w:shd w:val="clear" w:color="auto" w:fill="FEFFFE"/>
        </w:rPr>
        <w:t> </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2.  Provides opportunity to verbalize needs</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3.  Teaches flexibility</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4.  Teaches us to listen</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 xml:space="preserve">5.  Teaches us patterns of </w:t>
      </w:r>
      <w:r w:rsidRPr="0073664E">
        <w:rPr>
          <w:rFonts w:ascii="Book Antiqua" w:hAnsi="Book Antiqua"/>
          <w:color w:val="202020"/>
          <w:sz w:val="24"/>
          <w:szCs w:val="24"/>
          <w:shd w:val="clear" w:color="auto" w:fill="FEFFFE"/>
        </w:rPr>
        <w:t>behavior</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6.  Leads to solutions</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lastRenderedPageBreak/>
        <w:t>7.  Leads us to practice communication skills</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8.  Helps us to set limits</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9.  Leads us to practice emotional control</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10. Allows us to differentiate ourselves</w:t>
      </w:r>
    </w:p>
    <w:p w:rsidR="003A0963" w:rsidRPr="0073664E" w:rsidRDefault="003A0963">
      <w:pPr>
        <w:pStyle w:val="Default"/>
        <w:spacing w:line="480" w:lineRule="auto"/>
        <w:rPr>
          <w:rFonts w:ascii="Book Antiqua" w:eastAsia="Times New Roman" w:hAnsi="Book Antiqua" w:cs="Times New Roman"/>
          <w:color w:val="202020"/>
          <w:sz w:val="24"/>
          <w:szCs w:val="24"/>
          <w:shd w:val="clear" w:color="auto" w:fill="FEFFFE"/>
        </w:rPr>
      </w:pP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Ultimately, good conflict is orthopedic. It straightens out the cr</w:t>
      </w:r>
      <w:r w:rsidRPr="0073664E">
        <w:rPr>
          <w:rFonts w:ascii="Book Antiqua" w:hAnsi="Book Antiqua"/>
          <w:color w:val="202020"/>
          <w:sz w:val="24"/>
          <w:szCs w:val="24"/>
          <w:shd w:val="clear" w:color="auto" w:fill="FEFFFE"/>
        </w:rPr>
        <w:t>ooked components and heals the fractured pieces of an organization or a ministry.</w:t>
      </w:r>
    </w:p>
    <w:p w:rsidR="003A0963" w:rsidRPr="0073664E" w:rsidRDefault="00DE44C3">
      <w:pPr>
        <w:pStyle w:val="Default"/>
        <w:spacing w:line="480" w:lineRule="auto"/>
        <w:rPr>
          <w:rFonts w:ascii="Book Antiqua" w:eastAsia="Times New Roman" w:hAnsi="Book Antiqua" w:cs="Times New Roman"/>
          <w:b/>
          <w:bCs/>
          <w:color w:val="202020"/>
          <w:sz w:val="24"/>
          <w:szCs w:val="24"/>
          <w:shd w:val="clear" w:color="auto" w:fill="FEFFFE"/>
        </w:rPr>
      </w:pPr>
      <w:r w:rsidRPr="0073664E">
        <w:rPr>
          <w:rFonts w:ascii="Book Antiqua" w:hAnsi="Book Antiqua"/>
          <w:b/>
          <w:bCs/>
          <w:color w:val="202020"/>
          <w:sz w:val="24"/>
          <w:szCs w:val="24"/>
          <w:shd w:val="clear" w:color="auto" w:fill="FEFFFE"/>
        </w:rPr>
        <w:t>Illus.</w:t>
      </w:r>
    </w:p>
    <w:p w:rsidR="003A0963" w:rsidRDefault="00DE44C3">
      <w:pPr>
        <w:pStyle w:val="Default"/>
        <w:spacing w:line="480" w:lineRule="auto"/>
        <w:rPr>
          <w:rFonts w:ascii="Book Antiqua" w:eastAsia="Times New Roman" w:hAnsi="Book Antiqua" w:cs="Times New Roman"/>
          <w:sz w:val="24"/>
          <w:szCs w:val="24"/>
        </w:rPr>
      </w:pPr>
      <w:r w:rsidRPr="0073664E">
        <w:rPr>
          <w:rFonts w:ascii="Book Antiqua" w:hAnsi="Book Antiqua"/>
          <w:sz w:val="24"/>
          <w:szCs w:val="24"/>
        </w:rPr>
        <w:t>Two men who lived in a small village got into a terrible conflict that they could not resolve. So</w:t>
      </w:r>
      <w:r w:rsidR="005D4E7D">
        <w:rPr>
          <w:rFonts w:ascii="Book Antiqua" w:hAnsi="Book Antiqua"/>
          <w:sz w:val="24"/>
          <w:szCs w:val="24"/>
        </w:rPr>
        <w:t>,</w:t>
      </w:r>
      <w:r w:rsidRPr="0073664E">
        <w:rPr>
          <w:rFonts w:ascii="Book Antiqua" w:hAnsi="Book Antiqua"/>
          <w:sz w:val="24"/>
          <w:szCs w:val="24"/>
        </w:rPr>
        <w:t xml:space="preserve"> they decided to talk to the town sage. The first man went to the </w:t>
      </w:r>
      <w:r w:rsidRPr="0073664E">
        <w:rPr>
          <w:rFonts w:ascii="Book Antiqua" w:hAnsi="Book Antiqua"/>
          <w:sz w:val="24"/>
          <w:szCs w:val="24"/>
        </w:rPr>
        <w:t>sage's home and told his version of what happened. When he finished, the sage said, "You're absolutely right." The next night, the second man called on the sage and told his side of the story. The sage responded, "You're absolutely right." Afterward, the s</w:t>
      </w:r>
      <w:r w:rsidRPr="0073664E">
        <w:rPr>
          <w:rFonts w:ascii="Book Antiqua" w:hAnsi="Book Antiqua"/>
          <w:sz w:val="24"/>
          <w:szCs w:val="24"/>
        </w:rPr>
        <w:t>age's wife scolded her husband. "Those men told you two different stories and you told them they were absolutely right. That's impossible -- they can't both be absolutely right." The sage turned to his wife and said, "You're absolutely right."</w:t>
      </w:r>
    </w:p>
    <w:p w:rsidR="005D4E7D" w:rsidRPr="0073664E" w:rsidRDefault="005D4E7D">
      <w:pPr>
        <w:pStyle w:val="Default"/>
        <w:spacing w:line="480" w:lineRule="auto"/>
        <w:rPr>
          <w:rFonts w:ascii="Book Antiqua" w:eastAsia="Times New Roman" w:hAnsi="Book Antiqua" w:cs="Times New Roman"/>
          <w:sz w:val="24"/>
          <w:szCs w:val="24"/>
        </w:rPr>
      </w:pP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 xml:space="preserve">You think </w:t>
      </w:r>
      <w:r w:rsidRPr="0073664E">
        <w:rPr>
          <w:rFonts w:ascii="Book Antiqua" w:hAnsi="Book Antiqua"/>
          <w:color w:val="202020"/>
          <w:sz w:val="24"/>
          <w:szCs w:val="24"/>
          <w:shd w:val="clear" w:color="auto" w:fill="FEFFFE"/>
        </w:rPr>
        <w:t xml:space="preserve">conflict is good. You think good conflict is even better. </w:t>
      </w:r>
    </w:p>
    <w:p w:rsidR="003A0963" w:rsidRPr="0073664E" w:rsidRDefault="00DE44C3">
      <w:pPr>
        <w:pStyle w:val="Default"/>
        <w:spacing w:line="480" w:lineRule="auto"/>
        <w:rPr>
          <w:rFonts w:ascii="Book Antiqua" w:eastAsia="Times New Roman" w:hAnsi="Book Antiqua" w:cs="Times New Roman"/>
          <w:color w:val="202020"/>
          <w:sz w:val="24"/>
          <w:szCs w:val="24"/>
          <w:shd w:val="clear" w:color="auto" w:fill="FEFFFE"/>
        </w:rPr>
      </w:pPr>
      <w:r w:rsidRPr="0073664E">
        <w:rPr>
          <w:rFonts w:ascii="Book Antiqua" w:hAnsi="Book Antiqua"/>
          <w:color w:val="202020"/>
          <w:sz w:val="24"/>
          <w:szCs w:val="24"/>
          <w:shd w:val="clear" w:color="auto" w:fill="FEFFFE"/>
        </w:rPr>
        <w:t xml:space="preserve">You're </w:t>
      </w:r>
      <w:proofErr w:type="gramStart"/>
      <w:r w:rsidRPr="0073664E">
        <w:rPr>
          <w:rFonts w:ascii="Book Antiqua" w:hAnsi="Book Antiqua"/>
          <w:color w:val="202020"/>
          <w:sz w:val="24"/>
          <w:szCs w:val="24"/>
          <w:shd w:val="clear" w:color="auto" w:fill="FEFFFE"/>
        </w:rPr>
        <w:t>absolutel</w:t>
      </w:r>
      <w:bookmarkStart w:id="1" w:name="_GoBack"/>
      <w:bookmarkEnd w:id="1"/>
      <w:r w:rsidRPr="0073664E">
        <w:rPr>
          <w:rFonts w:ascii="Book Antiqua" w:hAnsi="Book Antiqua"/>
          <w:color w:val="202020"/>
          <w:sz w:val="24"/>
          <w:szCs w:val="24"/>
          <w:shd w:val="clear" w:color="auto" w:fill="FEFFFE"/>
        </w:rPr>
        <w:t>y right</w:t>
      </w:r>
      <w:proofErr w:type="gramEnd"/>
      <w:r w:rsidRPr="0073664E">
        <w:rPr>
          <w:rFonts w:ascii="Book Antiqua" w:hAnsi="Book Antiqua"/>
          <w:color w:val="202020"/>
          <w:sz w:val="24"/>
          <w:szCs w:val="24"/>
          <w:shd w:val="clear" w:color="auto" w:fill="FEFFFE"/>
        </w:rPr>
        <w:t>.</w:t>
      </w:r>
    </w:p>
    <w:p w:rsidR="003A0963" w:rsidRPr="0073664E" w:rsidRDefault="00DE44C3">
      <w:pPr>
        <w:pStyle w:val="Default"/>
        <w:spacing w:line="480" w:lineRule="auto"/>
        <w:rPr>
          <w:rFonts w:ascii="Book Antiqua" w:hAnsi="Book Antiqua"/>
          <w:sz w:val="24"/>
          <w:szCs w:val="24"/>
        </w:rPr>
      </w:pPr>
      <w:r w:rsidRPr="0073664E">
        <w:rPr>
          <w:rFonts w:ascii="Book Antiqua" w:hAnsi="Book Antiqua"/>
          <w:color w:val="202020"/>
          <w:sz w:val="24"/>
          <w:szCs w:val="24"/>
          <w:shd w:val="clear" w:color="auto" w:fill="FEFFFE"/>
        </w:rPr>
        <w:t>Amen</w:t>
      </w:r>
    </w:p>
    <w:sectPr w:rsidR="003A0963" w:rsidRPr="0073664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4C3" w:rsidRDefault="00DE44C3">
      <w:r>
        <w:separator/>
      </w:r>
    </w:p>
  </w:endnote>
  <w:endnote w:type="continuationSeparator" w:id="0">
    <w:p w:rsidR="00DE44C3" w:rsidRDefault="00DE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63" w:rsidRDefault="00DE44C3">
    <w:pPr>
      <w:pStyle w:val="HeaderFooter"/>
      <w:tabs>
        <w:tab w:val="clear" w:pos="9020"/>
        <w:tab w:val="center" w:pos="4680"/>
        <w:tab w:val="right" w:pos="9360"/>
      </w:tabs>
    </w:pPr>
    <w:r>
      <w:tab/>
    </w:r>
    <w:r>
      <w:fldChar w:fldCharType="begin"/>
    </w:r>
    <w:r>
      <w:instrText xml:space="preserve"> PAGE </w:instrText>
    </w:r>
    <w:r>
      <w:fldChar w:fldCharType="separate"/>
    </w:r>
    <w:r>
      <w:t>15</w:t>
    </w:r>
    <w:r>
      <w:fldChar w:fldCharType="end"/>
    </w:r>
    <w:r>
      <w:t xml:space="preserve"> of </w:t>
    </w:r>
    <w:r>
      <w:fldChar w:fldCharType="begin"/>
    </w:r>
    <w:r>
      <w:instrText xml:space="preserve"> NUMPAGES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4C3" w:rsidRDefault="00DE44C3">
      <w:r>
        <w:separator/>
      </w:r>
    </w:p>
  </w:footnote>
  <w:footnote w:type="continuationSeparator" w:id="0">
    <w:p w:rsidR="00DE44C3" w:rsidRDefault="00DE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63" w:rsidRDefault="00DE44C3">
    <w:pPr>
      <w:pStyle w:val="HeaderFooter"/>
      <w:tabs>
        <w:tab w:val="clear" w:pos="9020"/>
        <w:tab w:val="center" w:pos="4680"/>
        <w:tab w:val="right" w:pos="9360"/>
      </w:tabs>
    </w:pPr>
    <w:r>
      <w:tab/>
    </w:r>
    <w:r>
      <w:fldChar w:fldCharType="begin"/>
    </w:r>
    <w:r>
      <w:instrText xml:space="preserve"> PAGE </w:instrText>
    </w:r>
    <w:r>
      <w:fldChar w:fldCharType="separate"/>
    </w:r>
    <w:r>
      <w:t>15</w:t>
    </w:r>
    <w:r>
      <w:fldChar w:fldCharType="end"/>
    </w:r>
    <w:r>
      <w:t xml:space="preserve"> of </w:t>
    </w:r>
    <w:r>
      <w:fldChar w:fldCharType="begin"/>
    </w:r>
    <w:r>
      <w:instrText xml:space="preserve"> NUMPAGES </w:instrText>
    </w:r>
    <w:r>
      <w:fldChar w:fldCharType="separate"/>
    </w:r>
    <w: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C53"/>
    <w:multiLevelType w:val="hybridMultilevel"/>
    <w:tmpl w:val="A0A8E286"/>
    <w:styleLink w:val="Numbered"/>
    <w:lvl w:ilvl="0" w:tplc="D60E6652">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tplc="B6567674">
      <w:start w:val="1"/>
      <w:numFmt w:val="decimal"/>
      <w:lvlText w:val="%2."/>
      <w:lvlJc w:val="left"/>
      <w:pPr>
        <w:ind w:left="1145" w:hanging="785"/>
      </w:pPr>
      <w:rPr>
        <w:rFonts w:hAnsi="Arial Unicode MS"/>
        <w:caps w:val="0"/>
        <w:smallCaps w:val="0"/>
        <w:strike w:val="0"/>
        <w:dstrike w:val="0"/>
        <w:outline w:val="0"/>
        <w:emboss w:val="0"/>
        <w:imprint w:val="0"/>
        <w:spacing w:val="0"/>
        <w:w w:val="100"/>
        <w:kern w:val="0"/>
        <w:position w:val="0"/>
        <w:highlight w:val="none"/>
        <w:vertAlign w:val="baseline"/>
      </w:rPr>
    </w:lvl>
    <w:lvl w:ilvl="2" w:tplc="D37A75FE">
      <w:start w:val="1"/>
      <w:numFmt w:val="decimal"/>
      <w:lvlText w:val="%3."/>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 w:ilvl="3" w:tplc="15CC922C">
      <w:start w:val="1"/>
      <w:numFmt w:val="decimal"/>
      <w:lvlText w:val="%4."/>
      <w:lvlJc w:val="left"/>
      <w:pPr>
        <w:ind w:left="1865" w:hanging="785"/>
      </w:pPr>
      <w:rPr>
        <w:rFonts w:hAnsi="Arial Unicode MS"/>
        <w:caps w:val="0"/>
        <w:smallCaps w:val="0"/>
        <w:strike w:val="0"/>
        <w:dstrike w:val="0"/>
        <w:outline w:val="0"/>
        <w:emboss w:val="0"/>
        <w:imprint w:val="0"/>
        <w:spacing w:val="0"/>
        <w:w w:val="100"/>
        <w:kern w:val="0"/>
        <w:position w:val="0"/>
        <w:highlight w:val="none"/>
        <w:vertAlign w:val="baseline"/>
      </w:rPr>
    </w:lvl>
    <w:lvl w:ilvl="4" w:tplc="3056CB40">
      <w:start w:val="1"/>
      <w:numFmt w:val="decimal"/>
      <w:lvlText w:val="%5."/>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 w:ilvl="5" w:tplc="DBE80BEE">
      <w:start w:val="1"/>
      <w:numFmt w:val="decimal"/>
      <w:lvlText w:val="%6."/>
      <w:lvlJc w:val="left"/>
      <w:pPr>
        <w:ind w:left="2585" w:hanging="785"/>
      </w:pPr>
      <w:rPr>
        <w:rFonts w:hAnsi="Arial Unicode MS"/>
        <w:caps w:val="0"/>
        <w:smallCaps w:val="0"/>
        <w:strike w:val="0"/>
        <w:dstrike w:val="0"/>
        <w:outline w:val="0"/>
        <w:emboss w:val="0"/>
        <w:imprint w:val="0"/>
        <w:spacing w:val="0"/>
        <w:w w:val="100"/>
        <w:kern w:val="0"/>
        <w:position w:val="0"/>
        <w:highlight w:val="none"/>
        <w:vertAlign w:val="baseline"/>
      </w:rPr>
    </w:lvl>
    <w:lvl w:ilvl="6" w:tplc="FB9E96DE">
      <w:start w:val="1"/>
      <w:numFmt w:val="decimal"/>
      <w:lvlText w:val="%7."/>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 w:ilvl="7" w:tplc="726ACC78">
      <w:start w:val="1"/>
      <w:numFmt w:val="decimal"/>
      <w:lvlText w:val="%8."/>
      <w:lvlJc w:val="left"/>
      <w:pPr>
        <w:ind w:left="3305" w:hanging="785"/>
      </w:pPr>
      <w:rPr>
        <w:rFonts w:hAnsi="Arial Unicode MS"/>
        <w:caps w:val="0"/>
        <w:smallCaps w:val="0"/>
        <w:strike w:val="0"/>
        <w:dstrike w:val="0"/>
        <w:outline w:val="0"/>
        <w:emboss w:val="0"/>
        <w:imprint w:val="0"/>
        <w:spacing w:val="0"/>
        <w:w w:val="100"/>
        <w:kern w:val="0"/>
        <w:position w:val="0"/>
        <w:highlight w:val="none"/>
        <w:vertAlign w:val="baseline"/>
      </w:rPr>
    </w:lvl>
    <w:lvl w:ilvl="8" w:tplc="C2C6D280">
      <w:start w:val="1"/>
      <w:numFmt w:val="decimal"/>
      <w:lvlText w:val="%9."/>
      <w:lvlJc w:val="left"/>
      <w:pPr>
        <w:ind w:left="3665" w:hanging="7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B05350"/>
    <w:multiLevelType w:val="hybridMultilevel"/>
    <w:tmpl w:val="A0A8E286"/>
    <w:numStyleLink w:val="Numbered"/>
  </w:abstractNum>
  <w:abstractNum w:abstractNumId="2" w15:restartNumberingAfterBreak="0">
    <w:nsid w:val="6A0A5BB1"/>
    <w:multiLevelType w:val="hybridMultilevel"/>
    <w:tmpl w:val="F8EE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63"/>
    <w:rsid w:val="003A0963"/>
    <w:rsid w:val="005D4E7D"/>
    <w:rsid w:val="0073664E"/>
    <w:rsid w:val="00DE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A53C"/>
  <w15:docId w15:val="{E5335ABF-2A5A-4A76-96E4-48E2811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treprene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2019-06-17T15:14:00Z</dcterms:created>
  <dcterms:modified xsi:type="dcterms:W3CDTF">2019-06-17T15:14:00Z</dcterms:modified>
</cp:coreProperties>
</file>