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86F18" w:rsidRPr="00472372" w:rsidRDefault="00977F97">
      <w:pPr>
        <w:pStyle w:val="Subtitle"/>
        <w:spacing w:line="480" w:lineRule="auto"/>
        <w:jc w:val="center"/>
        <w:rPr>
          <w:rFonts w:ascii="Book Antiqua" w:eastAsia="Arial" w:hAnsi="Book Antiqua" w:cs="Arial"/>
          <w:sz w:val="24"/>
          <w:szCs w:val="24"/>
          <w:u w:color="000000"/>
        </w:rPr>
      </w:pPr>
      <w:bookmarkStart w:id="0" w:name="PastorRichardAllenFarmerCrossroadsChurch"/>
      <w:r w:rsidRPr="00472372">
        <w:rPr>
          <w:rFonts w:ascii="Book Antiqua" w:hAnsi="Book Antiqua"/>
          <w:sz w:val="24"/>
          <w:szCs w:val="24"/>
          <w:u w:color="000000"/>
        </w:rPr>
        <w:t>Pastor Richard Allen Farmer</w:t>
      </w:r>
    </w:p>
    <w:p w:rsidR="00F86F18" w:rsidRPr="00472372" w:rsidRDefault="00977F97">
      <w:pPr>
        <w:pStyle w:val="Subtitle"/>
        <w:spacing w:line="480" w:lineRule="auto"/>
        <w:jc w:val="center"/>
        <w:rPr>
          <w:rFonts w:ascii="Book Antiqua" w:eastAsia="Arial" w:hAnsi="Book Antiqua" w:cs="Arial"/>
          <w:sz w:val="24"/>
          <w:szCs w:val="24"/>
          <w:u w:color="000000"/>
        </w:rPr>
      </w:pPr>
      <w:r w:rsidRPr="00472372">
        <w:rPr>
          <w:rFonts w:ascii="Book Antiqua" w:hAnsi="Book Antiqua"/>
          <w:sz w:val="24"/>
          <w:szCs w:val="24"/>
          <w:u w:color="000000"/>
        </w:rPr>
        <w:t>Crossroads Church</w:t>
      </w:r>
    </w:p>
    <w:p w:rsidR="00F86F18" w:rsidRPr="00472372" w:rsidRDefault="00977F97">
      <w:pPr>
        <w:pStyle w:val="Subtitle"/>
        <w:spacing w:line="480" w:lineRule="auto"/>
        <w:jc w:val="center"/>
        <w:rPr>
          <w:rFonts w:ascii="Book Antiqua" w:eastAsia="Arial" w:hAnsi="Book Antiqua" w:cs="Arial"/>
          <w:sz w:val="24"/>
          <w:szCs w:val="24"/>
          <w:u w:color="000000"/>
        </w:rPr>
      </w:pPr>
      <w:r w:rsidRPr="00472372">
        <w:rPr>
          <w:rFonts w:ascii="Book Antiqua" w:hAnsi="Book Antiqua"/>
          <w:sz w:val="24"/>
          <w:szCs w:val="24"/>
          <w:u w:color="000000"/>
        </w:rPr>
        <w:t xml:space="preserve">5587 </w:t>
      </w:r>
      <w:proofErr w:type="spellStart"/>
      <w:r w:rsidRPr="00472372">
        <w:rPr>
          <w:rFonts w:ascii="Book Antiqua" w:hAnsi="Book Antiqua"/>
          <w:sz w:val="24"/>
          <w:szCs w:val="24"/>
          <w:u w:color="000000"/>
        </w:rPr>
        <w:t>Redan</w:t>
      </w:r>
      <w:proofErr w:type="spellEnd"/>
      <w:r w:rsidRPr="00472372">
        <w:rPr>
          <w:rFonts w:ascii="Book Antiqua" w:hAnsi="Book Antiqua"/>
          <w:sz w:val="24"/>
          <w:szCs w:val="24"/>
          <w:u w:color="000000"/>
        </w:rPr>
        <w:t xml:space="preserve"> Rd.</w:t>
      </w:r>
    </w:p>
    <w:p w:rsidR="00F86F18" w:rsidRPr="00472372" w:rsidRDefault="00977F97">
      <w:pPr>
        <w:pStyle w:val="Subtitle"/>
        <w:spacing w:line="480" w:lineRule="auto"/>
        <w:jc w:val="center"/>
        <w:rPr>
          <w:rFonts w:ascii="Book Antiqua" w:eastAsia="Arial" w:hAnsi="Book Antiqua" w:cs="Arial"/>
          <w:sz w:val="24"/>
          <w:szCs w:val="24"/>
          <w:u w:color="000000"/>
        </w:rPr>
      </w:pPr>
      <w:r w:rsidRPr="00472372">
        <w:rPr>
          <w:rFonts w:ascii="Book Antiqua" w:hAnsi="Book Antiqua"/>
          <w:sz w:val="24"/>
          <w:szCs w:val="24"/>
          <w:u w:color="000000"/>
        </w:rPr>
        <w:t>Stone Mountain, GA 30088</w:t>
      </w:r>
    </w:p>
    <w:p w:rsidR="00F86F18" w:rsidRPr="00472372" w:rsidRDefault="00977F97">
      <w:pPr>
        <w:pStyle w:val="Subtitle"/>
        <w:spacing w:line="480" w:lineRule="auto"/>
        <w:jc w:val="center"/>
        <w:rPr>
          <w:rFonts w:ascii="Book Antiqua" w:eastAsia="Arial" w:hAnsi="Book Antiqua" w:cs="Arial"/>
          <w:sz w:val="24"/>
          <w:szCs w:val="24"/>
          <w:u w:color="000000"/>
        </w:rPr>
      </w:pPr>
      <w:r w:rsidRPr="00472372">
        <w:rPr>
          <w:rFonts w:ascii="Book Antiqua" w:hAnsi="Book Antiqua"/>
          <w:sz w:val="24"/>
          <w:szCs w:val="24"/>
          <w:u w:color="000000"/>
        </w:rPr>
        <w:t>770.469.9069</w:t>
      </w:r>
    </w:p>
    <w:bookmarkEnd w:id="0"/>
    <w:p w:rsidR="00F86F18" w:rsidRPr="00472372" w:rsidRDefault="00977F97">
      <w:pPr>
        <w:pStyle w:val="Subtitle"/>
        <w:spacing w:line="480" w:lineRule="auto"/>
        <w:jc w:val="center"/>
        <w:rPr>
          <w:rFonts w:ascii="Book Antiqua" w:eastAsia="Arial" w:hAnsi="Book Antiqua" w:cs="Arial"/>
          <w:sz w:val="24"/>
          <w:szCs w:val="24"/>
          <w:u w:color="000000"/>
        </w:rPr>
      </w:pPr>
      <w:r w:rsidRPr="00472372">
        <w:rPr>
          <w:rFonts w:ascii="Book Antiqua" w:hAnsi="Book Antiqua"/>
          <w:sz w:val="24"/>
          <w:szCs w:val="24"/>
          <w:u w:val="single" w:color="000000"/>
        </w:rPr>
        <w:t xml:space="preserve">Hungering </w:t>
      </w:r>
      <w:r w:rsidR="00472372" w:rsidRPr="00472372">
        <w:rPr>
          <w:rFonts w:ascii="Book Antiqua" w:hAnsi="Book Antiqua"/>
          <w:sz w:val="24"/>
          <w:szCs w:val="24"/>
          <w:u w:val="single" w:color="000000"/>
        </w:rPr>
        <w:t>for</w:t>
      </w:r>
      <w:r w:rsidRPr="00472372">
        <w:rPr>
          <w:rFonts w:ascii="Book Antiqua" w:hAnsi="Book Antiqua"/>
          <w:sz w:val="24"/>
          <w:szCs w:val="24"/>
          <w:u w:val="single" w:color="000000"/>
        </w:rPr>
        <w:t xml:space="preserve"> Holiness</w:t>
      </w:r>
      <w:r w:rsidRPr="00472372">
        <w:rPr>
          <w:rFonts w:ascii="Book Antiqua" w:hAnsi="Book Antiqua"/>
          <w:sz w:val="24"/>
          <w:szCs w:val="24"/>
          <w:u w:color="000000"/>
        </w:rPr>
        <w:t>, Part 5</w:t>
      </w:r>
    </w:p>
    <w:p w:rsidR="00F86F18" w:rsidRPr="00472372" w:rsidRDefault="00977F97">
      <w:pPr>
        <w:pStyle w:val="Default"/>
        <w:spacing w:line="480" w:lineRule="auto"/>
        <w:jc w:val="center"/>
        <w:rPr>
          <w:rFonts w:ascii="Book Antiqua" w:eastAsia="Arial" w:hAnsi="Book Antiqua" w:cs="Arial"/>
          <w:sz w:val="24"/>
          <w:szCs w:val="24"/>
          <w:u w:color="000000"/>
        </w:rPr>
      </w:pPr>
      <w:r w:rsidRPr="00472372">
        <w:rPr>
          <w:rFonts w:ascii="Book Antiqua" w:hAnsi="Book Antiqua"/>
          <w:sz w:val="24"/>
          <w:szCs w:val="24"/>
          <w:u w:color="000000"/>
        </w:rPr>
        <w:t>Exodus 3:1-6</w:t>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 xml:space="preserve">I have a friend who is single, female and African American, who says she is looking for a BMW- a black man </w:t>
      </w:r>
      <w:r w:rsidRPr="00472372">
        <w:rPr>
          <w:rFonts w:ascii="Book Antiqua" w:hAnsi="Book Antiqua"/>
          <w:sz w:val="24"/>
          <w:szCs w:val="24"/>
          <w:u w:color="000000"/>
        </w:rPr>
        <w:t>working.</w:t>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Here, in our text, is an IMW- an Israelite man working. Moses is tending sheep that are not his own. He is working his father-in-law</w:t>
      </w:r>
      <w:r w:rsidRPr="00472372">
        <w:rPr>
          <w:rFonts w:ascii="Book Antiqua" w:hAnsi="Book Antiqua"/>
          <w:sz w:val="24"/>
          <w:szCs w:val="24"/>
          <w:u w:color="000000"/>
        </w:rPr>
        <w:t>’</w:t>
      </w:r>
      <w:r w:rsidRPr="00472372">
        <w:rPr>
          <w:rFonts w:ascii="Book Antiqua" w:hAnsi="Book Antiqua"/>
          <w:sz w:val="24"/>
          <w:szCs w:val="24"/>
          <w:u w:color="000000"/>
        </w:rPr>
        <w:t>s herd. Moses has possibly been doing this for forty years, starting shortly after he murdered an Egyptian</w:t>
      </w:r>
      <w:r w:rsidR="00472372">
        <w:rPr>
          <w:rFonts w:ascii="Book Antiqua" w:hAnsi="Book Antiqua"/>
          <w:sz w:val="24"/>
          <w:szCs w:val="24"/>
          <w:u w:color="000000"/>
        </w:rPr>
        <w:t xml:space="preserve"> </w:t>
      </w:r>
      <w:r w:rsidRPr="00472372">
        <w:rPr>
          <w:rFonts w:ascii="Book Antiqua" w:hAnsi="Book Antiqua"/>
          <w:sz w:val="24"/>
          <w:szCs w:val="24"/>
          <w:u w:color="000000"/>
        </w:rPr>
        <w:t>(Acts 7:</w:t>
      </w:r>
      <w:r w:rsidRPr="00472372">
        <w:rPr>
          <w:rFonts w:ascii="Book Antiqua" w:hAnsi="Book Antiqua"/>
          <w:sz w:val="24"/>
          <w:szCs w:val="24"/>
          <w:u w:color="000000"/>
        </w:rPr>
        <w:t>23-30).</w:t>
      </w:r>
    </w:p>
    <w:p w:rsidR="00F86F18" w:rsidRDefault="00977F97">
      <w:pPr>
        <w:pStyle w:val="Default"/>
        <w:spacing w:line="480" w:lineRule="auto"/>
        <w:rPr>
          <w:rFonts w:ascii="Book Antiqua" w:hAnsi="Book Antiqua"/>
          <w:sz w:val="24"/>
          <w:szCs w:val="24"/>
          <w:u w:color="000000"/>
        </w:rPr>
      </w:pPr>
      <w:r w:rsidRPr="00472372">
        <w:rPr>
          <w:rFonts w:ascii="Book Antiqua" w:hAnsi="Book Antiqua"/>
          <w:sz w:val="24"/>
          <w:szCs w:val="24"/>
          <w:u w:color="000000"/>
        </w:rPr>
        <w:t>Sometimes we expect that the only way God will speak to us is in and through some dramatic event and circumstance. However, the norm is that God most often speaks to us in the context of the ordinary.</w:t>
      </w:r>
    </w:p>
    <w:p w:rsidR="00472372" w:rsidRPr="00472372" w:rsidRDefault="00472372">
      <w:pPr>
        <w:pStyle w:val="Default"/>
        <w:spacing w:line="480" w:lineRule="auto"/>
        <w:rPr>
          <w:rFonts w:ascii="Book Antiqua" w:eastAsia="Arial" w:hAnsi="Book Antiqua" w:cs="Arial"/>
          <w:sz w:val="24"/>
          <w:szCs w:val="24"/>
          <w:u w:color="000000"/>
        </w:rPr>
      </w:pP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Moses is not going up the mountain to hear</w:t>
      </w:r>
      <w:r w:rsidRPr="00472372">
        <w:rPr>
          <w:rFonts w:ascii="Book Antiqua" w:hAnsi="Book Antiqua"/>
          <w:sz w:val="24"/>
          <w:szCs w:val="24"/>
          <w:u w:color="000000"/>
        </w:rPr>
        <w:t xml:space="preserve"> from God. He is not isolating himself and lying prostrate, waiting for divine revelation. No, he is working. It</w:t>
      </w:r>
      <w:r w:rsidRPr="00472372">
        <w:rPr>
          <w:rFonts w:ascii="Book Antiqua" w:hAnsi="Book Antiqua"/>
          <w:sz w:val="24"/>
          <w:szCs w:val="24"/>
          <w:u w:color="000000"/>
        </w:rPr>
        <w:t>’</w:t>
      </w:r>
      <w:r w:rsidRPr="00472372">
        <w:rPr>
          <w:rFonts w:ascii="Book Antiqua" w:hAnsi="Book Antiqua"/>
          <w:sz w:val="24"/>
          <w:szCs w:val="24"/>
          <w:u w:color="000000"/>
        </w:rPr>
        <w:t>s an ordinary day, in which Moses is doing mundane tasks. In that context of the ordinary,</w:t>
      </w:r>
      <w:r w:rsidRPr="00472372">
        <w:rPr>
          <w:rFonts w:ascii="Book Antiqua" w:hAnsi="Book Antiqua"/>
          <w:sz w:val="24"/>
          <w:szCs w:val="24"/>
          <w:u w:color="000000"/>
        </w:rPr>
        <w:t xml:space="preserve"> God speaks.</w:t>
      </w:r>
    </w:p>
    <w:p w:rsidR="00F86F18" w:rsidRPr="00472372" w:rsidRDefault="00F86F18">
      <w:pPr>
        <w:pStyle w:val="Default"/>
        <w:spacing w:line="480" w:lineRule="auto"/>
        <w:rPr>
          <w:rFonts w:ascii="Book Antiqua" w:eastAsia="Arial" w:hAnsi="Book Antiqua" w:cs="Arial"/>
          <w:sz w:val="24"/>
          <w:szCs w:val="24"/>
          <w:u w:color="000000"/>
        </w:rPr>
      </w:pP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The angel or messenger of the Lord a</w:t>
      </w:r>
      <w:r w:rsidRPr="00472372">
        <w:rPr>
          <w:rFonts w:ascii="Book Antiqua" w:hAnsi="Book Antiqua"/>
          <w:sz w:val="24"/>
          <w:szCs w:val="24"/>
          <w:u w:color="000000"/>
        </w:rPr>
        <w:t>ppeared in a flame of fire....and Moses looked. Don</w:t>
      </w:r>
      <w:r w:rsidRPr="00472372">
        <w:rPr>
          <w:rFonts w:ascii="Book Antiqua" w:hAnsi="Book Antiqua"/>
          <w:sz w:val="24"/>
          <w:szCs w:val="24"/>
          <w:u w:color="000000"/>
        </w:rPr>
        <w:t>’</w:t>
      </w:r>
      <w:r w:rsidRPr="00472372">
        <w:rPr>
          <w:rFonts w:ascii="Book Antiqua" w:hAnsi="Book Antiqua"/>
          <w:sz w:val="24"/>
          <w:szCs w:val="24"/>
          <w:u w:color="000000"/>
        </w:rPr>
        <w:t xml:space="preserve">t miss this detail. Moses is curious enough to investigate the revelation. God has </w:t>
      </w:r>
      <w:r w:rsidRPr="00472372">
        <w:rPr>
          <w:rFonts w:ascii="Book Antiqua" w:hAnsi="Book Antiqua"/>
          <w:sz w:val="24"/>
          <w:szCs w:val="24"/>
          <w:u w:color="000000"/>
        </w:rPr>
        <w:lastRenderedPageBreak/>
        <w:t>used fire previously. Genesis 3:24 speaks of flaming swords which were put in place to guard the way to the tree of life.</w:t>
      </w:r>
      <w:r w:rsidRPr="00472372">
        <w:rPr>
          <w:rFonts w:ascii="Book Antiqua" w:hAnsi="Book Antiqua"/>
          <w:sz w:val="24"/>
          <w:szCs w:val="24"/>
          <w:u w:color="000000"/>
        </w:rPr>
        <w:t xml:space="preserve"> Exodus 13:21 speaks of God leading His people by day in a pillar of cloud and by night in a pillar of fire. Moses doesn</w:t>
      </w:r>
      <w:r w:rsidRPr="00472372">
        <w:rPr>
          <w:rFonts w:ascii="Book Antiqua" w:hAnsi="Book Antiqua"/>
          <w:sz w:val="24"/>
          <w:szCs w:val="24"/>
          <w:u w:color="000000"/>
        </w:rPr>
        <w:t>’</w:t>
      </w:r>
      <w:r w:rsidRPr="00472372">
        <w:rPr>
          <w:rFonts w:ascii="Book Antiqua" w:hAnsi="Book Antiqua"/>
          <w:sz w:val="24"/>
          <w:szCs w:val="24"/>
          <w:u w:color="000000"/>
        </w:rPr>
        <w:t>t exactly what</w:t>
      </w:r>
      <w:r w:rsidRPr="00472372">
        <w:rPr>
          <w:rFonts w:ascii="Book Antiqua" w:hAnsi="Book Antiqua"/>
          <w:sz w:val="24"/>
          <w:szCs w:val="24"/>
          <w:u w:color="000000"/>
        </w:rPr>
        <w:t>’</w:t>
      </w:r>
      <w:r w:rsidRPr="00472372">
        <w:rPr>
          <w:rFonts w:ascii="Book Antiqua" w:hAnsi="Book Antiqua"/>
          <w:sz w:val="24"/>
          <w:szCs w:val="24"/>
          <w:u w:color="000000"/>
        </w:rPr>
        <w:t>s going on. Some scholars who cannot accept the word of God as it is, have tried to explain away the miracle.</w:t>
      </w:r>
    </w:p>
    <w:p w:rsidR="00F86F18" w:rsidRPr="00472372" w:rsidRDefault="00977F97">
      <w:pPr>
        <w:pStyle w:val="Default"/>
        <w:numPr>
          <w:ilvl w:val="0"/>
          <w:numId w:val="2"/>
        </w:numPr>
        <w:spacing w:line="480" w:lineRule="auto"/>
        <w:rPr>
          <w:rFonts w:ascii="Book Antiqua" w:hAnsi="Book Antiqua"/>
          <w:sz w:val="24"/>
          <w:szCs w:val="24"/>
          <w:u w:color="000000"/>
        </w:rPr>
      </w:pPr>
      <w:r w:rsidRPr="00472372">
        <w:rPr>
          <w:rFonts w:ascii="Book Antiqua" w:hAnsi="Book Antiqua"/>
          <w:sz w:val="24"/>
          <w:szCs w:val="24"/>
          <w:u w:color="000000"/>
        </w:rPr>
        <w:t>It</w:t>
      </w:r>
      <w:r w:rsidRPr="00472372">
        <w:rPr>
          <w:rFonts w:ascii="Book Antiqua" w:hAnsi="Book Antiqua"/>
          <w:sz w:val="24"/>
          <w:szCs w:val="24"/>
          <w:u w:color="000000"/>
        </w:rPr>
        <w:t>’</w:t>
      </w:r>
      <w:r w:rsidRPr="00472372">
        <w:rPr>
          <w:rFonts w:ascii="Book Antiqua" w:hAnsi="Book Antiqua"/>
          <w:sz w:val="24"/>
          <w:szCs w:val="24"/>
          <w:u w:color="000000"/>
        </w:rPr>
        <w:t>s St. E</w:t>
      </w:r>
      <w:r w:rsidRPr="00472372">
        <w:rPr>
          <w:rFonts w:ascii="Book Antiqua" w:hAnsi="Book Antiqua"/>
          <w:sz w:val="24"/>
          <w:szCs w:val="24"/>
          <w:u w:color="000000"/>
        </w:rPr>
        <w:t>lmo</w:t>
      </w:r>
      <w:r w:rsidRPr="00472372">
        <w:rPr>
          <w:rFonts w:ascii="Book Antiqua" w:hAnsi="Book Antiqua"/>
          <w:sz w:val="24"/>
          <w:szCs w:val="24"/>
          <w:u w:color="000000"/>
        </w:rPr>
        <w:t>’</w:t>
      </w:r>
      <w:r w:rsidRPr="00472372">
        <w:rPr>
          <w:rFonts w:ascii="Book Antiqua" w:hAnsi="Book Antiqua"/>
          <w:sz w:val="24"/>
          <w:szCs w:val="24"/>
          <w:u w:color="000000"/>
        </w:rPr>
        <w:t>s fire (a discharge of electricity that causes a glow)</w:t>
      </w:r>
    </w:p>
    <w:p w:rsidR="00F86F18" w:rsidRPr="00472372" w:rsidRDefault="00977F97">
      <w:pPr>
        <w:pStyle w:val="Default"/>
        <w:numPr>
          <w:ilvl w:val="0"/>
          <w:numId w:val="2"/>
        </w:numPr>
        <w:spacing w:line="480" w:lineRule="auto"/>
        <w:rPr>
          <w:rFonts w:ascii="Book Antiqua" w:hAnsi="Book Antiqua"/>
          <w:sz w:val="24"/>
          <w:szCs w:val="24"/>
          <w:u w:color="000000"/>
        </w:rPr>
      </w:pPr>
      <w:r w:rsidRPr="00472372">
        <w:rPr>
          <w:rFonts w:ascii="Book Antiqua" w:hAnsi="Book Antiqua"/>
          <w:sz w:val="24"/>
          <w:szCs w:val="24"/>
          <w:u w:color="000000"/>
        </w:rPr>
        <w:t>It</w:t>
      </w:r>
      <w:r w:rsidRPr="00472372">
        <w:rPr>
          <w:rFonts w:ascii="Book Antiqua" w:hAnsi="Book Antiqua"/>
          <w:sz w:val="24"/>
          <w:szCs w:val="24"/>
          <w:u w:color="000000"/>
        </w:rPr>
        <w:t>’</w:t>
      </w:r>
      <w:r w:rsidRPr="00472372">
        <w:rPr>
          <w:rFonts w:ascii="Book Antiqua" w:hAnsi="Book Antiqua"/>
          <w:sz w:val="24"/>
          <w:szCs w:val="24"/>
          <w:u w:color="000000"/>
        </w:rPr>
        <w:t>s a gas plant which contains glands of oil and which spontaneously bursts into flames.</w:t>
      </w:r>
    </w:p>
    <w:p w:rsidR="00F86F18" w:rsidRPr="00472372" w:rsidRDefault="00977F97">
      <w:pPr>
        <w:pStyle w:val="Default"/>
        <w:numPr>
          <w:ilvl w:val="0"/>
          <w:numId w:val="2"/>
        </w:numPr>
        <w:spacing w:line="480" w:lineRule="auto"/>
        <w:rPr>
          <w:rFonts w:ascii="Book Antiqua" w:hAnsi="Book Antiqua"/>
          <w:sz w:val="24"/>
          <w:szCs w:val="24"/>
          <w:u w:color="000000"/>
        </w:rPr>
      </w:pPr>
      <w:r w:rsidRPr="00472372">
        <w:rPr>
          <w:rFonts w:ascii="Book Antiqua" w:hAnsi="Book Antiqua"/>
          <w:sz w:val="24"/>
          <w:szCs w:val="24"/>
          <w:u w:color="000000"/>
        </w:rPr>
        <w:t xml:space="preserve">There was a natural gas or volcanic vent beneath the bush. (Colin Humphreys, </w:t>
      </w:r>
      <w:r w:rsidRPr="00472372">
        <w:rPr>
          <w:rFonts w:ascii="Book Antiqua" w:hAnsi="Book Antiqua"/>
          <w:sz w:val="24"/>
          <w:szCs w:val="24"/>
          <w:u w:val="single" w:color="000000"/>
        </w:rPr>
        <w:t>The Miracles of Exodus)</w:t>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 xml:space="preserve">Moses </w:t>
      </w:r>
      <w:r w:rsidRPr="00472372">
        <w:rPr>
          <w:rFonts w:ascii="Book Antiqua" w:hAnsi="Book Antiqua"/>
          <w:sz w:val="24"/>
          <w:szCs w:val="24"/>
          <w:u w:color="000000"/>
        </w:rPr>
        <w:t>only knows that in the context of the ordinary, something extraordinary is happening.</w:t>
      </w:r>
      <w:r w:rsidRPr="00472372">
        <w:rPr>
          <w:rFonts w:ascii="Book Antiqua" w:hAnsi="Book Antiqua"/>
          <w:sz w:val="24"/>
          <w:szCs w:val="24"/>
          <w:u w:color="000000"/>
        </w:rPr>
        <w:br/>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Some people exhibit an appalling lack of interest and curiosity about what is going on around them</w:t>
      </w:r>
      <w:r w:rsidRPr="00472372">
        <w:rPr>
          <w:rFonts w:ascii="Book Antiqua" w:hAnsi="Book Antiqua"/>
          <w:sz w:val="24"/>
          <w:szCs w:val="24"/>
          <w:u w:color="000000"/>
        </w:rPr>
        <w:t xml:space="preserve">. Moses </w:t>
      </w:r>
      <w:proofErr w:type="gramStart"/>
      <w:r w:rsidRPr="00472372">
        <w:rPr>
          <w:rFonts w:ascii="Book Antiqua" w:hAnsi="Book Antiqua"/>
          <w:sz w:val="24"/>
          <w:szCs w:val="24"/>
          <w:u w:color="000000"/>
        </w:rPr>
        <w:t>actually says</w:t>
      </w:r>
      <w:proofErr w:type="gramEnd"/>
      <w:r w:rsidRPr="00472372">
        <w:rPr>
          <w:rFonts w:ascii="Book Antiqua" w:hAnsi="Book Antiqua"/>
          <w:sz w:val="24"/>
          <w:szCs w:val="24"/>
          <w:u w:color="000000"/>
        </w:rPr>
        <w:t xml:space="preserve">, </w:t>
      </w:r>
      <w:r w:rsidRPr="00472372">
        <w:rPr>
          <w:rFonts w:ascii="Book Antiqua" w:hAnsi="Book Antiqua"/>
          <w:sz w:val="24"/>
          <w:szCs w:val="24"/>
          <w:u w:color="000000"/>
        </w:rPr>
        <w:t>“</w:t>
      </w:r>
      <w:r w:rsidRPr="00472372">
        <w:rPr>
          <w:rFonts w:ascii="Book Antiqua" w:hAnsi="Book Antiqua"/>
          <w:sz w:val="24"/>
          <w:szCs w:val="24"/>
          <w:u w:color="000000"/>
        </w:rPr>
        <w:t>I will now turn aside and see this great sig</w:t>
      </w:r>
      <w:r w:rsidRPr="00472372">
        <w:rPr>
          <w:rFonts w:ascii="Book Antiqua" w:hAnsi="Book Antiqua"/>
          <w:sz w:val="24"/>
          <w:szCs w:val="24"/>
          <w:u w:color="000000"/>
        </w:rPr>
        <w:t>ht, why the bush does not burn.</w:t>
      </w:r>
      <w:r w:rsidRPr="00472372">
        <w:rPr>
          <w:rFonts w:ascii="Book Antiqua" w:hAnsi="Book Antiqua"/>
          <w:sz w:val="24"/>
          <w:szCs w:val="24"/>
          <w:u w:color="000000"/>
        </w:rPr>
        <w:t>”</w:t>
      </w:r>
      <w:r w:rsidR="00472372">
        <w:rPr>
          <w:rFonts w:ascii="Book Antiqua" w:hAnsi="Book Antiqua"/>
          <w:sz w:val="24"/>
          <w:szCs w:val="24"/>
          <w:u w:color="000000"/>
        </w:rPr>
        <w:t xml:space="preserve"> </w:t>
      </w:r>
      <w:proofErr w:type="gramStart"/>
      <w:r w:rsidRPr="00472372">
        <w:rPr>
          <w:rFonts w:ascii="Book Antiqua" w:hAnsi="Book Antiqua"/>
          <w:sz w:val="24"/>
          <w:szCs w:val="24"/>
          <w:u w:color="000000"/>
        </w:rPr>
        <w:t>(</w:t>
      </w:r>
      <w:proofErr w:type="gramEnd"/>
      <w:r w:rsidRPr="00472372">
        <w:rPr>
          <w:rFonts w:ascii="Book Antiqua" w:hAnsi="Book Antiqua"/>
          <w:sz w:val="24"/>
          <w:szCs w:val="24"/>
          <w:u w:color="000000"/>
        </w:rPr>
        <w:t>3)</w:t>
      </w:r>
    </w:p>
    <w:p w:rsidR="00F86F18" w:rsidRPr="00472372" w:rsidRDefault="00F86F18">
      <w:pPr>
        <w:pStyle w:val="Default"/>
        <w:spacing w:line="480" w:lineRule="auto"/>
        <w:rPr>
          <w:rFonts w:ascii="Book Antiqua" w:eastAsia="Arial" w:hAnsi="Book Antiqua" w:cs="Arial"/>
          <w:sz w:val="24"/>
          <w:szCs w:val="24"/>
          <w:u w:color="000000"/>
        </w:rPr>
      </w:pP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 xml:space="preserve">Curiosity leads to exploration. Exploration leads to innovation. Innovation leads to ongoing education and so the cycle continues. The word </w:t>
      </w:r>
      <w:r w:rsidRPr="00472372">
        <w:rPr>
          <w:rFonts w:ascii="Book Antiqua" w:hAnsi="Book Antiqua"/>
          <w:i/>
          <w:iCs/>
          <w:sz w:val="24"/>
          <w:szCs w:val="24"/>
          <w:u w:color="000000"/>
        </w:rPr>
        <w:t>education</w:t>
      </w:r>
      <w:r w:rsidRPr="00472372">
        <w:rPr>
          <w:rFonts w:ascii="Book Antiqua" w:hAnsi="Book Antiqua"/>
          <w:sz w:val="24"/>
          <w:szCs w:val="24"/>
          <w:u w:color="000000"/>
        </w:rPr>
        <w:t xml:space="preserve"> comes from the Latin </w:t>
      </w:r>
      <w:proofErr w:type="spellStart"/>
      <w:r w:rsidRPr="00472372">
        <w:rPr>
          <w:rFonts w:ascii="Book Antiqua" w:hAnsi="Book Antiqua"/>
          <w:i/>
          <w:iCs/>
          <w:sz w:val="24"/>
          <w:szCs w:val="24"/>
          <w:u w:color="000000"/>
        </w:rPr>
        <w:t>educere</w:t>
      </w:r>
      <w:proofErr w:type="spellEnd"/>
      <w:r w:rsidRPr="00472372">
        <w:rPr>
          <w:rFonts w:ascii="Book Antiqua" w:hAnsi="Book Antiqua"/>
          <w:i/>
          <w:iCs/>
          <w:sz w:val="24"/>
          <w:szCs w:val="24"/>
          <w:u w:color="000000"/>
        </w:rPr>
        <w:t xml:space="preserve">, </w:t>
      </w:r>
      <w:r w:rsidRPr="00472372">
        <w:rPr>
          <w:rFonts w:ascii="Book Antiqua" w:hAnsi="Book Antiqua"/>
          <w:sz w:val="24"/>
          <w:szCs w:val="24"/>
          <w:u w:color="000000"/>
        </w:rPr>
        <w:t xml:space="preserve">meaning </w:t>
      </w:r>
      <w:r w:rsidRPr="00472372">
        <w:rPr>
          <w:rFonts w:ascii="Book Antiqua" w:hAnsi="Book Antiqua"/>
          <w:i/>
          <w:iCs/>
          <w:sz w:val="24"/>
          <w:szCs w:val="24"/>
          <w:u w:color="000000"/>
        </w:rPr>
        <w:t>to lead forth</w:t>
      </w:r>
      <w:r w:rsidRPr="00472372">
        <w:rPr>
          <w:rFonts w:ascii="Book Antiqua" w:hAnsi="Book Antiqua"/>
          <w:sz w:val="24"/>
          <w:szCs w:val="24"/>
          <w:u w:color="000000"/>
        </w:rPr>
        <w:t xml:space="preserve"> or </w:t>
      </w:r>
      <w:r w:rsidRPr="00472372">
        <w:rPr>
          <w:rFonts w:ascii="Book Antiqua" w:hAnsi="Book Antiqua"/>
          <w:i/>
          <w:iCs/>
          <w:sz w:val="24"/>
          <w:szCs w:val="24"/>
          <w:u w:color="000000"/>
        </w:rPr>
        <w:t>to bring out.</w:t>
      </w:r>
      <w:r w:rsidRPr="00472372">
        <w:rPr>
          <w:rFonts w:ascii="Book Antiqua" w:hAnsi="Book Antiqua"/>
          <w:sz w:val="24"/>
          <w:szCs w:val="24"/>
          <w:u w:color="000000"/>
        </w:rPr>
        <w:t xml:space="preserve"> </w:t>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lastRenderedPageBreak/>
        <w:t xml:space="preserve">Our education system may not be drawing our </w:t>
      </w:r>
      <w:r w:rsidR="00472372" w:rsidRPr="00472372">
        <w:rPr>
          <w:rFonts w:ascii="Book Antiqua" w:hAnsi="Book Antiqua"/>
          <w:sz w:val="24"/>
          <w:szCs w:val="24"/>
          <w:u w:color="000000"/>
        </w:rPr>
        <w:t>curiosi</w:t>
      </w:r>
      <w:r w:rsidR="00472372">
        <w:rPr>
          <w:rFonts w:ascii="Book Antiqua" w:hAnsi="Book Antiqua"/>
          <w:sz w:val="24"/>
          <w:szCs w:val="24"/>
          <w:u w:color="000000"/>
        </w:rPr>
        <w:t>ty</w:t>
      </w:r>
      <w:r w:rsidRPr="00472372">
        <w:rPr>
          <w:rFonts w:ascii="Book Antiqua" w:hAnsi="Book Antiqua"/>
          <w:sz w:val="24"/>
          <w:szCs w:val="24"/>
          <w:u w:color="000000"/>
        </w:rPr>
        <w:t xml:space="preserve"> out. We might be teaching children to memorize information instead of ask</w:t>
      </w:r>
      <w:r w:rsidR="00472372">
        <w:rPr>
          <w:rFonts w:ascii="Book Antiqua" w:hAnsi="Book Antiqua"/>
          <w:sz w:val="24"/>
          <w:szCs w:val="24"/>
          <w:u w:color="000000"/>
        </w:rPr>
        <w:t>ing</w:t>
      </w:r>
      <w:r w:rsidRPr="00472372">
        <w:rPr>
          <w:rFonts w:ascii="Book Antiqua" w:hAnsi="Book Antiqua"/>
          <w:sz w:val="24"/>
          <w:szCs w:val="24"/>
          <w:u w:color="000000"/>
        </w:rPr>
        <w:t xml:space="preserve"> questions. That saddens me.</w:t>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 xml:space="preserve">Every invention, every innovation, every advancement made in our culture is the result </w:t>
      </w:r>
      <w:r w:rsidR="00472372" w:rsidRPr="00472372">
        <w:rPr>
          <w:rFonts w:ascii="Book Antiqua" w:hAnsi="Book Antiqua"/>
          <w:sz w:val="24"/>
          <w:szCs w:val="24"/>
          <w:u w:color="000000"/>
        </w:rPr>
        <w:t>of an</w:t>
      </w:r>
      <w:r w:rsidRPr="00472372">
        <w:rPr>
          <w:rFonts w:ascii="Book Antiqua" w:hAnsi="Book Antiqua"/>
          <w:sz w:val="24"/>
          <w:szCs w:val="24"/>
          <w:u w:color="000000"/>
        </w:rPr>
        <w:t xml:space="preserve"> exp</w:t>
      </w:r>
      <w:r w:rsidRPr="00472372">
        <w:rPr>
          <w:rFonts w:ascii="Book Antiqua" w:hAnsi="Book Antiqua"/>
          <w:sz w:val="24"/>
          <w:szCs w:val="24"/>
          <w:u w:color="000000"/>
        </w:rPr>
        <w:t>ressed curiosity.</w:t>
      </w:r>
    </w:p>
    <w:p w:rsidR="00F86F18" w:rsidRPr="00472372" w:rsidRDefault="00F86F18">
      <w:pPr>
        <w:pStyle w:val="Default"/>
        <w:spacing w:line="480" w:lineRule="auto"/>
        <w:rPr>
          <w:rFonts w:ascii="Book Antiqua" w:eastAsia="Arial" w:hAnsi="Book Antiqua" w:cs="Arial"/>
          <w:sz w:val="24"/>
          <w:szCs w:val="24"/>
          <w:u w:color="000000"/>
        </w:rPr>
      </w:pP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Curiosity makes us more interesting. To be interest</w:t>
      </w:r>
      <w:r w:rsidRPr="00472372">
        <w:rPr>
          <w:rFonts w:ascii="Book Antiqua" w:hAnsi="Book Antiqua"/>
          <w:i/>
          <w:iCs/>
          <w:sz w:val="24"/>
          <w:szCs w:val="24"/>
          <w:u w:color="000000"/>
        </w:rPr>
        <w:t>ing</w:t>
      </w:r>
      <w:r w:rsidRPr="00472372">
        <w:rPr>
          <w:rFonts w:ascii="Book Antiqua" w:hAnsi="Book Antiqua"/>
          <w:sz w:val="24"/>
          <w:szCs w:val="24"/>
          <w:u w:color="000000"/>
        </w:rPr>
        <w:t xml:space="preserve"> we must be interest</w:t>
      </w:r>
      <w:r w:rsidRPr="00472372">
        <w:rPr>
          <w:rFonts w:ascii="Book Antiqua" w:hAnsi="Book Antiqua"/>
          <w:i/>
          <w:iCs/>
          <w:sz w:val="24"/>
          <w:szCs w:val="24"/>
          <w:u w:color="000000"/>
        </w:rPr>
        <w:t>ed</w:t>
      </w:r>
      <w:r w:rsidRPr="00472372">
        <w:rPr>
          <w:rFonts w:ascii="Book Antiqua" w:hAnsi="Book Antiqua"/>
          <w:sz w:val="24"/>
          <w:szCs w:val="24"/>
          <w:u w:color="000000"/>
        </w:rPr>
        <w:t>- in the world around us, in the ordinary and the extraordinary.</w:t>
      </w:r>
    </w:p>
    <w:p w:rsidR="00F86F18" w:rsidRPr="00472372" w:rsidRDefault="00977F97">
      <w:pPr>
        <w:pStyle w:val="Default"/>
        <w:spacing w:line="480" w:lineRule="auto"/>
        <w:rPr>
          <w:rFonts w:ascii="Book Antiqua" w:eastAsia="Arial" w:hAnsi="Book Antiqua" w:cs="Arial"/>
          <w:b/>
          <w:bCs/>
          <w:sz w:val="24"/>
          <w:szCs w:val="24"/>
          <w:u w:color="000000"/>
        </w:rPr>
      </w:pPr>
      <w:r w:rsidRPr="00472372">
        <w:rPr>
          <w:rFonts w:ascii="Book Antiqua" w:hAnsi="Book Antiqua"/>
          <w:b/>
          <w:bCs/>
          <w:sz w:val="24"/>
          <w:szCs w:val="24"/>
          <w:u w:color="000000"/>
        </w:rPr>
        <w:t>Illus.</w:t>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 xml:space="preserve">Benjamin Franklin was curious about lightning and electricity. He thought they might be </w:t>
      </w:r>
      <w:r w:rsidRPr="00472372">
        <w:rPr>
          <w:rFonts w:ascii="Book Antiqua" w:hAnsi="Book Antiqua"/>
          <w:sz w:val="24"/>
          <w:szCs w:val="24"/>
          <w:u w:color="000000"/>
        </w:rPr>
        <w:t>the same thing.</w:t>
      </w:r>
      <w:r w:rsidR="00472372">
        <w:rPr>
          <w:rFonts w:ascii="Book Antiqua" w:hAnsi="Book Antiqua"/>
          <w:sz w:val="24"/>
          <w:szCs w:val="24"/>
          <w:u w:color="000000"/>
        </w:rPr>
        <w:t xml:space="preserve"> </w:t>
      </w:r>
      <w:r w:rsidRPr="00472372">
        <w:rPr>
          <w:rFonts w:ascii="Book Antiqua" w:hAnsi="Book Antiqua"/>
          <w:sz w:val="24"/>
          <w:szCs w:val="24"/>
          <w:u w:color="000000"/>
        </w:rPr>
        <w:t>This led to experiments with kites</w:t>
      </w:r>
      <w:r w:rsidRPr="00472372">
        <w:rPr>
          <w:rFonts w:ascii="Book Antiqua" w:hAnsi="Book Antiqua"/>
          <w:sz w:val="24"/>
          <w:szCs w:val="24"/>
          <w:u w:color="000000"/>
        </w:rPr>
        <w:t xml:space="preserve"> to get up close to lightning. This led to the invention of the lightning rod, which takes the potentially destructive electricity from lightning and sends it into the rod on the top of a building rather th</w:t>
      </w:r>
      <w:r w:rsidRPr="00472372">
        <w:rPr>
          <w:rFonts w:ascii="Book Antiqua" w:hAnsi="Book Antiqua"/>
          <w:sz w:val="24"/>
          <w:szCs w:val="24"/>
          <w:u w:color="000000"/>
        </w:rPr>
        <w:t>an into the building itself.</w:t>
      </w:r>
    </w:p>
    <w:p w:rsidR="00F86F18" w:rsidRPr="00472372" w:rsidRDefault="00F86F18">
      <w:pPr>
        <w:pStyle w:val="Default"/>
        <w:spacing w:line="480" w:lineRule="auto"/>
        <w:rPr>
          <w:rFonts w:ascii="Book Antiqua" w:eastAsia="Arial" w:hAnsi="Book Antiqua" w:cs="Arial"/>
          <w:sz w:val="24"/>
          <w:szCs w:val="24"/>
          <w:u w:color="000000"/>
        </w:rPr>
      </w:pP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This is Moses in our text</w:t>
      </w:r>
      <w:r w:rsidR="00472372" w:rsidRPr="00472372">
        <w:rPr>
          <w:rFonts w:ascii="Book Antiqua" w:hAnsi="Book Antiqua"/>
          <w:sz w:val="24"/>
          <w:szCs w:val="24"/>
          <w:u w:color="000000"/>
        </w:rPr>
        <w:t>- asking</w:t>
      </w:r>
      <w:r w:rsidRPr="00472372">
        <w:rPr>
          <w:rFonts w:ascii="Book Antiqua" w:hAnsi="Book Antiqua"/>
          <w:sz w:val="24"/>
          <w:szCs w:val="24"/>
          <w:u w:color="000000"/>
        </w:rPr>
        <w:t xml:space="preserve"> questions, expressing curiosity. God affirms that curiosity and continues the revelation of God</w:t>
      </w:r>
      <w:r w:rsidRPr="00472372">
        <w:rPr>
          <w:rFonts w:ascii="Book Antiqua" w:hAnsi="Book Antiqua"/>
          <w:sz w:val="24"/>
          <w:szCs w:val="24"/>
          <w:u w:color="000000"/>
        </w:rPr>
        <w:t>’</w:t>
      </w:r>
      <w:r w:rsidRPr="00472372">
        <w:rPr>
          <w:rFonts w:ascii="Book Antiqua" w:hAnsi="Book Antiqua"/>
          <w:sz w:val="24"/>
          <w:szCs w:val="24"/>
          <w:u w:color="000000"/>
        </w:rPr>
        <w:t>s self to Moses</w:t>
      </w:r>
      <w:r w:rsidR="00472372">
        <w:rPr>
          <w:rFonts w:ascii="Book Antiqua" w:hAnsi="Book Antiqua"/>
          <w:sz w:val="24"/>
          <w:szCs w:val="24"/>
          <w:u w:color="000000"/>
        </w:rPr>
        <w:t xml:space="preserve"> </w:t>
      </w:r>
      <w:r w:rsidRPr="00472372">
        <w:rPr>
          <w:rFonts w:ascii="Book Antiqua" w:hAnsi="Book Antiqua"/>
          <w:sz w:val="24"/>
          <w:szCs w:val="24"/>
          <w:u w:color="000000"/>
        </w:rPr>
        <w:t>(v. 4)</w:t>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 xml:space="preserve">God then instructs Moses to remove his shoes (perhaps because he is a </w:t>
      </w:r>
      <w:r w:rsidR="00472372" w:rsidRPr="00472372">
        <w:rPr>
          <w:rFonts w:ascii="Book Antiqua" w:hAnsi="Book Antiqua"/>
          <w:sz w:val="24"/>
          <w:szCs w:val="24"/>
          <w:u w:color="000000"/>
        </w:rPr>
        <w:t>slave? [</w:t>
      </w:r>
      <w:r w:rsidRPr="00472372">
        <w:rPr>
          <w:rFonts w:ascii="Book Antiqua" w:hAnsi="Book Antiqua"/>
          <w:sz w:val="24"/>
          <w:szCs w:val="24"/>
          <w:u w:color="000000"/>
        </w:rPr>
        <w:t xml:space="preserve">Luke 15:22]) and God sanctifies the ground. After the sanctifying of the ground, comes the reminder of the identity of this God who would be known. Lest Moses be confused about the deity who is speaking, God says, </w:t>
      </w:r>
      <w:r w:rsidRPr="00472372">
        <w:rPr>
          <w:rFonts w:ascii="Book Antiqua" w:hAnsi="Book Antiqua"/>
          <w:sz w:val="24"/>
          <w:szCs w:val="24"/>
          <w:u w:color="000000"/>
        </w:rPr>
        <w:t>“</w:t>
      </w:r>
      <w:r w:rsidRPr="00472372">
        <w:rPr>
          <w:rFonts w:ascii="Book Antiqua" w:hAnsi="Book Antiqua"/>
          <w:sz w:val="24"/>
          <w:szCs w:val="24"/>
          <w:u w:color="000000"/>
        </w:rPr>
        <w:t>I am the God of your fathers(s). I am</w:t>
      </w:r>
      <w:r w:rsidRPr="00472372">
        <w:rPr>
          <w:rFonts w:ascii="Book Antiqua" w:hAnsi="Book Antiqua"/>
          <w:sz w:val="24"/>
          <w:szCs w:val="24"/>
          <w:u w:color="000000"/>
        </w:rPr>
        <w:t xml:space="preserve"> the God of Abraham, Isaac and Jacob.</w:t>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lastRenderedPageBreak/>
        <w:t xml:space="preserve">The Moses whose face was bright with curiosity, whose eyes lit up at the thought of something new, now hides his face, for when we are in the manifested presence of The Eternal, we are humbled and appropriately </w:t>
      </w:r>
      <w:r w:rsidR="00472372" w:rsidRPr="00472372">
        <w:rPr>
          <w:rFonts w:ascii="Book Antiqua" w:hAnsi="Book Antiqua"/>
          <w:sz w:val="24"/>
          <w:szCs w:val="24"/>
          <w:u w:color="000000"/>
        </w:rPr>
        <w:t>afraid (</w:t>
      </w:r>
      <w:bookmarkStart w:id="1" w:name="_GoBack"/>
      <w:bookmarkEnd w:id="1"/>
      <w:r w:rsidRPr="00472372">
        <w:rPr>
          <w:rFonts w:ascii="Book Antiqua" w:hAnsi="Book Antiqua"/>
          <w:sz w:val="24"/>
          <w:szCs w:val="24"/>
          <w:u w:color="000000"/>
        </w:rPr>
        <w:t>v. 6).</w:t>
      </w:r>
    </w:p>
    <w:p w:rsidR="00F86F18" w:rsidRPr="00472372" w:rsidRDefault="00977F97">
      <w:pPr>
        <w:pStyle w:val="Default"/>
        <w:spacing w:line="480" w:lineRule="auto"/>
        <w:rPr>
          <w:rFonts w:ascii="Book Antiqua" w:eastAsia="Arial" w:hAnsi="Book Antiqua" w:cs="Arial"/>
          <w:b/>
          <w:bCs/>
          <w:sz w:val="24"/>
          <w:szCs w:val="24"/>
          <w:u w:color="000000"/>
        </w:rPr>
      </w:pPr>
      <w:r w:rsidRPr="00472372">
        <w:rPr>
          <w:rFonts w:ascii="Book Antiqua" w:hAnsi="Book Antiqua"/>
          <w:b/>
          <w:bCs/>
          <w:sz w:val="24"/>
          <w:szCs w:val="24"/>
          <w:u w:color="000000"/>
        </w:rPr>
        <w:t>Closing</w:t>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 xml:space="preserve">Those of us who long for and hunger for holiness, must put ourselves in places where the bush is likely to burn. We seek the places where God is more likely to speak and show Himself. We look for opportunities to shed both our shoes and our </w:t>
      </w:r>
      <w:r w:rsidRPr="00472372">
        <w:rPr>
          <w:rFonts w:ascii="Book Antiqua" w:hAnsi="Book Antiqua"/>
          <w:sz w:val="24"/>
          <w:szCs w:val="24"/>
          <w:u w:color="000000"/>
        </w:rPr>
        <w:t xml:space="preserve">pretense. In this text, God sanctifies the physical space Moses occupies. Moses hears the words, </w:t>
      </w:r>
      <w:r w:rsidRPr="00472372">
        <w:rPr>
          <w:rFonts w:ascii="Book Antiqua" w:hAnsi="Book Antiqua"/>
          <w:sz w:val="24"/>
          <w:szCs w:val="24"/>
          <w:u w:color="000000"/>
        </w:rPr>
        <w:t>“</w:t>
      </w:r>
      <w:r w:rsidRPr="00472372">
        <w:rPr>
          <w:rFonts w:ascii="Book Antiqua" w:hAnsi="Book Antiqua"/>
          <w:i/>
          <w:iCs/>
          <w:sz w:val="24"/>
          <w:szCs w:val="24"/>
          <w:u w:color="000000"/>
        </w:rPr>
        <w:t>This</w:t>
      </w:r>
      <w:r w:rsidRPr="00472372">
        <w:rPr>
          <w:rFonts w:ascii="Book Antiqua" w:hAnsi="Book Antiqua"/>
          <w:sz w:val="24"/>
          <w:szCs w:val="24"/>
          <w:u w:color="000000"/>
        </w:rPr>
        <w:t xml:space="preserve"> ground is holy</w:t>
      </w:r>
      <w:r w:rsidRPr="00472372">
        <w:rPr>
          <w:rFonts w:ascii="Book Antiqua" w:hAnsi="Book Antiqua"/>
          <w:sz w:val="24"/>
          <w:szCs w:val="24"/>
          <w:u w:color="000000"/>
        </w:rPr>
        <w:t>”</w:t>
      </w:r>
      <w:r w:rsidRPr="00472372">
        <w:rPr>
          <w:rFonts w:ascii="Book Antiqua" w:hAnsi="Book Antiqua"/>
          <w:sz w:val="24"/>
          <w:szCs w:val="24"/>
          <w:u w:color="000000"/>
        </w:rPr>
        <w:t>. We have the wonderful opportunity to inhabit holy spaces, made holy by the God who reveals Himself to us. What would happen if we gave e</w:t>
      </w:r>
      <w:r w:rsidRPr="00472372">
        <w:rPr>
          <w:rFonts w:ascii="Book Antiqua" w:hAnsi="Book Antiqua"/>
          <w:sz w:val="24"/>
          <w:szCs w:val="24"/>
          <w:u w:color="000000"/>
        </w:rPr>
        <w:t xml:space="preserve">very space over to God and asked God to sanctify that space, making it holy, different, distinct? Suppose we were open to the revelation of the eternal, speaking, delivering God in every physical space? Our offices. Our houses. Our cars. Our cubicles. Our </w:t>
      </w:r>
      <w:r w:rsidRPr="00472372">
        <w:rPr>
          <w:rFonts w:ascii="Book Antiqua" w:hAnsi="Book Antiqua"/>
          <w:sz w:val="24"/>
          <w:szCs w:val="24"/>
          <w:u w:color="000000"/>
        </w:rPr>
        <w:t xml:space="preserve">desks. </w:t>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What a life!</w:t>
      </w:r>
    </w:p>
    <w:p w:rsidR="00F86F18" w:rsidRPr="00472372" w:rsidRDefault="00977F97">
      <w:pPr>
        <w:pStyle w:val="Default"/>
        <w:spacing w:line="480" w:lineRule="auto"/>
        <w:rPr>
          <w:rFonts w:ascii="Book Antiqua" w:eastAsia="Arial" w:hAnsi="Book Antiqua" w:cs="Arial"/>
          <w:sz w:val="24"/>
          <w:szCs w:val="24"/>
          <w:u w:color="000000"/>
        </w:rPr>
      </w:pPr>
      <w:r w:rsidRPr="00472372">
        <w:rPr>
          <w:rFonts w:ascii="Book Antiqua" w:hAnsi="Book Antiqua"/>
          <w:sz w:val="24"/>
          <w:szCs w:val="24"/>
          <w:u w:color="000000"/>
        </w:rPr>
        <w:t>Amen</w:t>
      </w:r>
    </w:p>
    <w:p w:rsidR="00F86F18" w:rsidRPr="00472372" w:rsidRDefault="00F86F18">
      <w:pPr>
        <w:pStyle w:val="Default"/>
        <w:spacing w:line="480" w:lineRule="auto"/>
        <w:rPr>
          <w:rFonts w:ascii="Book Antiqua" w:hAnsi="Book Antiqua"/>
          <w:sz w:val="24"/>
          <w:szCs w:val="24"/>
        </w:rPr>
      </w:pPr>
    </w:p>
    <w:sectPr w:rsidR="00F86F18" w:rsidRPr="0047237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F97" w:rsidRDefault="00977F97">
      <w:r>
        <w:separator/>
      </w:r>
    </w:p>
  </w:endnote>
  <w:endnote w:type="continuationSeparator" w:id="0">
    <w:p w:rsidR="00977F97" w:rsidRDefault="0097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F18" w:rsidRDefault="00977F97">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F97" w:rsidRDefault="00977F97">
      <w:r>
        <w:separator/>
      </w:r>
    </w:p>
  </w:footnote>
  <w:footnote w:type="continuationSeparator" w:id="0">
    <w:p w:rsidR="00977F97" w:rsidRDefault="00977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F18" w:rsidRDefault="00977F97">
    <w:pPr>
      <w:pStyle w:val="HeaderFooter"/>
      <w:tabs>
        <w:tab w:val="clear" w:pos="9020"/>
        <w:tab w:val="center" w:pos="4680"/>
        <w:tab w:val="right" w:pos="9360"/>
      </w:tabs>
    </w:pPr>
    <w:r>
      <w:tab/>
    </w:r>
    <w:r>
      <w:fldChar w:fldCharType="begin"/>
    </w:r>
    <w:r>
      <w:instrText xml:space="preserve"> PAGE </w:instrText>
    </w:r>
    <w:r>
      <w:fldChar w:fldCharType="separate"/>
    </w:r>
    <w:r>
      <w:t>9</w:t>
    </w:r>
    <w:r>
      <w:fldChar w:fldCharType="end"/>
    </w:r>
    <w:r>
      <w:t xml:space="preserve"> of </w:t>
    </w:r>
    <w:r>
      <w:fldChar w:fldCharType="begin"/>
    </w:r>
    <w:r>
      <w:instrText xml:space="preserve"> NUMPAGES </w:instrText>
    </w:r>
    <w:r>
      <w:fldChar w:fldCharType="separate"/>
    </w:r>
    <w: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44BC"/>
    <w:multiLevelType w:val="hybridMultilevel"/>
    <w:tmpl w:val="29783102"/>
    <w:styleLink w:val="BulletBig"/>
    <w:lvl w:ilvl="0" w:tplc="950C7BF2">
      <w:start w:val="1"/>
      <w:numFmt w:val="bullet"/>
      <w:lvlText w:val="•"/>
      <w:lvlJc w:val="left"/>
      <w:pPr>
        <w:ind w:left="458" w:hanging="458"/>
      </w:pPr>
      <w:rPr>
        <w:rFonts w:hAnsi="Arial Unicode MS"/>
        <w:caps w:val="0"/>
        <w:smallCaps w:val="0"/>
        <w:strike w:val="0"/>
        <w:dstrike w:val="0"/>
        <w:outline w:val="0"/>
        <w:emboss w:val="0"/>
        <w:imprint w:val="0"/>
        <w:spacing w:val="0"/>
        <w:w w:val="100"/>
        <w:kern w:val="0"/>
        <w:position w:val="0"/>
        <w:sz w:val="50"/>
        <w:szCs w:val="50"/>
        <w:highlight w:val="none"/>
        <w:vertAlign w:val="baseline"/>
      </w:rPr>
    </w:lvl>
    <w:lvl w:ilvl="1" w:tplc="83722BD4">
      <w:start w:val="1"/>
      <w:numFmt w:val="bullet"/>
      <w:lvlText w:val="•"/>
      <w:lvlJc w:val="left"/>
      <w:pPr>
        <w:ind w:left="698" w:hanging="458"/>
      </w:pPr>
      <w:rPr>
        <w:rFonts w:hAnsi="Arial Unicode MS"/>
        <w:caps w:val="0"/>
        <w:smallCaps w:val="0"/>
        <w:strike w:val="0"/>
        <w:dstrike w:val="0"/>
        <w:outline w:val="0"/>
        <w:emboss w:val="0"/>
        <w:imprint w:val="0"/>
        <w:spacing w:val="0"/>
        <w:w w:val="100"/>
        <w:kern w:val="0"/>
        <w:position w:val="0"/>
        <w:sz w:val="50"/>
        <w:szCs w:val="50"/>
        <w:highlight w:val="none"/>
        <w:vertAlign w:val="baseline"/>
      </w:rPr>
    </w:lvl>
    <w:lvl w:ilvl="2" w:tplc="A8E8655A">
      <w:start w:val="1"/>
      <w:numFmt w:val="bullet"/>
      <w:lvlText w:val="•"/>
      <w:lvlJc w:val="left"/>
      <w:pPr>
        <w:ind w:left="938" w:hanging="458"/>
      </w:pPr>
      <w:rPr>
        <w:rFonts w:hAnsi="Arial Unicode MS"/>
        <w:caps w:val="0"/>
        <w:smallCaps w:val="0"/>
        <w:strike w:val="0"/>
        <w:dstrike w:val="0"/>
        <w:outline w:val="0"/>
        <w:emboss w:val="0"/>
        <w:imprint w:val="0"/>
        <w:spacing w:val="0"/>
        <w:w w:val="100"/>
        <w:kern w:val="0"/>
        <w:position w:val="0"/>
        <w:sz w:val="50"/>
        <w:szCs w:val="50"/>
        <w:highlight w:val="none"/>
        <w:vertAlign w:val="baseline"/>
      </w:rPr>
    </w:lvl>
    <w:lvl w:ilvl="3" w:tplc="867E3316">
      <w:start w:val="1"/>
      <w:numFmt w:val="bullet"/>
      <w:lvlText w:val="•"/>
      <w:lvlJc w:val="left"/>
      <w:pPr>
        <w:ind w:left="1178" w:hanging="458"/>
      </w:pPr>
      <w:rPr>
        <w:rFonts w:hAnsi="Arial Unicode MS"/>
        <w:caps w:val="0"/>
        <w:smallCaps w:val="0"/>
        <w:strike w:val="0"/>
        <w:dstrike w:val="0"/>
        <w:outline w:val="0"/>
        <w:emboss w:val="0"/>
        <w:imprint w:val="0"/>
        <w:spacing w:val="0"/>
        <w:w w:val="100"/>
        <w:kern w:val="0"/>
        <w:position w:val="0"/>
        <w:sz w:val="50"/>
        <w:szCs w:val="50"/>
        <w:highlight w:val="none"/>
        <w:vertAlign w:val="baseline"/>
      </w:rPr>
    </w:lvl>
    <w:lvl w:ilvl="4" w:tplc="603A2452">
      <w:start w:val="1"/>
      <w:numFmt w:val="bullet"/>
      <w:lvlText w:val="•"/>
      <w:lvlJc w:val="left"/>
      <w:pPr>
        <w:ind w:left="1418" w:hanging="458"/>
      </w:pPr>
      <w:rPr>
        <w:rFonts w:hAnsi="Arial Unicode MS"/>
        <w:caps w:val="0"/>
        <w:smallCaps w:val="0"/>
        <w:strike w:val="0"/>
        <w:dstrike w:val="0"/>
        <w:outline w:val="0"/>
        <w:emboss w:val="0"/>
        <w:imprint w:val="0"/>
        <w:spacing w:val="0"/>
        <w:w w:val="100"/>
        <w:kern w:val="0"/>
        <w:position w:val="0"/>
        <w:sz w:val="50"/>
        <w:szCs w:val="50"/>
        <w:highlight w:val="none"/>
        <w:vertAlign w:val="baseline"/>
      </w:rPr>
    </w:lvl>
    <w:lvl w:ilvl="5" w:tplc="B0040784">
      <w:start w:val="1"/>
      <w:numFmt w:val="bullet"/>
      <w:lvlText w:val="•"/>
      <w:lvlJc w:val="left"/>
      <w:pPr>
        <w:ind w:left="1658" w:hanging="458"/>
      </w:pPr>
      <w:rPr>
        <w:rFonts w:hAnsi="Arial Unicode MS"/>
        <w:caps w:val="0"/>
        <w:smallCaps w:val="0"/>
        <w:strike w:val="0"/>
        <w:dstrike w:val="0"/>
        <w:outline w:val="0"/>
        <w:emboss w:val="0"/>
        <w:imprint w:val="0"/>
        <w:spacing w:val="0"/>
        <w:w w:val="100"/>
        <w:kern w:val="0"/>
        <w:position w:val="0"/>
        <w:sz w:val="50"/>
        <w:szCs w:val="50"/>
        <w:highlight w:val="none"/>
        <w:vertAlign w:val="baseline"/>
      </w:rPr>
    </w:lvl>
    <w:lvl w:ilvl="6" w:tplc="8BCEECC6">
      <w:start w:val="1"/>
      <w:numFmt w:val="bullet"/>
      <w:lvlText w:val="•"/>
      <w:lvlJc w:val="left"/>
      <w:pPr>
        <w:ind w:left="1898" w:hanging="458"/>
      </w:pPr>
      <w:rPr>
        <w:rFonts w:hAnsi="Arial Unicode MS"/>
        <w:caps w:val="0"/>
        <w:smallCaps w:val="0"/>
        <w:strike w:val="0"/>
        <w:dstrike w:val="0"/>
        <w:outline w:val="0"/>
        <w:emboss w:val="0"/>
        <w:imprint w:val="0"/>
        <w:spacing w:val="0"/>
        <w:w w:val="100"/>
        <w:kern w:val="0"/>
        <w:position w:val="0"/>
        <w:sz w:val="50"/>
        <w:szCs w:val="50"/>
        <w:highlight w:val="none"/>
        <w:vertAlign w:val="baseline"/>
      </w:rPr>
    </w:lvl>
    <w:lvl w:ilvl="7" w:tplc="0C6E27E2">
      <w:start w:val="1"/>
      <w:numFmt w:val="bullet"/>
      <w:lvlText w:val="•"/>
      <w:lvlJc w:val="left"/>
      <w:pPr>
        <w:ind w:left="2138" w:hanging="458"/>
      </w:pPr>
      <w:rPr>
        <w:rFonts w:hAnsi="Arial Unicode MS"/>
        <w:caps w:val="0"/>
        <w:smallCaps w:val="0"/>
        <w:strike w:val="0"/>
        <w:dstrike w:val="0"/>
        <w:outline w:val="0"/>
        <w:emboss w:val="0"/>
        <w:imprint w:val="0"/>
        <w:spacing w:val="0"/>
        <w:w w:val="100"/>
        <w:kern w:val="0"/>
        <w:position w:val="0"/>
        <w:sz w:val="50"/>
        <w:szCs w:val="50"/>
        <w:highlight w:val="none"/>
        <w:vertAlign w:val="baseline"/>
      </w:rPr>
    </w:lvl>
    <w:lvl w:ilvl="8" w:tplc="94F29F66">
      <w:start w:val="1"/>
      <w:numFmt w:val="bullet"/>
      <w:lvlText w:val="•"/>
      <w:lvlJc w:val="left"/>
      <w:pPr>
        <w:ind w:left="2378" w:hanging="458"/>
      </w:pPr>
      <w:rPr>
        <w:rFonts w:hAnsi="Arial Unicode MS"/>
        <w:caps w:val="0"/>
        <w:smallCaps w:val="0"/>
        <w:strike w:val="0"/>
        <w:dstrike w:val="0"/>
        <w:outline w:val="0"/>
        <w:emboss w:val="0"/>
        <w:imprint w:val="0"/>
        <w:spacing w:val="0"/>
        <w:w w:val="100"/>
        <w:kern w:val="0"/>
        <w:position w:val="0"/>
        <w:sz w:val="50"/>
        <w:szCs w:val="50"/>
        <w:highlight w:val="none"/>
        <w:vertAlign w:val="baseline"/>
      </w:rPr>
    </w:lvl>
  </w:abstractNum>
  <w:abstractNum w:abstractNumId="1" w15:restartNumberingAfterBreak="0">
    <w:nsid w:val="71883E6B"/>
    <w:multiLevelType w:val="hybridMultilevel"/>
    <w:tmpl w:val="29783102"/>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18"/>
    <w:rsid w:val="00472372"/>
    <w:rsid w:val="0080273D"/>
    <w:rsid w:val="00977F97"/>
    <w:rsid w:val="00F8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6078"/>
  <w15:docId w15:val="{0235A3F6-29D4-44FC-BBE2-C3E6B5D9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BulletBig">
    <w:name w:val="Bullet Big"/>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2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2019-02-11T18:49:00Z</dcterms:created>
  <dcterms:modified xsi:type="dcterms:W3CDTF">2019-02-11T18:49:00Z</dcterms:modified>
</cp:coreProperties>
</file>