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3AF1" w:rsidRPr="003970BC" w:rsidRDefault="00ED6058">
      <w:pPr>
        <w:spacing w:line="480" w:lineRule="auto"/>
        <w:jc w:val="center"/>
        <w:rPr>
          <w:rFonts w:ascii="Book Antiqua" w:eastAsia="Arial" w:hAnsi="Book Antiqua" w:cs="Arial"/>
          <w:color w:val="000000"/>
          <w:u w:color="000000"/>
        </w:rPr>
      </w:pPr>
      <w:bookmarkStart w:id="0" w:name="PastorRichardAllenFarmerCrossroadsChurch"/>
      <w:r w:rsidRPr="003970BC">
        <w:rPr>
          <w:rFonts w:ascii="Book Antiqua" w:hAnsi="Book Antiqua" w:cs="Arial Unicode MS"/>
          <w:color w:val="000000"/>
          <w:u w:color="000000"/>
        </w:rPr>
        <w:t>Pastor Richard Allen Farmer</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color="000000"/>
        </w:rPr>
        <w:t>Crossroads Church</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color="000000"/>
        </w:rPr>
        <w:t>5587 Redan Rd.</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color="000000"/>
        </w:rPr>
        <w:t>Stone Mountain, GA 30088</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color="000000"/>
        </w:rPr>
        <w:t>770.469.9069</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val="single" w:color="000000"/>
        </w:rPr>
        <w:t>Why Jesus Came</w:t>
      </w:r>
      <w:r w:rsidR="003970BC">
        <w:rPr>
          <w:rFonts w:ascii="Book Antiqua" w:hAnsi="Book Antiqua" w:cs="Arial Unicode MS"/>
          <w:color w:val="000000"/>
          <w:u w:val="single" w:color="000000"/>
        </w:rPr>
        <w:t xml:space="preserve">, </w:t>
      </w:r>
      <w:r w:rsidRPr="003970BC">
        <w:rPr>
          <w:rFonts w:ascii="Book Antiqua" w:hAnsi="Book Antiqua" w:cs="Arial Unicode MS"/>
          <w:color w:val="000000"/>
          <w:u w:color="000000"/>
        </w:rPr>
        <w:t xml:space="preserve"> Part 1</w:t>
      </w:r>
    </w:p>
    <w:p w:rsidR="002E3AF1" w:rsidRPr="003970BC" w:rsidRDefault="00ED6058">
      <w:pPr>
        <w:spacing w:line="480" w:lineRule="auto"/>
        <w:jc w:val="center"/>
        <w:rPr>
          <w:rFonts w:ascii="Book Antiqua" w:eastAsia="Arial" w:hAnsi="Book Antiqua" w:cs="Arial"/>
          <w:color w:val="000000"/>
          <w:u w:color="000000"/>
        </w:rPr>
      </w:pPr>
      <w:r w:rsidRPr="003970BC">
        <w:rPr>
          <w:rFonts w:ascii="Book Antiqua" w:hAnsi="Book Antiqua" w:cs="Arial Unicode MS"/>
          <w:color w:val="000000"/>
          <w:u w:color="000000"/>
        </w:rPr>
        <w:t>Text: John 9:35-41</w:t>
      </w:r>
    </w:p>
    <w:p w:rsidR="002E3AF1" w:rsidRPr="003970BC" w:rsidRDefault="002E3AF1">
      <w:pPr>
        <w:spacing w:line="480" w:lineRule="auto"/>
        <w:rPr>
          <w:rFonts w:ascii="Book Antiqua" w:eastAsia="Arial" w:hAnsi="Book Antiqua" w:cs="Arial"/>
          <w:color w:val="000000"/>
          <w:u w:color="000000"/>
        </w:rPr>
      </w:pP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 xml:space="preserve">In verse 35, </w:t>
      </w:r>
      <w:bookmarkEnd w:id="0"/>
      <w:r w:rsidRPr="003970BC">
        <w:rPr>
          <w:rFonts w:ascii="Book Antiqua" w:hAnsi="Book Antiqua" w:cs="Arial Unicode MS"/>
          <w:color w:val="000000"/>
          <w:u w:color="000000"/>
        </w:rPr>
        <w:t>a</w:t>
      </w:r>
      <w:r w:rsidRPr="003970BC">
        <w:rPr>
          <w:rFonts w:ascii="Book Antiqua" w:hAnsi="Book Antiqua" w:cs="Arial Unicode MS"/>
          <w:color w:val="000000"/>
          <w:u w:color="000000"/>
        </w:rPr>
        <w:t xml:space="preserve"> healed, excommunicated man is reunited with Jesus. Rather than Jesus asking about how things have been going since his healing, the man is grilled about his theology. </w:t>
      </w:r>
      <w:r w:rsidRPr="003970BC">
        <w:rPr>
          <w:rFonts w:ascii="Book Antiqua" w:hAnsi="Book Antiqua" w:cs="Arial Unicode MS"/>
          <w:i/>
          <w:iCs/>
          <w:color w:val="000000"/>
          <w:u w:color="000000"/>
        </w:rPr>
        <w:t xml:space="preserve">Do you believe in the Son God? </w:t>
      </w:r>
      <w:r w:rsidRPr="003970BC">
        <w:rPr>
          <w:rFonts w:ascii="Book Antiqua" w:hAnsi="Book Antiqua" w:cs="Arial Unicode MS"/>
          <w:color w:val="000000"/>
          <w:u w:color="000000"/>
        </w:rPr>
        <w:t xml:space="preserve"> The healed man is open to believing but he needs some cl</w:t>
      </w:r>
      <w:r w:rsidRPr="003970BC">
        <w:rPr>
          <w:rFonts w:ascii="Book Antiqua" w:hAnsi="Book Antiqua" w:cs="Arial Unicode MS"/>
          <w:color w:val="000000"/>
          <w:u w:color="000000"/>
        </w:rPr>
        <w:t>arification</w:t>
      </w:r>
      <w:r w:rsidR="003970BC">
        <w:rPr>
          <w:rFonts w:ascii="Book Antiqua" w:hAnsi="Book Antiqua" w:cs="Arial Unicode MS"/>
          <w:color w:val="000000"/>
          <w:u w:color="000000"/>
        </w:rPr>
        <w:t xml:space="preserve"> </w:t>
      </w:r>
      <w:r w:rsidRPr="003970BC">
        <w:rPr>
          <w:rFonts w:ascii="Book Antiqua" w:hAnsi="Book Antiqua" w:cs="Arial Unicode MS"/>
          <w:color w:val="000000"/>
          <w:u w:color="000000"/>
        </w:rPr>
        <w:t>(36). Note a profession of faith, followed by worship. Immediately after this exchange Jesus articulates His reason for coming to earth. According to Jesus, in this text, there is a specific reason Christ came.</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 xml:space="preserve">Christ came to judge people. That </w:t>
      </w:r>
      <w:r w:rsidRPr="003970BC">
        <w:rPr>
          <w:rFonts w:ascii="Book Antiqua" w:hAnsi="Book Antiqua" w:cs="Arial Unicode MS"/>
          <w:color w:val="000000"/>
          <w:u w:color="000000"/>
        </w:rPr>
        <w:t xml:space="preserve">statement seems to directly oppose the words of Jesus in John 3:17 and 8:15 and 12:47. We know John 3:16, but 3:17 pushes at the edges of </w:t>
      </w:r>
      <w:r w:rsidRPr="003970BC">
        <w:rPr>
          <w:rFonts w:ascii="Book Antiqua" w:hAnsi="Book Antiqua" w:cs="Arial Unicode MS"/>
          <w:i/>
          <w:iCs/>
          <w:color w:val="000000"/>
          <w:u w:color="000000"/>
        </w:rPr>
        <w:t>why</w:t>
      </w:r>
      <w:r w:rsidRPr="003970BC">
        <w:rPr>
          <w:rFonts w:ascii="Book Antiqua" w:hAnsi="Book Antiqua" w:cs="Arial Unicode MS"/>
          <w:color w:val="000000"/>
          <w:u w:color="000000"/>
        </w:rPr>
        <w:t xml:space="preserve"> Jesus came.</w:t>
      </w:r>
    </w:p>
    <w:p w:rsidR="002E3AF1" w:rsidRPr="003970BC" w:rsidRDefault="00ED6058">
      <w:pPr>
        <w:spacing w:line="480" w:lineRule="auto"/>
        <w:rPr>
          <w:rFonts w:ascii="Book Antiqua" w:eastAsia="Arial" w:hAnsi="Book Antiqua" w:cs="Arial"/>
          <w:i/>
          <w:iCs/>
          <w:color w:val="000000"/>
          <w:u w:color="000000"/>
        </w:rPr>
      </w:pPr>
      <w:r w:rsidRPr="003970BC">
        <w:rPr>
          <w:rFonts w:ascii="Book Antiqua" w:hAnsi="Book Antiqua" w:cs="Arial Unicode MS"/>
          <w:i/>
          <w:iCs/>
          <w:color w:val="000000"/>
          <w:u w:color="000000"/>
        </w:rPr>
        <w:t>For God did not send His Son into the world to condemn the world, but that the world through Him might</w:t>
      </w:r>
      <w:r w:rsidRPr="003970BC">
        <w:rPr>
          <w:rFonts w:ascii="Book Antiqua" w:hAnsi="Book Antiqua" w:cs="Arial Unicode MS"/>
          <w:i/>
          <w:iCs/>
          <w:color w:val="000000"/>
          <w:u w:color="000000"/>
        </w:rPr>
        <w:t xml:space="preserve"> be saved.</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Let</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s place John 3:17 </w:t>
      </w:r>
      <w:r w:rsidR="003970BC" w:rsidRPr="003970BC">
        <w:rPr>
          <w:rFonts w:ascii="Book Antiqua" w:hAnsi="Book Antiqua" w:cs="Arial Unicode MS"/>
          <w:color w:val="000000"/>
          <w:u w:color="000000"/>
        </w:rPr>
        <w:t>and John</w:t>
      </w:r>
      <w:r w:rsidRPr="003970BC">
        <w:rPr>
          <w:rFonts w:ascii="Book Antiqua" w:hAnsi="Book Antiqua" w:cs="Arial Unicode MS"/>
          <w:color w:val="000000"/>
          <w:u w:color="000000"/>
        </w:rPr>
        <w:t xml:space="preserve"> 9:39, side by side. Did Jesus come to </w:t>
      </w:r>
      <w:r w:rsidRPr="003970BC">
        <w:rPr>
          <w:rFonts w:ascii="Book Antiqua" w:hAnsi="Book Antiqua" w:cs="Arial Unicode MS"/>
          <w:i/>
          <w:iCs/>
          <w:color w:val="000000"/>
          <w:u w:color="000000"/>
        </w:rPr>
        <w:t>save</w:t>
      </w:r>
      <w:r w:rsidRPr="003970BC">
        <w:rPr>
          <w:rFonts w:ascii="Book Antiqua" w:hAnsi="Book Antiqua" w:cs="Arial Unicode MS"/>
          <w:color w:val="000000"/>
          <w:u w:color="000000"/>
        </w:rPr>
        <w:t xml:space="preserve"> or to </w:t>
      </w:r>
      <w:r w:rsidRPr="003970BC">
        <w:rPr>
          <w:rFonts w:ascii="Book Antiqua" w:hAnsi="Book Antiqua" w:cs="Arial Unicode MS"/>
          <w:i/>
          <w:iCs/>
          <w:color w:val="000000"/>
          <w:u w:color="000000"/>
        </w:rPr>
        <w:t>judge</w:t>
      </w:r>
      <w:r w:rsidRPr="003970BC">
        <w:rPr>
          <w:rFonts w:ascii="Book Antiqua" w:hAnsi="Book Antiqua" w:cs="Arial Unicode MS"/>
          <w:color w:val="000000"/>
          <w:u w:color="000000"/>
        </w:rPr>
        <w:t xml:space="preserve">? The answer is </w:t>
      </w:r>
      <w:r w:rsidRPr="003970BC">
        <w:rPr>
          <w:rFonts w:ascii="Book Antiqua" w:hAnsi="Book Antiqua" w:cs="Arial Unicode MS"/>
          <w:color w:val="000000"/>
          <w:u w:color="000000"/>
        </w:rPr>
        <w:t>“</w:t>
      </w:r>
      <w:r w:rsidRPr="003970BC">
        <w:rPr>
          <w:rFonts w:ascii="Book Antiqua" w:hAnsi="Book Antiqua" w:cs="Arial Unicode MS"/>
          <w:color w:val="000000"/>
          <w:u w:color="000000"/>
        </w:rPr>
        <w:t>yes</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 Christ came, calling all people to repent of sin and receive Him. Those </w:t>
      </w:r>
      <w:r w:rsidRPr="003970BC">
        <w:rPr>
          <w:rFonts w:ascii="Book Antiqua" w:hAnsi="Book Antiqua" w:cs="Arial Unicode MS"/>
          <w:color w:val="000000"/>
          <w:u w:color="000000"/>
        </w:rPr>
        <w:lastRenderedPageBreak/>
        <w:t>who do, are saved. Those who do not are judged.</w:t>
      </w:r>
      <w:r w:rsidRPr="003970BC">
        <w:rPr>
          <w:rFonts w:ascii="Book Antiqua" w:hAnsi="Book Antiqua" w:cs="Arial Unicode MS"/>
          <w:color w:val="000000"/>
          <w:u w:color="000000"/>
        </w:rPr>
        <w:br/>
      </w:r>
      <w:r w:rsidRPr="003970BC">
        <w:rPr>
          <w:rFonts w:ascii="Book Antiqua" w:hAnsi="Book Antiqua" w:cs="Arial Unicode MS"/>
          <w:color w:val="000000"/>
          <w:u w:color="000000"/>
        </w:rPr>
        <w:t>Specifical</w:t>
      </w:r>
      <w:r w:rsidR="003970BC">
        <w:rPr>
          <w:rFonts w:ascii="Book Antiqua" w:hAnsi="Book Antiqua" w:cs="Arial Unicode MS"/>
          <w:color w:val="000000"/>
          <w:u w:color="000000"/>
        </w:rPr>
        <w:t>ly, Jesus wants to be heard by:</w:t>
      </w:r>
    </w:p>
    <w:p w:rsidR="002E3AF1" w:rsidRPr="003970BC" w:rsidRDefault="00ED6058">
      <w:pPr>
        <w:numPr>
          <w:ilvl w:val="0"/>
          <w:numId w:val="2"/>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Those who do not see</w:t>
      </w:r>
      <w:r w:rsidRPr="003970BC">
        <w:rPr>
          <w:rFonts w:ascii="Book Antiqua" w:hAnsi="Book Antiqua" w:cs="Arial Unicode MS"/>
          <w:color w:val="000000"/>
          <w:u w:color="000000"/>
        </w:rPr>
        <w:t xml:space="preserve">- that they may see. This is a call to the spiritually blind, the naive, the needy, the open-to-transformation person. It is the desire of Jesus for us all to be able to say what this healed man said in verse 25: </w:t>
      </w:r>
      <w:r w:rsidRPr="003970BC">
        <w:rPr>
          <w:rFonts w:ascii="Book Antiqua" w:hAnsi="Book Antiqua" w:cs="Arial Unicode MS"/>
          <w:i/>
          <w:iCs/>
          <w:color w:val="000000"/>
          <w:u w:color="000000"/>
        </w:rPr>
        <w:t xml:space="preserve">One thing I know: that though I was blind, </w:t>
      </w:r>
      <w:r w:rsidRPr="003970BC">
        <w:rPr>
          <w:rFonts w:ascii="Book Antiqua" w:hAnsi="Book Antiqua" w:cs="Arial Unicode MS"/>
          <w:i/>
          <w:iCs/>
          <w:color w:val="000000"/>
          <w:u w:color="000000"/>
        </w:rPr>
        <w:t>now I see.</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Note the progression of this formerly blind man</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s confessions of Christ. </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A Man called Jesus (11)</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He is a prophet (17)</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Whether He is a sinner or not I do not know. One thing I know: that though I was blind, now I see. (25)</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Lord, I believe. (38)</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 xml:space="preserve">This was a man who </w:t>
      </w:r>
      <w:r w:rsidRPr="003970BC">
        <w:rPr>
          <w:rFonts w:ascii="Book Antiqua" w:hAnsi="Book Antiqua" w:cs="Arial Unicode MS"/>
          <w:i/>
          <w:iCs/>
          <w:color w:val="000000"/>
          <w:u w:color="000000"/>
        </w:rPr>
        <w:t>did not</w:t>
      </w:r>
      <w:r w:rsidRPr="003970BC">
        <w:rPr>
          <w:rFonts w:ascii="Book Antiqua" w:hAnsi="Book Antiqua" w:cs="Arial Unicode MS"/>
          <w:color w:val="000000"/>
          <w:u w:color="000000"/>
        </w:rPr>
        <w:t xml:space="preserve"> see. Christ came that this man, and millions like him, might see!!</w:t>
      </w:r>
      <w:r w:rsidRPr="003970BC">
        <w:rPr>
          <w:rFonts w:ascii="Book Antiqua" w:hAnsi="Book Antiqua" w:cs="Arial Unicode MS"/>
          <w:color w:val="000000"/>
          <w:u w:color="000000"/>
        </w:rPr>
        <w:br/>
      </w:r>
    </w:p>
    <w:p w:rsidR="002E3AF1" w:rsidRPr="003970BC" w:rsidRDefault="00ED6058">
      <w:pPr>
        <w:numPr>
          <w:ilvl w:val="0"/>
          <w:numId w:val="2"/>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Those who see</w:t>
      </w:r>
      <w:r w:rsidRPr="003970BC">
        <w:rPr>
          <w:rFonts w:ascii="Book Antiqua" w:hAnsi="Book Antiqua" w:cs="Arial Unicode MS"/>
          <w:color w:val="000000"/>
          <w:u w:color="000000"/>
        </w:rPr>
        <w:t xml:space="preserve"> - that they may be made blind.</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 xml:space="preserve">This is a call to the arrogant, the proud, those enshrouded in spiritual darkness. These are the people who think they don't need help. Their cry is always, </w:t>
      </w:r>
      <w:r w:rsidRPr="003970BC">
        <w:rPr>
          <w:rFonts w:ascii="Book Antiqua" w:hAnsi="Book Antiqua" w:cs="Arial Unicode MS"/>
          <w:color w:val="000000"/>
          <w:u w:color="000000"/>
        </w:rPr>
        <w:t>“</w:t>
      </w:r>
      <w:r w:rsidRPr="003970BC">
        <w:rPr>
          <w:rFonts w:ascii="Book Antiqua" w:hAnsi="Book Antiqua" w:cs="Arial Unicode MS"/>
          <w:color w:val="000000"/>
          <w:u w:color="000000"/>
        </w:rPr>
        <w:t>Oh, I see, I see</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 Jesus is saying, </w:t>
      </w:r>
      <w:r w:rsidRPr="003970BC">
        <w:rPr>
          <w:rFonts w:ascii="Book Antiqua" w:hAnsi="Book Antiqua" w:cs="Arial Unicode MS"/>
          <w:color w:val="000000"/>
          <w:u w:color="000000"/>
        </w:rPr>
        <w:t>“</w:t>
      </w:r>
      <w:r w:rsidRPr="003970BC">
        <w:rPr>
          <w:rFonts w:ascii="Book Antiqua" w:hAnsi="Book Antiqua" w:cs="Arial Unicode MS"/>
          <w:color w:val="000000"/>
          <w:u w:color="000000"/>
        </w:rPr>
        <w:t>No, you don</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t see, </w:t>
      </w:r>
      <w:r w:rsidR="003970BC" w:rsidRPr="003970BC">
        <w:rPr>
          <w:rFonts w:ascii="Book Antiqua" w:hAnsi="Book Antiqua" w:cs="Arial Unicode MS"/>
          <w:color w:val="000000"/>
          <w:u w:color="000000"/>
        </w:rPr>
        <w:t>you</w:t>
      </w:r>
      <w:r w:rsidRPr="003970BC">
        <w:rPr>
          <w:rFonts w:ascii="Book Antiqua" w:hAnsi="Book Antiqua" w:cs="Arial Unicode MS"/>
          <w:color w:val="000000"/>
          <w:u w:color="000000"/>
        </w:rPr>
        <w:t xml:space="preserve"> merely </w:t>
      </w:r>
      <w:r w:rsidRPr="003970BC">
        <w:rPr>
          <w:rFonts w:ascii="Book Antiqua" w:hAnsi="Book Antiqua" w:cs="Arial Unicode MS"/>
          <w:i/>
          <w:iCs/>
          <w:color w:val="000000"/>
          <w:u w:color="000000"/>
        </w:rPr>
        <w:t>think</w:t>
      </w:r>
      <w:r w:rsidRPr="003970BC">
        <w:rPr>
          <w:rFonts w:ascii="Book Antiqua" w:hAnsi="Book Antiqua" w:cs="Arial Unicode MS"/>
          <w:color w:val="000000"/>
          <w:u w:color="000000"/>
        </w:rPr>
        <w:t xml:space="preserve"> you do.</w:t>
      </w:r>
      <w:r w:rsidRPr="003970BC">
        <w:rPr>
          <w:rFonts w:ascii="Book Antiqua" w:hAnsi="Book Antiqua" w:cs="Arial Unicode MS"/>
          <w:color w:val="000000"/>
          <w:u w:color="000000"/>
        </w:rPr>
        <w:t xml:space="preserve">” </w:t>
      </w:r>
      <w:r w:rsidRPr="003970BC">
        <w:rPr>
          <w:rFonts w:ascii="Book Antiqua" w:hAnsi="Book Antiqua" w:cs="Arial Unicode MS"/>
          <w:color w:val="000000"/>
          <w:u w:color="000000"/>
        </w:rPr>
        <w:t>That</w:t>
      </w:r>
      <w:r w:rsidRPr="003970BC">
        <w:rPr>
          <w:rFonts w:ascii="Book Antiqua" w:hAnsi="Book Antiqua" w:cs="Arial Unicode MS"/>
          <w:color w:val="000000"/>
          <w:u w:color="000000"/>
        </w:rPr>
        <w:t>’</w:t>
      </w:r>
      <w:r w:rsidRPr="003970BC">
        <w:rPr>
          <w:rFonts w:ascii="Book Antiqua" w:hAnsi="Book Antiqua" w:cs="Arial Unicode MS"/>
          <w:color w:val="000000"/>
          <w:u w:color="000000"/>
        </w:rPr>
        <w:t>s the probl</w:t>
      </w:r>
      <w:r w:rsidRPr="003970BC">
        <w:rPr>
          <w:rFonts w:ascii="Book Antiqua" w:hAnsi="Book Antiqua" w:cs="Arial Unicode MS"/>
          <w:color w:val="000000"/>
          <w:u w:color="000000"/>
        </w:rPr>
        <w:t>em. Jesus came for those who see.</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The late Australian NT scholar, Leon Morris (1914-2006) wrote:</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i/>
          <w:iCs/>
          <w:color w:val="000000"/>
          <w:u w:color="000000"/>
        </w:rPr>
        <w:lastRenderedPageBreak/>
        <w:t xml:space="preserve">We must understand the concluding </w:t>
      </w:r>
      <w:r w:rsidR="003970BC" w:rsidRPr="003970BC">
        <w:rPr>
          <w:rFonts w:ascii="Book Antiqua" w:hAnsi="Book Antiqua" w:cs="Arial Unicode MS"/>
          <w:i/>
          <w:iCs/>
          <w:color w:val="000000"/>
          <w:u w:color="000000"/>
        </w:rPr>
        <w:t>words</w:t>
      </w:r>
      <w:r w:rsidR="003970BC" w:rsidRPr="003970BC">
        <w:rPr>
          <w:rFonts w:ascii="Book Antiqua" w:hAnsi="Book Antiqua" w:cs="Arial Unicode MS"/>
          <w:color w:val="000000"/>
          <w:u w:color="000000"/>
        </w:rPr>
        <w:t xml:space="preserve"> [</w:t>
      </w:r>
      <w:r w:rsidR="003970BC">
        <w:rPr>
          <w:rFonts w:ascii="Book Antiqua" w:hAnsi="Book Antiqua" w:cs="Arial Unicode MS"/>
          <w:color w:val="000000"/>
          <w:u w:color="000000"/>
        </w:rPr>
        <w:t xml:space="preserve">                        </w:t>
      </w:r>
      <w:r w:rsidRPr="003970BC">
        <w:rPr>
          <w:rFonts w:ascii="Book Antiqua" w:hAnsi="Book Antiqua" w:cs="Arial Unicode MS"/>
          <w:color w:val="000000"/>
          <w:u w:color="000000"/>
        </w:rPr>
        <w:t>of verse 39]</w:t>
      </w:r>
      <w:r w:rsidRPr="003970BC">
        <w:rPr>
          <w:rFonts w:ascii="Book Antiqua" w:hAnsi="Book Antiqua" w:cs="Arial Unicode MS"/>
          <w:i/>
          <w:iCs/>
          <w:color w:val="000000"/>
          <w:u w:color="000000"/>
        </w:rPr>
        <w:t xml:space="preserve"> to mean </w:t>
      </w:r>
      <w:r w:rsidRPr="003970BC">
        <w:rPr>
          <w:rFonts w:ascii="Book Antiqua" w:hAnsi="Book Antiqua" w:cs="Arial Unicode MS"/>
          <w:i/>
          <w:iCs/>
          <w:color w:val="000000"/>
          <w:u w:color="000000"/>
        </w:rPr>
        <w:t>“</w:t>
      </w:r>
      <w:r w:rsidRPr="003970BC">
        <w:rPr>
          <w:rFonts w:ascii="Book Antiqua" w:hAnsi="Book Antiqua" w:cs="Arial Unicode MS"/>
          <w:i/>
          <w:iCs/>
          <w:color w:val="000000"/>
          <w:u w:color="000000"/>
        </w:rPr>
        <w:t xml:space="preserve">that those who claim to have spiritual sight (apart from Me) may be shown up for the blind men that they really are. </w:t>
      </w:r>
      <w:r w:rsidRPr="003970BC">
        <w:rPr>
          <w:rFonts w:ascii="Book Antiqua" w:hAnsi="Book Antiqua" w:cs="Arial Unicode MS"/>
          <w:color w:val="000000"/>
          <w:u w:color="000000"/>
        </w:rPr>
        <w:t>(The New International Commentary on the New Testament. The Gospel According to John. p 496)</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 xml:space="preserve">When Jesus comes and is understood, those who </w:t>
      </w:r>
      <w:r w:rsidRPr="003970BC">
        <w:rPr>
          <w:rFonts w:ascii="Book Antiqua" w:hAnsi="Book Antiqua" w:cs="Arial Unicode MS"/>
          <w:color w:val="000000"/>
          <w:u w:color="000000"/>
        </w:rPr>
        <w:t>are spiritually blind, see. Those who pride themselves on their sight and insight and spirituality, realize how far from God they really are. Warren Wiersbe:</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The </w:t>
      </w:r>
      <w:r w:rsidRPr="003970BC">
        <w:rPr>
          <w:rFonts w:ascii="Book Antiqua" w:hAnsi="Book Antiqua" w:cs="Arial Unicode MS"/>
          <w:i/>
          <w:iCs/>
          <w:color w:val="000000"/>
          <w:u w:color="000000"/>
        </w:rPr>
        <w:t>reason</w:t>
      </w:r>
      <w:r w:rsidRPr="003970BC">
        <w:rPr>
          <w:rFonts w:ascii="Book Antiqua" w:hAnsi="Book Antiqua" w:cs="Arial Unicode MS"/>
          <w:color w:val="000000"/>
          <w:u w:color="000000"/>
        </w:rPr>
        <w:t xml:space="preserve"> for our Lord</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s coming was salvation, but the </w:t>
      </w:r>
      <w:r w:rsidRPr="003970BC">
        <w:rPr>
          <w:rFonts w:ascii="Book Antiqua" w:hAnsi="Book Antiqua" w:cs="Arial Unicode MS"/>
          <w:i/>
          <w:iCs/>
          <w:color w:val="000000"/>
          <w:u w:color="000000"/>
        </w:rPr>
        <w:t>result</w:t>
      </w:r>
      <w:r w:rsidRPr="003970BC">
        <w:rPr>
          <w:rFonts w:ascii="Book Antiqua" w:hAnsi="Book Antiqua" w:cs="Arial Unicode MS"/>
          <w:color w:val="000000"/>
          <w:u w:color="000000"/>
        </w:rPr>
        <w:t xml:space="preserve"> of His coming was condemnation of </w:t>
      </w:r>
      <w:r w:rsidRPr="003970BC">
        <w:rPr>
          <w:rFonts w:ascii="Book Antiqua" w:hAnsi="Book Antiqua" w:cs="Arial Unicode MS"/>
          <w:color w:val="000000"/>
          <w:u w:color="000000"/>
        </w:rPr>
        <w:t>those who would not believe.</w:t>
      </w:r>
      <w:r w:rsidRPr="003970BC">
        <w:rPr>
          <w:rFonts w:ascii="Book Antiqua" w:hAnsi="Book Antiqua" w:cs="Arial Unicode MS"/>
          <w:color w:val="000000"/>
          <w:u w:color="000000"/>
        </w:rPr>
        <w:t xml:space="preserve">” </w:t>
      </w:r>
      <w:r w:rsidRPr="003970BC">
        <w:rPr>
          <w:rFonts w:ascii="Book Antiqua" w:hAnsi="Book Antiqua" w:cs="Arial Unicode MS"/>
          <w:color w:val="000000"/>
          <w:u w:color="000000"/>
        </w:rPr>
        <w:t>(The Bible Exposition Commentary)</w:t>
      </w:r>
    </w:p>
    <w:p w:rsidR="002E3AF1" w:rsidRPr="003970BC" w:rsidRDefault="002E3AF1">
      <w:pPr>
        <w:spacing w:line="480" w:lineRule="auto"/>
        <w:rPr>
          <w:rFonts w:ascii="Book Antiqua" w:eastAsia="Arial" w:hAnsi="Book Antiqua" w:cs="Arial"/>
          <w:color w:val="000000"/>
          <w:u w:color="000000"/>
        </w:rPr>
      </w:pP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Isaiah 6:9-10</w:t>
      </w:r>
    </w:p>
    <w:p w:rsidR="002E3AF1" w:rsidRPr="003970BC" w:rsidRDefault="00ED6058">
      <w:pPr>
        <w:pStyle w:val="Default"/>
        <w:spacing w:line="480" w:lineRule="auto"/>
        <w:rPr>
          <w:rFonts w:ascii="Book Antiqua" w:eastAsia="Arial" w:hAnsi="Book Antiqua" w:cs="Arial"/>
          <w:i/>
          <w:iCs/>
          <w:color w:val="323232"/>
          <w:sz w:val="24"/>
          <w:szCs w:val="24"/>
          <w:shd w:val="clear" w:color="auto" w:fill="FEFFFE"/>
        </w:rPr>
      </w:pPr>
      <w:r w:rsidRPr="003970BC">
        <w:rPr>
          <w:rFonts w:ascii="Book Antiqua" w:hAnsi="Book Antiqua"/>
          <w:b/>
          <w:bCs/>
          <w:i/>
          <w:iCs/>
          <w:color w:val="323232"/>
          <w:sz w:val="24"/>
          <w:szCs w:val="24"/>
          <w:shd w:val="clear" w:color="auto" w:fill="FEFFFE"/>
        </w:rPr>
        <w:t>9</w:t>
      </w:r>
      <w:r w:rsidRPr="003970BC">
        <w:rPr>
          <w:rFonts w:ascii="Book Antiqua" w:hAnsi="Book Antiqua"/>
          <w:i/>
          <w:iCs/>
          <w:color w:val="323232"/>
          <w:sz w:val="24"/>
          <w:szCs w:val="24"/>
          <w:shd w:val="clear" w:color="auto" w:fill="FEFFFE"/>
        </w:rPr>
        <w:t xml:space="preserve"> And He said, "Go, and tell this people: 'Keep on hearing, but do not understand; Keep on seeing, but do not perceive.' </w:t>
      </w:r>
      <w:r w:rsidRPr="003970BC">
        <w:rPr>
          <w:rFonts w:ascii="Book Antiqua" w:hAnsi="Book Antiqua"/>
          <w:b/>
          <w:bCs/>
          <w:i/>
          <w:iCs/>
          <w:color w:val="323232"/>
          <w:sz w:val="24"/>
          <w:szCs w:val="24"/>
          <w:shd w:val="clear" w:color="auto" w:fill="FEFFFE"/>
        </w:rPr>
        <w:t>10</w:t>
      </w:r>
      <w:r w:rsidRPr="003970BC">
        <w:rPr>
          <w:rFonts w:ascii="Book Antiqua" w:hAnsi="Book Antiqua"/>
          <w:i/>
          <w:iCs/>
          <w:color w:val="323232"/>
          <w:sz w:val="24"/>
          <w:szCs w:val="24"/>
          <w:shd w:val="clear" w:color="auto" w:fill="FEFFFE"/>
        </w:rPr>
        <w:t xml:space="preserve"> "Make the heart of this people dull, And their ears heavy, And shut their eyes; Lest they see with their eyes, And hear with their ears, And understand with their heart, And return and be healed."</w:t>
      </w:r>
    </w:p>
    <w:p w:rsidR="002E3AF1" w:rsidRPr="003970BC" w:rsidRDefault="002E3AF1">
      <w:pPr>
        <w:spacing w:line="480" w:lineRule="auto"/>
        <w:rPr>
          <w:rFonts w:ascii="Book Antiqua" w:eastAsia="Arial" w:hAnsi="Book Antiqua" w:cs="Arial"/>
          <w:i/>
          <w:iCs/>
          <w:color w:val="000000"/>
          <w:u w:color="000000"/>
        </w:rPr>
      </w:pP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Christ came to bring light, sight, salvation. When we hea</w:t>
      </w:r>
      <w:r w:rsidRPr="003970BC">
        <w:rPr>
          <w:rFonts w:ascii="Book Antiqua" w:hAnsi="Book Antiqua" w:cs="Arial Unicode MS"/>
          <w:color w:val="000000"/>
          <w:u w:color="000000"/>
        </w:rPr>
        <w:t>r Christ</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s teaching, we see ourselves for what we </w:t>
      </w:r>
      <w:r w:rsidRPr="003970BC">
        <w:rPr>
          <w:rFonts w:ascii="Book Antiqua" w:hAnsi="Book Antiqua" w:cs="Arial Unicode MS"/>
          <w:i/>
          <w:iCs/>
          <w:color w:val="000000"/>
          <w:u w:color="000000"/>
        </w:rPr>
        <w:t>are</w:t>
      </w:r>
      <w:r w:rsidRPr="003970BC">
        <w:rPr>
          <w:rFonts w:ascii="Book Antiqua" w:hAnsi="Book Antiqua" w:cs="Arial Unicode MS"/>
          <w:color w:val="000000"/>
          <w:u w:color="000000"/>
        </w:rPr>
        <w:t xml:space="preserve">...and are </w:t>
      </w:r>
      <w:r w:rsidRPr="003970BC">
        <w:rPr>
          <w:rFonts w:ascii="Book Antiqua" w:hAnsi="Book Antiqua" w:cs="Arial Unicode MS"/>
          <w:i/>
          <w:iCs/>
          <w:color w:val="000000"/>
          <w:u w:color="000000"/>
        </w:rPr>
        <w:t>not</w:t>
      </w:r>
      <w:r w:rsidRPr="003970BC">
        <w:rPr>
          <w:rFonts w:ascii="Book Antiqua" w:hAnsi="Book Antiqua" w:cs="Arial Unicode MS"/>
          <w:color w:val="000000"/>
          <w:u w:color="000000"/>
        </w:rPr>
        <w:t xml:space="preserve">. When the Pharisees heard what Jesus said to the formerly blind man, they asked the question you and I ought </w:t>
      </w:r>
      <w:r w:rsidR="003970BC" w:rsidRPr="003970BC">
        <w:rPr>
          <w:rFonts w:ascii="Book Antiqua" w:hAnsi="Book Antiqua" w:cs="Arial Unicode MS"/>
          <w:color w:val="000000"/>
          <w:u w:color="000000"/>
        </w:rPr>
        <w:t>to ask</w:t>
      </w:r>
      <w:r w:rsidRPr="003970BC">
        <w:rPr>
          <w:rFonts w:ascii="Book Antiqua" w:hAnsi="Book Antiqua" w:cs="Arial Unicode MS"/>
          <w:color w:val="000000"/>
          <w:u w:color="000000"/>
        </w:rPr>
        <w:t xml:space="preserve"> ourselves:</w:t>
      </w:r>
    </w:p>
    <w:p w:rsidR="002E3AF1" w:rsidRPr="003970BC" w:rsidRDefault="00ED6058">
      <w:pPr>
        <w:spacing w:line="480" w:lineRule="auto"/>
        <w:rPr>
          <w:rFonts w:ascii="Book Antiqua" w:eastAsia="Arial" w:hAnsi="Book Antiqua" w:cs="Arial"/>
          <w:i/>
          <w:iCs/>
          <w:color w:val="000000"/>
          <w:u w:color="000000"/>
        </w:rPr>
      </w:pPr>
      <w:r w:rsidRPr="003970BC">
        <w:rPr>
          <w:rFonts w:ascii="Book Antiqua" w:hAnsi="Book Antiqua" w:cs="Arial Unicode MS"/>
          <w:i/>
          <w:iCs/>
          <w:color w:val="000000"/>
          <w:u w:color="000000"/>
        </w:rPr>
        <w:t>Are we blind also?</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t>Let me paraphrase Jesus</w:t>
      </w:r>
      <w:r w:rsidRPr="003970BC">
        <w:rPr>
          <w:rFonts w:ascii="Book Antiqua" w:hAnsi="Book Antiqua" w:cs="Arial Unicode MS"/>
          <w:color w:val="000000"/>
          <w:u w:color="000000"/>
        </w:rPr>
        <w:t xml:space="preserve">’ </w:t>
      </w:r>
      <w:r w:rsidRPr="003970BC">
        <w:rPr>
          <w:rFonts w:ascii="Book Antiqua" w:hAnsi="Book Antiqua" w:cs="Arial Unicode MS"/>
          <w:color w:val="000000"/>
          <w:u w:color="000000"/>
        </w:rPr>
        <w:t xml:space="preserve">answer. </w:t>
      </w:r>
      <w:r w:rsidRPr="003970BC">
        <w:rPr>
          <w:rFonts w:ascii="Book Antiqua" w:hAnsi="Book Antiqua" w:cs="Arial Unicode MS"/>
          <w:color w:val="000000"/>
          <w:u w:color="000000"/>
        </w:rPr>
        <w:t>“</w:t>
      </w:r>
      <w:r w:rsidRPr="003970BC">
        <w:rPr>
          <w:rFonts w:ascii="Book Antiqua" w:hAnsi="Book Antiqua" w:cs="Arial Unicode MS"/>
          <w:color w:val="000000"/>
          <w:u w:color="000000"/>
        </w:rPr>
        <w:t xml:space="preserve">I wish you </w:t>
      </w:r>
      <w:r w:rsidRPr="003970BC">
        <w:rPr>
          <w:rFonts w:ascii="Book Antiqua" w:hAnsi="Book Antiqua" w:cs="Arial Unicode MS"/>
          <w:i/>
          <w:iCs/>
          <w:color w:val="000000"/>
          <w:u w:color="000000"/>
        </w:rPr>
        <w:t>were</w:t>
      </w:r>
      <w:r w:rsidRPr="003970BC">
        <w:rPr>
          <w:rFonts w:ascii="Book Antiqua" w:hAnsi="Book Antiqua" w:cs="Arial Unicode MS"/>
          <w:color w:val="000000"/>
          <w:u w:color="000000"/>
        </w:rPr>
        <w:t xml:space="preserve"> blind, for then you would </w:t>
      </w:r>
      <w:r w:rsidRPr="003970BC">
        <w:rPr>
          <w:rFonts w:ascii="Book Antiqua" w:hAnsi="Book Antiqua" w:cs="Arial Unicode MS"/>
          <w:i/>
          <w:iCs/>
          <w:color w:val="000000"/>
          <w:u w:color="000000"/>
        </w:rPr>
        <w:t>see</w:t>
      </w:r>
      <w:r w:rsidRPr="003970BC">
        <w:rPr>
          <w:rFonts w:ascii="Book Antiqua" w:hAnsi="Book Antiqua" w:cs="Arial Unicode MS"/>
          <w:color w:val="000000"/>
          <w:u w:color="000000"/>
        </w:rPr>
        <w:t xml:space="preserve">. But you think you </w:t>
      </w:r>
      <w:r w:rsidRPr="003970BC">
        <w:rPr>
          <w:rFonts w:ascii="Book Antiqua" w:hAnsi="Book Antiqua" w:cs="Arial Unicode MS"/>
          <w:i/>
          <w:iCs/>
          <w:color w:val="000000"/>
          <w:u w:color="000000"/>
        </w:rPr>
        <w:t>already</w:t>
      </w:r>
      <w:r w:rsidRPr="003970BC">
        <w:rPr>
          <w:rFonts w:ascii="Book Antiqua" w:hAnsi="Book Antiqua" w:cs="Arial Unicode MS"/>
          <w:color w:val="000000"/>
          <w:u w:color="000000"/>
        </w:rPr>
        <w:t xml:space="preserve"> see and, therefore, your blindness remains</w:t>
      </w:r>
      <w:r w:rsidRPr="003970BC">
        <w:rPr>
          <w:rFonts w:ascii="Book Antiqua" w:hAnsi="Book Antiqua" w:cs="Arial Unicode MS"/>
          <w:color w:val="000000"/>
          <w:u w:color="000000"/>
        </w:rPr>
        <w:t xml:space="preserve">” </w:t>
      </w:r>
      <w:r w:rsidRPr="003970BC">
        <w:rPr>
          <w:rFonts w:ascii="Book Antiqua" w:hAnsi="Book Antiqua" w:cs="Arial Unicode MS"/>
          <w:color w:val="000000"/>
          <w:u w:color="000000"/>
        </w:rPr>
        <w:t>(41).</w:t>
      </w:r>
    </w:p>
    <w:p w:rsidR="002E3AF1" w:rsidRPr="003970BC" w:rsidRDefault="00ED6058">
      <w:pPr>
        <w:spacing w:line="480" w:lineRule="auto"/>
        <w:rPr>
          <w:rFonts w:ascii="Book Antiqua" w:eastAsia="Arial" w:hAnsi="Book Antiqua" w:cs="Arial"/>
          <w:color w:val="000000"/>
          <w:u w:color="000000"/>
        </w:rPr>
      </w:pPr>
      <w:r w:rsidRPr="003970BC">
        <w:rPr>
          <w:rFonts w:ascii="Book Antiqua" w:hAnsi="Book Antiqua" w:cs="Arial Unicode MS"/>
          <w:color w:val="000000"/>
          <w:u w:color="000000"/>
        </w:rPr>
        <w:lastRenderedPageBreak/>
        <w:t xml:space="preserve">The Pharisees </w:t>
      </w:r>
      <w:r w:rsidRPr="003970BC">
        <w:rPr>
          <w:rFonts w:ascii="Book Antiqua" w:hAnsi="Book Antiqua" w:cs="Arial Unicode MS"/>
          <w:i/>
          <w:iCs/>
          <w:color w:val="000000"/>
          <w:u w:color="000000"/>
        </w:rPr>
        <w:t>saw</w:t>
      </w:r>
      <w:r w:rsidRPr="003970BC">
        <w:rPr>
          <w:rFonts w:ascii="Book Antiqua" w:hAnsi="Book Antiqua" w:cs="Arial Unicode MS"/>
          <w:color w:val="000000"/>
          <w:u w:color="000000"/>
        </w:rPr>
        <w:t xml:space="preserve"> but didn't </w:t>
      </w:r>
      <w:r w:rsidRPr="003970BC">
        <w:rPr>
          <w:rFonts w:ascii="Book Antiqua" w:hAnsi="Book Antiqua" w:cs="Arial Unicode MS"/>
          <w:i/>
          <w:iCs/>
          <w:color w:val="000000"/>
          <w:u w:color="000000"/>
        </w:rPr>
        <w:t>see</w:t>
      </w:r>
      <w:r w:rsidRPr="003970BC">
        <w:rPr>
          <w:rFonts w:ascii="Book Antiqua" w:hAnsi="Book Antiqua" w:cs="Arial Unicode MS"/>
          <w:color w:val="000000"/>
          <w:u w:color="000000"/>
        </w:rPr>
        <w:t>.</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They saw the formerly blind beggar (13).</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Nicodemus, a Pharisee, saw the signs which Jesus performed (3:1-2).</w:t>
      </w:r>
    </w:p>
    <w:p w:rsidR="002E3AF1" w:rsidRPr="003970BC" w:rsidRDefault="00ED6058">
      <w:pPr>
        <w:numPr>
          <w:ilvl w:val="0"/>
          <w:numId w:val="4"/>
        </w:numPr>
        <w:spacing w:line="480" w:lineRule="auto"/>
        <w:rPr>
          <w:rFonts w:ascii="Book Antiqua" w:hAnsi="Book Antiqua" w:cs="Arial Unicode MS"/>
          <w:color w:val="000000"/>
          <w:u w:color="000000"/>
        </w:rPr>
      </w:pPr>
      <w:r w:rsidRPr="003970BC">
        <w:rPr>
          <w:rFonts w:ascii="Book Antiqua" w:hAnsi="Book Antiqua" w:cs="Arial Unicode MS"/>
          <w:color w:val="000000"/>
          <w:u w:color="000000"/>
        </w:rPr>
        <w:t>Other Pharisees saw many signs (11:47)</w:t>
      </w:r>
    </w:p>
    <w:p w:rsidR="002E3AF1" w:rsidRPr="003970BC" w:rsidRDefault="00ED6058">
      <w:pPr>
        <w:pStyle w:val="Default"/>
        <w:spacing w:line="480" w:lineRule="auto"/>
        <w:rPr>
          <w:rFonts w:ascii="Book Antiqua" w:eastAsia="Arial" w:hAnsi="Book Antiqua" w:cs="Arial"/>
          <w:color w:val="444444"/>
          <w:sz w:val="24"/>
          <w:szCs w:val="24"/>
          <w:shd w:val="clear" w:color="auto" w:fill="FEFFFE"/>
        </w:rPr>
      </w:pPr>
      <w:r w:rsidRPr="003970BC">
        <w:rPr>
          <w:rFonts w:ascii="Book Antiqua" w:hAnsi="Book Antiqua"/>
          <w:color w:val="444444"/>
          <w:sz w:val="24"/>
          <w:szCs w:val="24"/>
          <w:shd w:val="clear" w:color="auto" w:fill="FEFFFE"/>
        </w:rPr>
        <w:t xml:space="preserve">Christ came to address the lack of light and vision. Those who did not see, had their eyes opened. Those who prided themselves on seeing were made aware of their spiritual blindness. </w:t>
      </w:r>
    </w:p>
    <w:p w:rsidR="002E3AF1" w:rsidRPr="003970BC" w:rsidRDefault="00ED6058">
      <w:pPr>
        <w:spacing w:line="480" w:lineRule="auto"/>
        <w:rPr>
          <w:rFonts w:ascii="Book Antiqua" w:eastAsia="Arial" w:hAnsi="Book Antiqua" w:cs="Arial"/>
          <w:b/>
          <w:bCs/>
          <w:color w:val="000000"/>
          <w:u w:color="000000"/>
        </w:rPr>
      </w:pPr>
      <w:r w:rsidRPr="003970BC">
        <w:rPr>
          <w:rFonts w:ascii="Book Antiqua" w:hAnsi="Book Antiqua" w:cs="Arial Unicode MS"/>
          <w:b/>
          <w:bCs/>
          <w:color w:val="000000"/>
          <w:u w:color="000000"/>
        </w:rPr>
        <w:t>Closing</w:t>
      </w:r>
    </w:p>
    <w:p w:rsidR="002E3AF1" w:rsidRPr="003970BC" w:rsidRDefault="00ED6058">
      <w:pPr>
        <w:pStyle w:val="Default"/>
        <w:spacing w:line="480" w:lineRule="auto"/>
        <w:rPr>
          <w:rFonts w:ascii="Book Antiqua" w:eastAsia="Arial" w:hAnsi="Book Antiqua" w:cs="Arial"/>
          <w:color w:val="444444"/>
          <w:sz w:val="24"/>
          <w:szCs w:val="24"/>
          <w:shd w:val="clear" w:color="auto" w:fill="FEFFFE"/>
        </w:rPr>
      </w:pPr>
      <w:r w:rsidRPr="003970BC">
        <w:rPr>
          <w:rFonts w:ascii="Book Antiqua" w:hAnsi="Book Antiqua"/>
          <w:color w:val="444444"/>
          <w:sz w:val="24"/>
          <w:szCs w:val="24"/>
          <w:shd w:val="clear" w:color="auto" w:fill="FEFFFE"/>
          <w:lang w:val="nl-NL"/>
        </w:rPr>
        <w:t xml:space="preserve">Treasure Island, A </w:t>
      </w:r>
      <w:r w:rsidRPr="003970BC">
        <w:rPr>
          <w:rFonts w:ascii="Book Antiqua" w:hAnsi="Book Antiqua"/>
          <w:color w:val="444444"/>
          <w:sz w:val="24"/>
          <w:szCs w:val="24"/>
          <w:shd w:val="clear" w:color="auto" w:fill="FEFFFE"/>
          <w:lang w:val="nl-NL"/>
        </w:rPr>
        <w:t>Child's Garden of Verses</w:t>
      </w:r>
      <w:r w:rsidRPr="003970BC">
        <w:rPr>
          <w:rFonts w:ascii="Book Antiqua" w:hAnsi="Book Antiqua"/>
          <w:color w:val="444444"/>
          <w:sz w:val="24"/>
          <w:szCs w:val="24"/>
          <w:shd w:val="clear" w:color="auto" w:fill="FEFFFE"/>
        </w:rPr>
        <w:t>, Strange Case of Dr. Jekyll and Mr. Hyde - those are just some of the works written by Robert Louis Stevenson. Tradition tells of a night in his boyhood when his nanny just couldn't get him to bed. Young Robert just kept staring ou</w:t>
      </w:r>
      <w:r w:rsidRPr="003970BC">
        <w:rPr>
          <w:rFonts w:ascii="Book Antiqua" w:hAnsi="Book Antiqua"/>
          <w:color w:val="444444"/>
          <w:sz w:val="24"/>
          <w:szCs w:val="24"/>
          <w:shd w:val="clear" w:color="auto" w:fill="FEFFFE"/>
        </w:rPr>
        <w:t>t the window, oblivious to her talking to him. Finally, she said, "Robert, what in the world are you looking at out there?" As she pulled back the curtain, she realized he was watching a lamplighter as he set up a ladder, climbed up to the lamp post, lit t</w:t>
      </w:r>
      <w:r w:rsidRPr="003970BC">
        <w:rPr>
          <w:rFonts w:ascii="Book Antiqua" w:hAnsi="Book Antiqua"/>
          <w:color w:val="444444"/>
          <w:sz w:val="24"/>
          <w:szCs w:val="24"/>
          <w:shd w:val="clear" w:color="auto" w:fill="FEFFFE"/>
        </w:rPr>
        <w:t>he lamp and climbed down the ladder. The lamplighter made his way down the street, lighting one street lamp after another. Young Robert Louis Stevenson saw something more. He said, "Look at that man! He's punching holes in the darkness!"</w:t>
      </w:r>
      <w:r w:rsidRPr="003970BC">
        <w:rPr>
          <w:rFonts w:ascii="Book Antiqua" w:eastAsia="Arial" w:hAnsi="Book Antiqua" w:cs="Arial"/>
          <w:color w:val="444444"/>
          <w:sz w:val="24"/>
          <w:szCs w:val="24"/>
          <w:shd w:val="clear" w:color="auto" w:fill="FEFFFE"/>
        </w:rPr>
        <w:br/>
      </w:r>
      <w:bookmarkStart w:id="1" w:name="_GoBack"/>
      <w:bookmarkEnd w:id="1"/>
    </w:p>
    <w:p w:rsidR="002E3AF1" w:rsidRPr="003970BC" w:rsidRDefault="00ED6058">
      <w:pPr>
        <w:pStyle w:val="Default"/>
        <w:spacing w:line="480" w:lineRule="auto"/>
        <w:rPr>
          <w:rFonts w:ascii="Book Antiqua" w:eastAsia="Arial" w:hAnsi="Book Antiqua" w:cs="Arial"/>
          <w:color w:val="444444"/>
          <w:sz w:val="24"/>
          <w:szCs w:val="24"/>
          <w:shd w:val="clear" w:color="auto" w:fill="FEFFFE"/>
        </w:rPr>
      </w:pPr>
      <w:r w:rsidRPr="003970BC">
        <w:rPr>
          <w:rFonts w:ascii="Book Antiqua" w:hAnsi="Book Antiqua"/>
          <w:color w:val="444444"/>
          <w:sz w:val="24"/>
          <w:szCs w:val="24"/>
          <w:shd w:val="clear" w:color="auto" w:fill="FEFFFE"/>
        </w:rPr>
        <w:t>That is exact</w:t>
      </w:r>
      <w:r w:rsidRPr="003970BC">
        <w:rPr>
          <w:rFonts w:ascii="Book Antiqua" w:hAnsi="Book Antiqua"/>
          <w:color w:val="444444"/>
          <w:sz w:val="24"/>
          <w:szCs w:val="24"/>
          <w:shd w:val="clear" w:color="auto" w:fill="FEFFFE"/>
        </w:rPr>
        <w:t>ly what our Lord Christ did when He came. He punched holes in the darkness</w:t>
      </w:r>
      <w:r w:rsidRPr="003970BC">
        <w:rPr>
          <w:rFonts w:ascii="Book Antiqua" w:hAnsi="Book Antiqua"/>
          <w:color w:val="444444"/>
          <w:sz w:val="24"/>
          <w:szCs w:val="24"/>
          <w:shd w:val="clear" w:color="auto" w:fill="FEFFFE"/>
        </w:rPr>
        <w:t>, that we might have light!!</w:t>
      </w:r>
    </w:p>
    <w:p w:rsidR="002E3AF1" w:rsidRPr="003970BC" w:rsidRDefault="00ED6058">
      <w:pPr>
        <w:pStyle w:val="Default"/>
        <w:spacing w:line="480" w:lineRule="auto"/>
        <w:rPr>
          <w:rFonts w:ascii="Book Antiqua" w:hAnsi="Book Antiqua"/>
          <w:sz w:val="24"/>
          <w:szCs w:val="24"/>
        </w:rPr>
      </w:pPr>
      <w:r w:rsidRPr="003970BC">
        <w:rPr>
          <w:rFonts w:ascii="Book Antiqua" w:hAnsi="Book Antiqua"/>
          <w:color w:val="444444"/>
          <w:sz w:val="24"/>
          <w:szCs w:val="24"/>
          <w:shd w:val="clear" w:color="auto" w:fill="FEFFFE"/>
        </w:rPr>
        <w:t>Amen</w:t>
      </w:r>
    </w:p>
    <w:sectPr w:rsidR="002E3AF1" w:rsidRPr="003970B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58" w:rsidRDefault="00ED6058">
      <w:r>
        <w:separator/>
      </w:r>
    </w:p>
  </w:endnote>
  <w:endnote w:type="continuationSeparator" w:id="0">
    <w:p w:rsidR="00ED6058" w:rsidRDefault="00ED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AF1" w:rsidRDefault="00ED6058">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58" w:rsidRDefault="00ED6058">
      <w:r>
        <w:separator/>
      </w:r>
    </w:p>
  </w:footnote>
  <w:footnote w:type="continuationSeparator" w:id="0">
    <w:p w:rsidR="00ED6058" w:rsidRDefault="00ED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AF1" w:rsidRDefault="00ED6058">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1F25"/>
    <w:multiLevelType w:val="hybridMultilevel"/>
    <w:tmpl w:val="F7701B02"/>
    <w:styleLink w:val="Lettered"/>
    <w:lvl w:ilvl="0" w:tplc="994C95E2">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9F96B4D6">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203640D0">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F1B2F61C">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25C2E97A">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6A106684">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64B4A590">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0FFEFE00">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E1447F6A">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4C7793"/>
    <w:multiLevelType w:val="hybridMultilevel"/>
    <w:tmpl w:val="BD26F350"/>
    <w:numStyleLink w:val="BulletBig"/>
  </w:abstractNum>
  <w:abstractNum w:abstractNumId="2" w15:restartNumberingAfterBreak="0">
    <w:nsid w:val="58684B6E"/>
    <w:multiLevelType w:val="hybridMultilevel"/>
    <w:tmpl w:val="F7701B02"/>
    <w:numStyleLink w:val="Lettered"/>
  </w:abstractNum>
  <w:abstractNum w:abstractNumId="3" w15:restartNumberingAfterBreak="0">
    <w:nsid w:val="776C4CE6"/>
    <w:multiLevelType w:val="hybridMultilevel"/>
    <w:tmpl w:val="BD26F350"/>
    <w:styleLink w:val="BulletBig"/>
    <w:lvl w:ilvl="0" w:tplc="D46CE1CE">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303CE87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87A433AA">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92EABBD0">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985EB2B8">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D368D0AE">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3A40230C">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D1A2A8D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57085D5E">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F1"/>
    <w:rsid w:val="002E3AF1"/>
    <w:rsid w:val="003970BC"/>
    <w:rsid w:val="00ED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9A83"/>
  <w15:docId w15:val="{CE4022B6-56FA-4D30-99EE-E16E5DAE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Lettered">
    <w:name w:val="Lett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2018-12-17T17:40:00Z</dcterms:created>
  <dcterms:modified xsi:type="dcterms:W3CDTF">2018-12-17T17:40:00Z</dcterms:modified>
</cp:coreProperties>
</file>