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621C7D" w:rsidRPr="00525654" w:rsidRDefault="0044268B">
      <w:pPr>
        <w:spacing w:line="480" w:lineRule="auto"/>
        <w:jc w:val="center"/>
        <w:rPr>
          <w:rFonts w:ascii="Book Antiqua" w:eastAsia="Helvetica" w:hAnsi="Book Antiqua" w:cs="Helvetica"/>
          <w:color w:val="000000"/>
          <w:u w:color="000000"/>
        </w:rPr>
      </w:pPr>
      <w:bookmarkStart w:id="0" w:name="PastorRichardAllenFarmerCrossroadsChurch"/>
      <w:r w:rsidRPr="00525654">
        <w:rPr>
          <w:rFonts w:ascii="Book Antiqua" w:hAnsi="Book Antiqua" w:cs="Arial Unicode MS"/>
          <w:color w:val="000000"/>
          <w:u w:color="000000"/>
        </w:rPr>
        <w:t>Pastor Richard Allen Farmer</w:t>
      </w:r>
    </w:p>
    <w:p w:rsidR="00621C7D" w:rsidRPr="00525654" w:rsidRDefault="0044268B">
      <w:pPr>
        <w:spacing w:line="480" w:lineRule="auto"/>
        <w:jc w:val="center"/>
        <w:rPr>
          <w:rFonts w:ascii="Book Antiqua" w:eastAsia="Helvetica" w:hAnsi="Book Antiqua" w:cs="Helvetica"/>
          <w:color w:val="000000"/>
          <w:u w:color="000000"/>
        </w:rPr>
      </w:pPr>
      <w:r w:rsidRPr="00525654">
        <w:rPr>
          <w:rFonts w:ascii="Book Antiqua" w:hAnsi="Book Antiqua" w:cs="Arial Unicode MS"/>
          <w:color w:val="000000"/>
          <w:u w:color="000000"/>
        </w:rPr>
        <w:t>Crossroads Church</w:t>
      </w:r>
    </w:p>
    <w:p w:rsidR="00621C7D" w:rsidRPr="00525654" w:rsidRDefault="0044268B">
      <w:pPr>
        <w:spacing w:line="480" w:lineRule="auto"/>
        <w:jc w:val="center"/>
        <w:rPr>
          <w:rFonts w:ascii="Book Antiqua" w:eastAsia="Helvetica" w:hAnsi="Book Antiqua" w:cs="Helvetica"/>
          <w:color w:val="000000"/>
          <w:u w:color="000000"/>
        </w:rPr>
      </w:pPr>
      <w:r w:rsidRPr="00525654">
        <w:rPr>
          <w:rFonts w:ascii="Book Antiqua" w:hAnsi="Book Antiqua" w:cs="Arial Unicode MS"/>
          <w:color w:val="000000"/>
          <w:u w:color="000000"/>
        </w:rPr>
        <w:t>5587 Redan Rd.</w:t>
      </w:r>
    </w:p>
    <w:p w:rsidR="00621C7D" w:rsidRPr="00525654" w:rsidRDefault="0044268B">
      <w:pPr>
        <w:spacing w:line="480" w:lineRule="auto"/>
        <w:jc w:val="center"/>
        <w:rPr>
          <w:rFonts w:ascii="Book Antiqua" w:eastAsia="Helvetica" w:hAnsi="Book Antiqua" w:cs="Helvetica"/>
          <w:color w:val="000000"/>
          <w:u w:color="000000"/>
        </w:rPr>
      </w:pPr>
      <w:r w:rsidRPr="00525654">
        <w:rPr>
          <w:rFonts w:ascii="Book Antiqua" w:hAnsi="Book Antiqua" w:cs="Arial Unicode MS"/>
          <w:color w:val="000000"/>
          <w:u w:color="000000"/>
        </w:rPr>
        <w:t>Stone Mountain, GA 30088</w:t>
      </w:r>
    </w:p>
    <w:p w:rsidR="00621C7D" w:rsidRPr="00525654" w:rsidRDefault="0044268B">
      <w:pPr>
        <w:spacing w:line="480" w:lineRule="auto"/>
        <w:jc w:val="center"/>
        <w:rPr>
          <w:rFonts w:ascii="Book Antiqua" w:eastAsia="Helvetica" w:hAnsi="Book Antiqua" w:cs="Helvetica"/>
          <w:color w:val="000000"/>
          <w:u w:color="000000"/>
        </w:rPr>
      </w:pPr>
      <w:r w:rsidRPr="00525654">
        <w:rPr>
          <w:rFonts w:ascii="Book Antiqua" w:hAnsi="Book Antiqua" w:cs="Arial Unicode MS"/>
          <w:color w:val="000000"/>
          <w:u w:color="000000"/>
        </w:rPr>
        <w:t>770.469.9069</w:t>
      </w:r>
    </w:p>
    <w:bookmarkEnd w:id="0"/>
    <w:p w:rsidR="00621C7D" w:rsidRPr="00525654" w:rsidRDefault="0044268B">
      <w:pPr>
        <w:spacing w:line="480" w:lineRule="auto"/>
        <w:jc w:val="center"/>
        <w:rPr>
          <w:rFonts w:ascii="Book Antiqua" w:eastAsia="Helvetica" w:hAnsi="Book Antiqua" w:cs="Helvetica"/>
          <w:color w:val="000000"/>
          <w:u w:val="single" w:color="000000"/>
        </w:rPr>
      </w:pPr>
      <w:r w:rsidRPr="00525654">
        <w:rPr>
          <w:rFonts w:ascii="Book Antiqua" w:hAnsi="Book Antiqua" w:cs="Arial Unicode MS"/>
          <w:color w:val="000000"/>
          <w:u w:val="single" w:color="000000"/>
        </w:rPr>
        <w:t>A Tale of Two Tables</w:t>
      </w:r>
    </w:p>
    <w:p w:rsidR="00621C7D" w:rsidRPr="00525654" w:rsidRDefault="0044268B">
      <w:pPr>
        <w:spacing w:line="480" w:lineRule="auto"/>
        <w:jc w:val="center"/>
        <w:rPr>
          <w:rFonts w:ascii="Book Antiqua" w:eastAsia="Helvetica" w:hAnsi="Book Antiqua" w:cs="Helvetica"/>
          <w:color w:val="000000"/>
          <w:u w:color="000000"/>
        </w:rPr>
      </w:pPr>
      <w:r w:rsidRPr="00525654">
        <w:rPr>
          <w:rFonts w:ascii="Book Antiqua" w:hAnsi="Book Antiqua" w:cs="Arial Unicode MS"/>
          <w:color w:val="000000"/>
          <w:u w:color="000000"/>
        </w:rPr>
        <w:t>Text: Malachi 3:8-11</w:t>
      </w:r>
    </w:p>
    <w:p w:rsidR="00621C7D" w:rsidRPr="00525654" w:rsidRDefault="0044268B">
      <w:pPr>
        <w:pStyle w:val="Default"/>
        <w:rPr>
          <w:rFonts w:ascii="Book Antiqua" w:eastAsia="Arial" w:hAnsi="Book Antiqua" w:cs="Arial"/>
          <w:b/>
          <w:bCs/>
          <w:sz w:val="24"/>
          <w:szCs w:val="24"/>
          <w:shd w:val="clear" w:color="auto" w:fill="FEFFFE"/>
        </w:rPr>
      </w:pPr>
      <w:r w:rsidRPr="00525654">
        <w:rPr>
          <w:rFonts w:ascii="Book Antiqua" w:hAnsi="Book Antiqua"/>
          <w:b/>
          <w:bCs/>
          <w:sz w:val="24"/>
          <w:szCs w:val="24"/>
          <w:shd w:val="clear" w:color="auto" w:fill="FEFFFE"/>
        </w:rPr>
        <w:t>8</w:t>
      </w:r>
      <w:r w:rsidRPr="00525654">
        <w:rPr>
          <w:rFonts w:ascii="Book Antiqua" w:hAnsi="Book Antiqua"/>
          <w:b/>
          <w:bCs/>
          <w:sz w:val="24"/>
          <w:szCs w:val="24"/>
          <w:shd w:val="clear" w:color="auto" w:fill="FEFFFE"/>
        </w:rPr>
        <w:t> </w:t>
      </w:r>
    </w:p>
    <w:p w:rsidR="00621C7D" w:rsidRPr="00525654" w:rsidRDefault="0044268B">
      <w:pPr>
        <w:pStyle w:val="Default"/>
        <w:rPr>
          <w:rFonts w:ascii="Book Antiqua" w:hAnsi="Book Antiqua"/>
          <w:sz w:val="24"/>
          <w:szCs w:val="24"/>
          <w:shd w:val="clear" w:color="auto" w:fill="FEFFFE"/>
        </w:rPr>
      </w:pPr>
      <w:r w:rsidRPr="00525654">
        <w:rPr>
          <w:rFonts w:ascii="Book Antiqua" w:hAnsi="Book Antiqua"/>
          <w:sz w:val="24"/>
          <w:szCs w:val="24"/>
          <w:shd w:val="clear" w:color="auto" w:fill="FEFFFE"/>
        </w:rPr>
        <w:t>“</w:t>
      </w:r>
      <w:r w:rsidRPr="00525654">
        <w:rPr>
          <w:rFonts w:ascii="Book Antiqua" w:hAnsi="Book Antiqua"/>
          <w:sz w:val="24"/>
          <w:szCs w:val="24"/>
          <w:shd w:val="clear" w:color="auto" w:fill="FEFFFE"/>
        </w:rPr>
        <w:t>Will a man rob God?</w:t>
      </w:r>
    </w:p>
    <w:p w:rsidR="00621C7D" w:rsidRPr="00525654" w:rsidRDefault="0044268B">
      <w:pPr>
        <w:pStyle w:val="Default"/>
        <w:rPr>
          <w:rFonts w:ascii="Book Antiqua" w:hAnsi="Book Antiqua"/>
          <w:sz w:val="24"/>
          <w:szCs w:val="24"/>
          <w:shd w:val="clear" w:color="auto" w:fill="FEFFFE"/>
        </w:rPr>
      </w:pPr>
      <w:r w:rsidRPr="00525654">
        <w:rPr>
          <w:rFonts w:ascii="Book Antiqua" w:hAnsi="Book Antiqua"/>
          <w:sz w:val="24"/>
          <w:szCs w:val="24"/>
          <w:shd w:val="clear" w:color="auto" w:fill="FEFFFE"/>
        </w:rPr>
        <w:t>Yet you have robbed Me!</w:t>
      </w:r>
    </w:p>
    <w:p w:rsidR="00621C7D" w:rsidRPr="00525654" w:rsidRDefault="0044268B">
      <w:pPr>
        <w:pStyle w:val="Default"/>
        <w:rPr>
          <w:rFonts w:ascii="Book Antiqua" w:hAnsi="Book Antiqua"/>
          <w:sz w:val="24"/>
          <w:szCs w:val="24"/>
          <w:shd w:val="clear" w:color="auto" w:fill="FEFFFE"/>
        </w:rPr>
      </w:pPr>
      <w:r w:rsidRPr="00525654">
        <w:rPr>
          <w:rFonts w:ascii="Book Antiqua" w:hAnsi="Book Antiqua"/>
          <w:sz w:val="24"/>
          <w:szCs w:val="24"/>
          <w:shd w:val="clear" w:color="auto" w:fill="FEFFFE"/>
        </w:rPr>
        <w:t>But you say,</w:t>
      </w:r>
    </w:p>
    <w:p w:rsidR="00621C7D" w:rsidRPr="00525654" w:rsidRDefault="0044268B">
      <w:pPr>
        <w:pStyle w:val="Default"/>
        <w:rPr>
          <w:rFonts w:ascii="Book Antiqua" w:hAnsi="Book Antiqua"/>
          <w:sz w:val="24"/>
          <w:szCs w:val="24"/>
          <w:shd w:val="clear" w:color="auto" w:fill="FEFFFE"/>
        </w:rPr>
      </w:pPr>
      <w:r w:rsidRPr="00525654">
        <w:rPr>
          <w:rFonts w:ascii="Book Antiqua" w:hAnsi="Book Antiqua"/>
          <w:sz w:val="24"/>
          <w:szCs w:val="24"/>
          <w:shd w:val="clear" w:color="auto" w:fill="FEFFFE"/>
        </w:rPr>
        <w:t>‘</w:t>
      </w:r>
      <w:r w:rsidRPr="00525654">
        <w:rPr>
          <w:rFonts w:ascii="Book Antiqua" w:hAnsi="Book Antiqua"/>
          <w:sz w:val="24"/>
          <w:szCs w:val="24"/>
          <w:shd w:val="clear" w:color="auto" w:fill="FEFFFE"/>
        </w:rPr>
        <w:t>In what way have we robbed You?</w:t>
      </w:r>
      <w:r w:rsidRPr="00525654">
        <w:rPr>
          <w:rFonts w:ascii="Book Antiqua" w:hAnsi="Book Antiqua"/>
          <w:sz w:val="24"/>
          <w:szCs w:val="24"/>
          <w:shd w:val="clear" w:color="auto" w:fill="FEFFFE"/>
        </w:rPr>
        <w:t>’</w:t>
      </w:r>
    </w:p>
    <w:p w:rsidR="00621C7D" w:rsidRPr="00525654" w:rsidRDefault="0044268B">
      <w:pPr>
        <w:pStyle w:val="Default"/>
        <w:rPr>
          <w:rFonts w:ascii="Book Antiqua" w:hAnsi="Book Antiqua"/>
          <w:sz w:val="24"/>
          <w:szCs w:val="24"/>
          <w:shd w:val="clear" w:color="auto" w:fill="FEFFFE"/>
        </w:rPr>
      </w:pPr>
      <w:r w:rsidRPr="00525654">
        <w:rPr>
          <w:rFonts w:ascii="Book Antiqua" w:hAnsi="Book Antiqua"/>
          <w:sz w:val="24"/>
          <w:szCs w:val="24"/>
          <w:shd w:val="clear" w:color="auto" w:fill="FEFFFE"/>
        </w:rPr>
        <w:t xml:space="preserve">In tithes and </w:t>
      </w:r>
      <w:r w:rsidRPr="00525654">
        <w:rPr>
          <w:rFonts w:ascii="Book Antiqua" w:hAnsi="Book Antiqua"/>
          <w:sz w:val="24"/>
          <w:szCs w:val="24"/>
          <w:shd w:val="clear" w:color="auto" w:fill="FEFFFE"/>
        </w:rPr>
        <w:t>offerings.</w:t>
      </w:r>
    </w:p>
    <w:p w:rsidR="00621C7D" w:rsidRPr="00525654" w:rsidRDefault="0044268B">
      <w:pPr>
        <w:pStyle w:val="Default"/>
        <w:rPr>
          <w:rFonts w:ascii="Book Antiqua" w:eastAsia="Arial" w:hAnsi="Book Antiqua" w:cs="Arial"/>
          <w:b/>
          <w:bCs/>
          <w:sz w:val="24"/>
          <w:szCs w:val="24"/>
          <w:shd w:val="clear" w:color="auto" w:fill="FEFFFE"/>
        </w:rPr>
      </w:pPr>
      <w:r w:rsidRPr="00525654">
        <w:rPr>
          <w:rFonts w:ascii="Book Antiqua" w:hAnsi="Book Antiqua"/>
          <w:b/>
          <w:bCs/>
          <w:sz w:val="24"/>
          <w:szCs w:val="24"/>
          <w:shd w:val="clear" w:color="auto" w:fill="FEFFFE"/>
        </w:rPr>
        <w:t>9</w:t>
      </w:r>
      <w:r w:rsidRPr="00525654">
        <w:rPr>
          <w:rFonts w:ascii="Book Antiqua" w:hAnsi="Book Antiqua"/>
          <w:b/>
          <w:bCs/>
          <w:sz w:val="24"/>
          <w:szCs w:val="24"/>
          <w:shd w:val="clear" w:color="auto" w:fill="FEFFFE"/>
        </w:rPr>
        <w:t> </w:t>
      </w:r>
    </w:p>
    <w:p w:rsidR="00621C7D" w:rsidRPr="00525654" w:rsidRDefault="0044268B">
      <w:pPr>
        <w:pStyle w:val="Default"/>
        <w:rPr>
          <w:rFonts w:ascii="Book Antiqua" w:hAnsi="Book Antiqua"/>
          <w:sz w:val="24"/>
          <w:szCs w:val="24"/>
          <w:shd w:val="clear" w:color="auto" w:fill="FEFFFE"/>
        </w:rPr>
      </w:pPr>
      <w:r w:rsidRPr="00525654">
        <w:rPr>
          <w:rFonts w:ascii="Book Antiqua" w:hAnsi="Book Antiqua"/>
          <w:sz w:val="24"/>
          <w:szCs w:val="24"/>
          <w:shd w:val="clear" w:color="auto" w:fill="FEFFFE"/>
        </w:rPr>
        <w:t>You are cursed with a curse,</w:t>
      </w:r>
    </w:p>
    <w:p w:rsidR="00621C7D" w:rsidRPr="00525654" w:rsidRDefault="0044268B">
      <w:pPr>
        <w:pStyle w:val="Default"/>
        <w:rPr>
          <w:rFonts w:ascii="Book Antiqua" w:hAnsi="Book Antiqua"/>
          <w:sz w:val="24"/>
          <w:szCs w:val="24"/>
          <w:shd w:val="clear" w:color="auto" w:fill="FEFFFE"/>
        </w:rPr>
      </w:pPr>
      <w:r w:rsidRPr="00525654">
        <w:rPr>
          <w:rFonts w:ascii="Book Antiqua" w:hAnsi="Book Antiqua"/>
          <w:sz w:val="24"/>
          <w:szCs w:val="24"/>
          <w:shd w:val="clear" w:color="auto" w:fill="FEFFFE"/>
        </w:rPr>
        <w:t>For you have robbed Me,</w:t>
      </w:r>
    </w:p>
    <w:p w:rsidR="00621C7D" w:rsidRPr="00525654" w:rsidRDefault="0044268B">
      <w:pPr>
        <w:pStyle w:val="Default"/>
        <w:rPr>
          <w:rFonts w:ascii="Book Antiqua" w:hAnsi="Book Antiqua"/>
          <w:sz w:val="24"/>
          <w:szCs w:val="24"/>
          <w:shd w:val="clear" w:color="auto" w:fill="FEFFFE"/>
        </w:rPr>
      </w:pPr>
      <w:r w:rsidRPr="00525654">
        <w:rPr>
          <w:rFonts w:ascii="Book Antiqua" w:hAnsi="Book Antiqua"/>
          <w:i/>
          <w:iCs/>
          <w:sz w:val="24"/>
          <w:szCs w:val="24"/>
          <w:shd w:val="clear" w:color="auto" w:fill="FEFFFE"/>
        </w:rPr>
        <w:t>Even</w:t>
      </w:r>
      <w:r w:rsidRPr="00525654">
        <w:rPr>
          <w:rFonts w:ascii="Book Antiqua" w:hAnsi="Book Antiqua"/>
          <w:sz w:val="24"/>
          <w:szCs w:val="24"/>
          <w:shd w:val="clear" w:color="auto" w:fill="FEFFFE"/>
        </w:rPr>
        <w:t xml:space="preserve"> this whole nation.</w:t>
      </w:r>
    </w:p>
    <w:p w:rsidR="00621C7D" w:rsidRPr="00525654" w:rsidRDefault="0044268B">
      <w:pPr>
        <w:pStyle w:val="Default"/>
        <w:rPr>
          <w:rFonts w:ascii="Book Antiqua" w:eastAsia="Arial" w:hAnsi="Book Antiqua" w:cs="Arial"/>
          <w:b/>
          <w:bCs/>
          <w:sz w:val="24"/>
          <w:szCs w:val="24"/>
          <w:shd w:val="clear" w:color="auto" w:fill="FEFFFE"/>
        </w:rPr>
      </w:pPr>
      <w:r w:rsidRPr="00525654">
        <w:rPr>
          <w:rFonts w:ascii="Book Antiqua" w:hAnsi="Book Antiqua"/>
          <w:b/>
          <w:bCs/>
          <w:sz w:val="24"/>
          <w:szCs w:val="24"/>
          <w:shd w:val="clear" w:color="auto" w:fill="FEFFFE"/>
        </w:rPr>
        <w:t>10</w:t>
      </w:r>
      <w:r w:rsidRPr="00525654">
        <w:rPr>
          <w:rFonts w:ascii="Book Antiqua" w:hAnsi="Book Antiqua"/>
          <w:b/>
          <w:bCs/>
          <w:sz w:val="24"/>
          <w:szCs w:val="24"/>
          <w:shd w:val="clear" w:color="auto" w:fill="FEFFFE"/>
        </w:rPr>
        <w:t> </w:t>
      </w:r>
    </w:p>
    <w:p w:rsidR="00621C7D" w:rsidRPr="00525654" w:rsidRDefault="0044268B">
      <w:pPr>
        <w:pStyle w:val="Default"/>
        <w:rPr>
          <w:rFonts w:ascii="Book Antiqua" w:hAnsi="Book Antiqua"/>
          <w:sz w:val="24"/>
          <w:szCs w:val="24"/>
          <w:shd w:val="clear" w:color="auto" w:fill="FEFFFE"/>
        </w:rPr>
      </w:pPr>
      <w:r w:rsidRPr="00525654">
        <w:rPr>
          <w:rFonts w:ascii="Book Antiqua" w:hAnsi="Book Antiqua"/>
          <w:sz w:val="24"/>
          <w:szCs w:val="24"/>
          <w:shd w:val="clear" w:color="auto" w:fill="FEFFFE"/>
        </w:rPr>
        <w:t>Bring all the tithes into the storehouse,</w:t>
      </w:r>
    </w:p>
    <w:p w:rsidR="00621C7D" w:rsidRPr="00525654" w:rsidRDefault="0044268B">
      <w:pPr>
        <w:pStyle w:val="Default"/>
        <w:rPr>
          <w:rFonts w:ascii="Book Antiqua" w:hAnsi="Book Antiqua"/>
          <w:sz w:val="24"/>
          <w:szCs w:val="24"/>
          <w:shd w:val="clear" w:color="auto" w:fill="FEFFFE"/>
        </w:rPr>
      </w:pPr>
      <w:r w:rsidRPr="00525654">
        <w:rPr>
          <w:rFonts w:ascii="Book Antiqua" w:hAnsi="Book Antiqua"/>
          <w:sz w:val="24"/>
          <w:szCs w:val="24"/>
          <w:shd w:val="clear" w:color="auto" w:fill="FEFFFE"/>
        </w:rPr>
        <w:t>That there may be food in My house,</w:t>
      </w:r>
    </w:p>
    <w:p w:rsidR="00621C7D" w:rsidRPr="00525654" w:rsidRDefault="0044268B">
      <w:pPr>
        <w:pStyle w:val="Default"/>
        <w:rPr>
          <w:rFonts w:ascii="Book Antiqua" w:hAnsi="Book Antiqua"/>
          <w:sz w:val="24"/>
          <w:szCs w:val="24"/>
          <w:shd w:val="clear" w:color="auto" w:fill="FEFFFE"/>
        </w:rPr>
      </w:pPr>
      <w:r w:rsidRPr="00525654">
        <w:rPr>
          <w:rFonts w:ascii="Book Antiqua" w:hAnsi="Book Antiqua"/>
          <w:sz w:val="24"/>
          <w:szCs w:val="24"/>
          <w:shd w:val="clear" w:color="auto" w:fill="FEFFFE"/>
        </w:rPr>
        <w:t>And try Me now in this,</w:t>
      </w:r>
      <w:r w:rsidRPr="00525654">
        <w:rPr>
          <w:rFonts w:ascii="Book Antiqua" w:hAnsi="Book Antiqua"/>
          <w:sz w:val="24"/>
          <w:szCs w:val="24"/>
          <w:shd w:val="clear" w:color="auto" w:fill="FEFFFE"/>
        </w:rPr>
        <w:t>”</w:t>
      </w:r>
    </w:p>
    <w:p w:rsidR="00621C7D" w:rsidRPr="00525654" w:rsidRDefault="0044268B">
      <w:pPr>
        <w:pStyle w:val="Default"/>
        <w:rPr>
          <w:rFonts w:ascii="Book Antiqua" w:hAnsi="Book Antiqua"/>
          <w:sz w:val="24"/>
          <w:szCs w:val="24"/>
          <w:shd w:val="clear" w:color="auto" w:fill="FEFFFE"/>
        </w:rPr>
      </w:pPr>
      <w:r w:rsidRPr="00525654">
        <w:rPr>
          <w:rFonts w:ascii="Book Antiqua" w:hAnsi="Book Antiqua"/>
          <w:sz w:val="24"/>
          <w:szCs w:val="24"/>
          <w:shd w:val="clear" w:color="auto" w:fill="FEFFFE"/>
        </w:rPr>
        <w:t>Says the Lord of hosts,</w:t>
      </w:r>
    </w:p>
    <w:p w:rsidR="00621C7D" w:rsidRPr="00525654" w:rsidRDefault="0044268B">
      <w:pPr>
        <w:pStyle w:val="Default"/>
        <w:rPr>
          <w:rFonts w:ascii="Book Antiqua" w:hAnsi="Book Antiqua"/>
          <w:sz w:val="24"/>
          <w:szCs w:val="24"/>
          <w:shd w:val="clear" w:color="auto" w:fill="FEFFFE"/>
        </w:rPr>
      </w:pPr>
      <w:r w:rsidRPr="00525654">
        <w:rPr>
          <w:rFonts w:ascii="Book Antiqua" w:hAnsi="Book Antiqua"/>
          <w:sz w:val="24"/>
          <w:szCs w:val="24"/>
          <w:shd w:val="clear" w:color="auto" w:fill="FEFFFE"/>
        </w:rPr>
        <w:t>“</w:t>
      </w:r>
      <w:r w:rsidRPr="00525654">
        <w:rPr>
          <w:rFonts w:ascii="Book Antiqua" w:hAnsi="Book Antiqua"/>
          <w:sz w:val="24"/>
          <w:szCs w:val="24"/>
          <w:shd w:val="clear" w:color="auto" w:fill="FEFFFE"/>
        </w:rPr>
        <w:t>If I will not open for you the wi</w:t>
      </w:r>
      <w:r w:rsidRPr="00525654">
        <w:rPr>
          <w:rFonts w:ascii="Book Antiqua" w:hAnsi="Book Antiqua"/>
          <w:sz w:val="24"/>
          <w:szCs w:val="24"/>
          <w:shd w:val="clear" w:color="auto" w:fill="FEFFFE"/>
        </w:rPr>
        <w:t>ndows of heaven</w:t>
      </w:r>
    </w:p>
    <w:p w:rsidR="00621C7D" w:rsidRPr="00525654" w:rsidRDefault="0044268B">
      <w:pPr>
        <w:pStyle w:val="Default"/>
        <w:rPr>
          <w:rFonts w:ascii="Book Antiqua" w:hAnsi="Book Antiqua"/>
          <w:sz w:val="24"/>
          <w:szCs w:val="24"/>
          <w:shd w:val="clear" w:color="auto" w:fill="FEFFFE"/>
        </w:rPr>
      </w:pPr>
      <w:r w:rsidRPr="00525654">
        <w:rPr>
          <w:rFonts w:ascii="Book Antiqua" w:hAnsi="Book Antiqua"/>
          <w:sz w:val="24"/>
          <w:szCs w:val="24"/>
          <w:shd w:val="clear" w:color="auto" w:fill="FEFFFE"/>
        </w:rPr>
        <w:t xml:space="preserve">And pour out for you </w:t>
      </w:r>
      <w:r w:rsidRPr="00525654">
        <w:rPr>
          <w:rFonts w:ascii="Book Antiqua" w:hAnsi="Book Antiqua"/>
          <w:i/>
          <w:iCs/>
          <w:sz w:val="24"/>
          <w:szCs w:val="24"/>
          <w:shd w:val="clear" w:color="auto" w:fill="FEFFFE"/>
          <w:lang w:val="de-DE"/>
        </w:rPr>
        <w:t>such</w:t>
      </w:r>
      <w:r w:rsidRPr="00525654">
        <w:rPr>
          <w:rFonts w:ascii="Book Antiqua" w:hAnsi="Book Antiqua"/>
          <w:sz w:val="24"/>
          <w:szCs w:val="24"/>
          <w:shd w:val="clear" w:color="auto" w:fill="FEFFFE"/>
        </w:rPr>
        <w:t xml:space="preserve"> blessing</w:t>
      </w:r>
    </w:p>
    <w:p w:rsidR="00621C7D" w:rsidRPr="00525654" w:rsidRDefault="0044268B">
      <w:pPr>
        <w:pStyle w:val="Default"/>
        <w:rPr>
          <w:rFonts w:ascii="Book Antiqua" w:hAnsi="Book Antiqua"/>
          <w:sz w:val="24"/>
          <w:szCs w:val="24"/>
          <w:shd w:val="clear" w:color="auto" w:fill="FEFFFE"/>
        </w:rPr>
      </w:pPr>
      <w:r w:rsidRPr="00525654">
        <w:rPr>
          <w:rFonts w:ascii="Book Antiqua" w:hAnsi="Book Antiqua"/>
          <w:sz w:val="24"/>
          <w:szCs w:val="24"/>
          <w:shd w:val="clear" w:color="auto" w:fill="FEFFFE"/>
        </w:rPr>
        <w:t xml:space="preserve">That </w:t>
      </w:r>
      <w:r w:rsidRPr="00525654">
        <w:rPr>
          <w:rFonts w:ascii="Book Antiqua" w:hAnsi="Book Antiqua"/>
          <w:i/>
          <w:iCs/>
          <w:sz w:val="24"/>
          <w:szCs w:val="24"/>
          <w:shd w:val="clear" w:color="auto" w:fill="FEFFFE"/>
        </w:rPr>
        <w:t>there will</w:t>
      </w:r>
      <w:r w:rsidRPr="00525654">
        <w:rPr>
          <w:rFonts w:ascii="Book Antiqua" w:hAnsi="Book Antiqua"/>
          <w:sz w:val="24"/>
          <w:szCs w:val="24"/>
          <w:shd w:val="clear" w:color="auto" w:fill="FEFFFE"/>
        </w:rPr>
        <w:t xml:space="preserve"> not </w:t>
      </w:r>
      <w:r w:rsidRPr="00525654">
        <w:rPr>
          <w:rFonts w:ascii="Book Antiqua" w:hAnsi="Book Antiqua"/>
          <w:i/>
          <w:iCs/>
          <w:sz w:val="24"/>
          <w:szCs w:val="24"/>
          <w:shd w:val="clear" w:color="auto" w:fill="FEFFFE"/>
        </w:rPr>
        <w:t>be room</w:t>
      </w:r>
      <w:r w:rsidRPr="00525654">
        <w:rPr>
          <w:rFonts w:ascii="Book Antiqua" w:hAnsi="Book Antiqua"/>
          <w:sz w:val="24"/>
          <w:szCs w:val="24"/>
          <w:shd w:val="clear" w:color="auto" w:fill="FEFFFE"/>
        </w:rPr>
        <w:t xml:space="preserve"> enough </w:t>
      </w:r>
      <w:r w:rsidRPr="00525654">
        <w:rPr>
          <w:rFonts w:ascii="Book Antiqua" w:hAnsi="Book Antiqua"/>
          <w:i/>
          <w:iCs/>
          <w:sz w:val="24"/>
          <w:szCs w:val="24"/>
          <w:shd w:val="clear" w:color="auto" w:fill="FEFFFE"/>
        </w:rPr>
        <w:t>to receive it.</w:t>
      </w:r>
    </w:p>
    <w:p w:rsidR="00621C7D" w:rsidRPr="00525654" w:rsidRDefault="0044268B">
      <w:pPr>
        <w:pStyle w:val="Default"/>
        <w:rPr>
          <w:rFonts w:ascii="Book Antiqua" w:eastAsia="Arial" w:hAnsi="Book Antiqua" w:cs="Arial"/>
          <w:b/>
          <w:bCs/>
          <w:sz w:val="24"/>
          <w:szCs w:val="24"/>
          <w:shd w:val="clear" w:color="auto" w:fill="FEFFFE"/>
        </w:rPr>
      </w:pPr>
      <w:r w:rsidRPr="00525654">
        <w:rPr>
          <w:rFonts w:ascii="Book Antiqua" w:hAnsi="Book Antiqua"/>
          <w:b/>
          <w:bCs/>
          <w:sz w:val="24"/>
          <w:szCs w:val="24"/>
          <w:shd w:val="clear" w:color="auto" w:fill="FEFFFE"/>
        </w:rPr>
        <w:t>11</w:t>
      </w:r>
      <w:r w:rsidRPr="00525654">
        <w:rPr>
          <w:rFonts w:ascii="Book Antiqua" w:hAnsi="Book Antiqua"/>
          <w:b/>
          <w:bCs/>
          <w:sz w:val="24"/>
          <w:szCs w:val="24"/>
          <w:shd w:val="clear" w:color="auto" w:fill="FEFFFE"/>
        </w:rPr>
        <w:t> </w:t>
      </w:r>
    </w:p>
    <w:p w:rsidR="00621C7D" w:rsidRPr="00525654" w:rsidRDefault="0044268B">
      <w:pPr>
        <w:pStyle w:val="Default"/>
        <w:rPr>
          <w:rFonts w:ascii="Book Antiqua" w:hAnsi="Book Antiqua"/>
          <w:sz w:val="24"/>
          <w:szCs w:val="24"/>
          <w:shd w:val="clear" w:color="auto" w:fill="FEFFFE"/>
        </w:rPr>
      </w:pPr>
      <w:r w:rsidRPr="00525654">
        <w:rPr>
          <w:rFonts w:ascii="Book Antiqua" w:hAnsi="Book Antiqua"/>
          <w:sz w:val="24"/>
          <w:szCs w:val="24"/>
          <w:shd w:val="clear" w:color="auto" w:fill="FEFFFE"/>
        </w:rPr>
        <w:t>“</w:t>
      </w:r>
      <w:r w:rsidRPr="00525654">
        <w:rPr>
          <w:rFonts w:ascii="Book Antiqua" w:hAnsi="Book Antiqua"/>
          <w:sz w:val="24"/>
          <w:szCs w:val="24"/>
          <w:shd w:val="clear" w:color="auto" w:fill="FEFFFE"/>
        </w:rPr>
        <w:t>And I will rebuke the devourer for your sakes,</w:t>
      </w:r>
    </w:p>
    <w:p w:rsidR="00621C7D" w:rsidRPr="00525654" w:rsidRDefault="0044268B">
      <w:pPr>
        <w:pStyle w:val="Default"/>
        <w:rPr>
          <w:rFonts w:ascii="Book Antiqua" w:hAnsi="Book Antiqua"/>
          <w:sz w:val="24"/>
          <w:szCs w:val="24"/>
          <w:shd w:val="clear" w:color="auto" w:fill="FEFFFE"/>
        </w:rPr>
      </w:pPr>
      <w:r w:rsidRPr="00525654">
        <w:rPr>
          <w:rFonts w:ascii="Book Antiqua" w:hAnsi="Book Antiqua"/>
          <w:sz w:val="24"/>
          <w:szCs w:val="24"/>
          <w:shd w:val="clear" w:color="auto" w:fill="FEFFFE"/>
        </w:rPr>
        <w:t>So that he will not destroy the fruit of your ground,</w:t>
      </w:r>
    </w:p>
    <w:p w:rsidR="00621C7D" w:rsidRPr="00525654" w:rsidRDefault="0044268B">
      <w:pPr>
        <w:pStyle w:val="Default"/>
        <w:rPr>
          <w:rFonts w:ascii="Book Antiqua" w:hAnsi="Book Antiqua"/>
          <w:sz w:val="24"/>
          <w:szCs w:val="24"/>
          <w:shd w:val="clear" w:color="auto" w:fill="FEFFFE"/>
        </w:rPr>
      </w:pPr>
      <w:r w:rsidRPr="00525654">
        <w:rPr>
          <w:rFonts w:ascii="Book Antiqua" w:hAnsi="Book Antiqua"/>
          <w:sz w:val="24"/>
          <w:szCs w:val="24"/>
          <w:shd w:val="clear" w:color="auto" w:fill="FEFFFE"/>
        </w:rPr>
        <w:t xml:space="preserve">Nor shall the vine fail to bear fruit for you in </w:t>
      </w:r>
      <w:r w:rsidRPr="00525654">
        <w:rPr>
          <w:rFonts w:ascii="Book Antiqua" w:hAnsi="Book Antiqua"/>
          <w:sz w:val="24"/>
          <w:szCs w:val="24"/>
          <w:shd w:val="clear" w:color="auto" w:fill="FEFFFE"/>
        </w:rPr>
        <w:t>the field,</w:t>
      </w:r>
      <w:r w:rsidRPr="00525654">
        <w:rPr>
          <w:rFonts w:ascii="Book Antiqua" w:hAnsi="Book Antiqua"/>
          <w:sz w:val="24"/>
          <w:szCs w:val="24"/>
          <w:shd w:val="clear" w:color="auto" w:fill="FEFFFE"/>
        </w:rPr>
        <w:t>”</w:t>
      </w:r>
    </w:p>
    <w:p w:rsidR="00621C7D" w:rsidRPr="00525654" w:rsidRDefault="0044268B">
      <w:pPr>
        <w:pStyle w:val="Default"/>
        <w:rPr>
          <w:rFonts w:ascii="Book Antiqua" w:hAnsi="Book Antiqua"/>
          <w:sz w:val="24"/>
          <w:szCs w:val="24"/>
          <w:shd w:val="clear" w:color="auto" w:fill="FEFFFE"/>
        </w:rPr>
      </w:pPr>
      <w:r w:rsidRPr="00525654">
        <w:rPr>
          <w:rFonts w:ascii="Book Antiqua" w:hAnsi="Book Antiqua"/>
          <w:sz w:val="24"/>
          <w:szCs w:val="24"/>
          <w:shd w:val="clear" w:color="auto" w:fill="FEFFFE"/>
        </w:rPr>
        <w:t>Says the Lord of hosts;</w:t>
      </w:r>
    </w:p>
    <w:p w:rsidR="00621C7D" w:rsidRPr="00525654" w:rsidRDefault="00621C7D">
      <w:pPr>
        <w:pStyle w:val="Default"/>
        <w:rPr>
          <w:rFonts w:ascii="Book Antiqua" w:hAnsi="Book Antiqua"/>
          <w:sz w:val="24"/>
          <w:szCs w:val="24"/>
          <w:shd w:val="clear" w:color="auto" w:fill="FEFFFE"/>
        </w:rPr>
      </w:pPr>
    </w:p>
    <w:p w:rsidR="00621C7D" w:rsidRPr="00525654" w:rsidRDefault="00621C7D">
      <w:pPr>
        <w:pStyle w:val="Default"/>
        <w:rPr>
          <w:rFonts w:ascii="Book Antiqua" w:eastAsia="Helvetica" w:hAnsi="Book Antiqua" w:cs="Helvetica"/>
          <w:sz w:val="24"/>
          <w:szCs w:val="24"/>
          <w:shd w:val="clear" w:color="auto" w:fill="FEFFFE"/>
        </w:rPr>
      </w:pPr>
    </w:p>
    <w:p w:rsidR="00621C7D" w:rsidRPr="00525654" w:rsidRDefault="0044268B">
      <w:pPr>
        <w:spacing w:line="480" w:lineRule="auto"/>
        <w:rPr>
          <w:rFonts w:ascii="Book Antiqua" w:eastAsia="Helvetica" w:hAnsi="Book Antiqua" w:cs="Helvetica"/>
          <w:color w:val="000000"/>
          <w:u w:color="000000"/>
        </w:rPr>
      </w:pPr>
      <w:r w:rsidRPr="00525654">
        <w:rPr>
          <w:rFonts w:ascii="Book Antiqua" w:hAnsi="Book Antiqua" w:cs="Arial Unicode MS"/>
          <w:color w:val="000000"/>
          <w:u w:color="000000"/>
        </w:rPr>
        <w:lastRenderedPageBreak/>
        <w:t xml:space="preserve">Throughout this book, when the prophet Malachi rebukes the people of God, Israel responds with an innocent-sounding </w:t>
      </w:r>
      <w:r w:rsidRPr="00525654">
        <w:rPr>
          <w:rFonts w:ascii="Book Antiqua" w:hAnsi="Book Antiqua" w:cs="Arial Unicode MS"/>
          <w:color w:val="000000"/>
          <w:u w:color="000000"/>
        </w:rPr>
        <w:t>“</w:t>
      </w:r>
      <w:r w:rsidRPr="00525654">
        <w:rPr>
          <w:rFonts w:ascii="Book Antiqua" w:hAnsi="Book Antiqua" w:cs="Arial Unicode MS"/>
          <w:color w:val="000000"/>
          <w:u w:color="000000"/>
        </w:rPr>
        <w:t>wherein?</w:t>
      </w:r>
      <w:r w:rsidRPr="00525654">
        <w:rPr>
          <w:rFonts w:ascii="Book Antiqua" w:hAnsi="Book Antiqua" w:cs="Arial Unicode MS"/>
          <w:color w:val="000000"/>
          <w:u w:color="000000"/>
        </w:rPr>
        <w:t xml:space="preserve">” </w:t>
      </w:r>
      <w:r w:rsidRPr="00525654">
        <w:rPr>
          <w:rFonts w:ascii="Book Antiqua" w:hAnsi="Book Antiqua" w:cs="Arial Unicode MS"/>
          <w:color w:val="000000"/>
          <w:u w:color="000000"/>
        </w:rPr>
        <w:t xml:space="preserve">or </w:t>
      </w:r>
      <w:r w:rsidRPr="00525654">
        <w:rPr>
          <w:rFonts w:ascii="Book Antiqua" w:hAnsi="Book Antiqua" w:cs="Arial Unicode MS"/>
          <w:color w:val="000000"/>
          <w:u w:color="000000"/>
        </w:rPr>
        <w:t>“</w:t>
      </w:r>
      <w:r w:rsidRPr="00525654">
        <w:rPr>
          <w:rFonts w:ascii="Book Antiqua" w:hAnsi="Book Antiqua" w:cs="Arial Unicode MS"/>
          <w:color w:val="000000"/>
          <w:u w:color="000000"/>
        </w:rPr>
        <w:t>what</w:t>
      </w:r>
      <w:r w:rsidRPr="00525654">
        <w:rPr>
          <w:rFonts w:ascii="Book Antiqua" w:hAnsi="Book Antiqua" w:cs="Arial Unicode MS"/>
          <w:color w:val="000000"/>
          <w:u w:color="000000"/>
        </w:rPr>
        <w:t>”</w:t>
      </w:r>
      <w:r w:rsidRPr="00525654">
        <w:rPr>
          <w:rFonts w:ascii="Book Antiqua" w:hAnsi="Book Antiqua" w:cs="Arial Unicode MS"/>
          <w:color w:val="000000"/>
          <w:u w:color="000000"/>
        </w:rPr>
        <w:t>? It is almost whining, in print.</w:t>
      </w:r>
    </w:p>
    <w:p w:rsidR="00621C7D" w:rsidRPr="00525654" w:rsidRDefault="0044268B">
      <w:pPr>
        <w:numPr>
          <w:ilvl w:val="0"/>
          <w:numId w:val="2"/>
        </w:numPr>
        <w:spacing w:line="480" w:lineRule="auto"/>
        <w:rPr>
          <w:rFonts w:ascii="Book Antiqua" w:hAnsi="Book Antiqua" w:cs="Arial Unicode MS"/>
          <w:color w:val="000000"/>
          <w:u w:color="000000"/>
        </w:rPr>
      </w:pPr>
      <w:r w:rsidRPr="00525654">
        <w:rPr>
          <w:rFonts w:ascii="Book Antiqua" w:hAnsi="Book Antiqua" w:cs="Arial Unicode MS"/>
          <w:color w:val="000000"/>
          <w:u w:color="000000"/>
        </w:rPr>
        <w:t>“</w:t>
      </w:r>
      <w:r w:rsidRPr="00525654">
        <w:rPr>
          <w:rFonts w:ascii="Book Antiqua" w:hAnsi="Book Antiqua" w:cs="Arial Unicode MS"/>
          <w:color w:val="000000"/>
          <w:u w:color="000000"/>
        </w:rPr>
        <w:t>In what way have You loved us?</w:t>
      </w:r>
      <w:r w:rsidRPr="00525654">
        <w:rPr>
          <w:rFonts w:ascii="Book Antiqua" w:hAnsi="Book Antiqua" w:cs="Arial Unicode MS"/>
          <w:color w:val="000000"/>
          <w:u w:color="000000"/>
        </w:rPr>
        <w:t xml:space="preserve">” </w:t>
      </w:r>
      <w:r w:rsidRPr="00525654">
        <w:rPr>
          <w:rFonts w:ascii="Book Antiqua" w:hAnsi="Book Antiqua" w:cs="Arial Unicode MS"/>
          <w:color w:val="000000"/>
          <w:u w:color="000000"/>
        </w:rPr>
        <w:t>(Malachi 1:2)</w:t>
      </w:r>
    </w:p>
    <w:p w:rsidR="00621C7D" w:rsidRPr="00525654" w:rsidRDefault="0044268B">
      <w:pPr>
        <w:numPr>
          <w:ilvl w:val="0"/>
          <w:numId w:val="2"/>
        </w:numPr>
        <w:spacing w:line="480" w:lineRule="auto"/>
        <w:rPr>
          <w:rFonts w:ascii="Book Antiqua" w:hAnsi="Book Antiqua" w:cs="Arial Unicode MS"/>
          <w:color w:val="000000"/>
          <w:u w:color="000000"/>
        </w:rPr>
      </w:pPr>
      <w:r w:rsidRPr="00525654">
        <w:rPr>
          <w:rFonts w:ascii="Book Antiqua" w:hAnsi="Book Antiqua" w:cs="Arial Unicode MS"/>
          <w:color w:val="000000"/>
          <w:u w:color="000000"/>
        </w:rPr>
        <w:t>“</w:t>
      </w:r>
      <w:r w:rsidRPr="00525654">
        <w:rPr>
          <w:rFonts w:ascii="Book Antiqua" w:hAnsi="Book Antiqua" w:cs="Arial Unicode MS"/>
          <w:color w:val="000000"/>
          <w:u w:color="000000"/>
        </w:rPr>
        <w:t>In what way have we despised Your name?</w:t>
      </w:r>
      <w:r w:rsidRPr="00525654">
        <w:rPr>
          <w:rFonts w:ascii="Book Antiqua" w:hAnsi="Book Antiqua" w:cs="Arial Unicode MS"/>
          <w:color w:val="000000"/>
          <w:u w:color="000000"/>
        </w:rPr>
        <w:t>”</w:t>
      </w:r>
      <w:r w:rsidR="00525654">
        <w:rPr>
          <w:rFonts w:ascii="Book Antiqua" w:hAnsi="Book Antiqua" w:cs="Arial Unicode MS"/>
          <w:color w:val="000000"/>
          <w:u w:color="000000"/>
        </w:rPr>
        <w:t xml:space="preserve"> </w:t>
      </w:r>
      <w:r w:rsidRPr="00525654">
        <w:rPr>
          <w:rFonts w:ascii="Book Antiqua" w:hAnsi="Book Antiqua" w:cs="Arial Unicode MS"/>
          <w:color w:val="000000"/>
          <w:u w:color="000000"/>
        </w:rPr>
        <w:t>(Malachi 1:6)</w:t>
      </w:r>
    </w:p>
    <w:p w:rsidR="00621C7D" w:rsidRPr="00525654" w:rsidRDefault="0044268B">
      <w:pPr>
        <w:numPr>
          <w:ilvl w:val="0"/>
          <w:numId w:val="2"/>
        </w:numPr>
        <w:spacing w:line="480" w:lineRule="auto"/>
        <w:rPr>
          <w:rFonts w:ascii="Book Antiqua" w:hAnsi="Book Antiqua" w:cs="Arial Unicode MS"/>
          <w:color w:val="000000"/>
          <w:u w:color="000000"/>
        </w:rPr>
      </w:pPr>
      <w:r w:rsidRPr="00525654">
        <w:rPr>
          <w:rFonts w:ascii="Book Antiqua" w:hAnsi="Book Antiqua" w:cs="Arial Unicode MS"/>
          <w:color w:val="000000"/>
          <w:u w:color="000000"/>
        </w:rPr>
        <w:t>“</w:t>
      </w:r>
      <w:r w:rsidRPr="00525654">
        <w:rPr>
          <w:rFonts w:ascii="Book Antiqua" w:hAnsi="Book Antiqua" w:cs="Arial Unicode MS"/>
          <w:color w:val="000000"/>
          <w:u w:color="000000"/>
        </w:rPr>
        <w:t>In what way have we defiled You?</w:t>
      </w:r>
      <w:r w:rsidRPr="00525654">
        <w:rPr>
          <w:rFonts w:ascii="Book Antiqua" w:hAnsi="Book Antiqua" w:cs="Arial Unicode MS"/>
          <w:color w:val="000000"/>
          <w:u w:color="000000"/>
        </w:rPr>
        <w:t xml:space="preserve">” </w:t>
      </w:r>
      <w:r w:rsidRPr="00525654">
        <w:rPr>
          <w:rFonts w:ascii="Book Antiqua" w:hAnsi="Book Antiqua" w:cs="Arial Unicode MS"/>
          <w:color w:val="000000"/>
          <w:u w:color="000000"/>
        </w:rPr>
        <w:t>(Malachi 1:7)</w:t>
      </w:r>
    </w:p>
    <w:p w:rsidR="00621C7D" w:rsidRPr="00525654" w:rsidRDefault="0044268B">
      <w:pPr>
        <w:numPr>
          <w:ilvl w:val="0"/>
          <w:numId w:val="2"/>
        </w:numPr>
        <w:spacing w:line="480" w:lineRule="auto"/>
        <w:rPr>
          <w:rFonts w:ascii="Book Antiqua" w:hAnsi="Book Antiqua" w:cs="Arial Unicode MS"/>
          <w:color w:val="000000"/>
          <w:u w:color="000000"/>
        </w:rPr>
      </w:pPr>
      <w:r w:rsidRPr="00525654">
        <w:rPr>
          <w:rFonts w:ascii="Book Antiqua" w:hAnsi="Book Antiqua" w:cs="Arial Unicode MS"/>
          <w:color w:val="000000"/>
          <w:u w:color="000000"/>
        </w:rPr>
        <w:t>“</w:t>
      </w:r>
      <w:r w:rsidRPr="00525654">
        <w:rPr>
          <w:rFonts w:ascii="Book Antiqua" w:hAnsi="Book Antiqua" w:cs="Arial Unicode MS"/>
          <w:color w:val="000000"/>
          <w:u w:color="000000"/>
        </w:rPr>
        <w:t>In what way have we wearied Him?</w:t>
      </w:r>
      <w:r w:rsidRPr="00525654">
        <w:rPr>
          <w:rFonts w:ascii="Book Antiqua" w:hAnsi="Book Antiqua" w:cs="Arial Unicode MS"/>
          <w:color w:val="000000"/>
          <w:u w:color="000000"/>
        </w:rPr>
        <w:t>”</w:t>
      </w:r>
      <w:r w:rsidR="00525654">
        <w:rPr>
          <w:rFonts w:ascii="Book Antiqua" w:hAnsi="Book Antiqua" w:cs="Arial Unicode MS"/>
          <w:color w:val="000000"/>
          <w:u w:color="000000"/>
        </w:rPr>
        <w:t xml:space="preserve"> </w:t>
      </w:r>
      <w:r w:rsidRPr="00525654">
        <w:rPr>
          <w:rFonts w:ascii="Book Antiqua" w:hAnsi="Book Antiqua" w:cs="Arial Unicode MS"/>
          <w:color w:val="000000"/>
          <w:u w:color="000000"/>
        </w:rPr>
        <w:t>(Malachi 2:17)</w:t>
      </w:r>
    </w:p>
    <w:p w:rsidR="00621C7D" w:rsidRPr="00525654" w:rsidRDefault="0044268B">
      <w:pPr>
        <w:numPr>
          <w:ilvl w:val="0"/>
          <w:numId w:val="2"/>
        </w:numPr>
        <w:spacing w:line="480" w:lineRule="auto"/>
        <w:rPr>
          <w:rFonts w:ascii="Book Antiqua" w:hAnsi="Book Antiqua" w:cs="Arial Unicode MS"/>
          <w:color w:val="000000"/>
          <w:u w:color="000000"/>
        </w:rPr>
      </w:pPr>
      <w:r w:rsidRPr="00525654">
        <w:rPr>
          <w:rFonts w:ascii="Book Antiqua" w:hAnsi="Book Antiqua" w:cs="Arial Unicode MS"/>
          <w:color w:val="000000"/>
          <w:u w:color="000000"/>
        </w:rPr>
        <w:t>”</w:t>
      </w:r>
      <w:r w:rsidRPr="00525654">
        <w:rPr>
          <w:rFonts w:ascii="Book Antiqua" w:hAnsi="Book Antiqua" w:cs="Arial Unicode MS"/>
          <w:color w:val="000000"/>
          <w:u w:color="000000"/>
        </w:rPr>
        <w:t>In what way shall we return?</w:t>
      </w:r>
      <w:r w:rsidRPr="00525654">
        <w:rPr>
          <w:rFonts w:ascii="Book Antiqua" w:hAnsi="Book Antiqua" w:cs="Arial Unicode MS"/>
          <w:color w:val="000000"/>
          <w:u w:color="000000"/>
        </w:rPr>
        <w:t xml:space="preserve">” </w:t>
      </w:r>
      <w:r w:rsidRPr="00525654">
        <w:rPr>
          <w:rFonts w:ascii="Book Antiqua" w:hAnsi="Book Antiqua" w:cs="Arial Unicode MS"/>
          <w:color w:val="000000"/>
          <w:u w:color="000000"/>
        </w:rPr>
        <w:t>(Malachi 3:7)</w:t>
      </w:r>
    </w:p>
    <w:p w:rsidR="00621C7D" w:rsidRPr="00525654" w:rsidRDefault="0044268B">
      <w:pPr>
        <w:numPr>
          <w:ilvl w:val="0"/>
          <w:numId w:val="2"/>
        </w:numPr>
        <w:spacing w:line="480" w:lineRule="auto"/>
        <w:rPr>
          <w:rFonts w:ascii="Book Antiqua" w:hAnsi="Book Antiqua" w:cs="Arial Unicode MS"/>
          <w:color w:val="000000"/>
          <w:u w:color="000000"/>
        </w:rPr>
      </w:pPr>
      <w:r w:rsidRPr="00525654">
        <w:rPr>
          <w:rFonts w:ascii="Book Antiqua" w:hAnsi="Book Antiqua" w:cs="Arial Unicode MS"/>
          <w:color w:val="000000"/>
          <w:u w:color="000000"/>
        </w:rPr>
        <w:t>“</w:t>
      </w:r>
      <w:r w:rsidRPr="00525654">
        <w:rPr>
          <w:rFonts w:ascii="Book Antiqua" w:hAnsi="Book Antiqua" w:cs="Arial Unicode MS"/>
          <w:color w:val="000000"/>
          <w:u w:color="000000"/>
        </w:rPr>
        <w:t>In what way have we robbed You?</w:t>
      </w:r>
      <w:r w:rsidRPr="00525654">
        <w:rPr>
          <w:rFonts w:ascii="Book Antiqua" w:hAnsi="Book Antiqua" w:cs="Arial Unicode MS"/>
          <w:color w:val="000000"/>
          <w:u w:color="000000"/>
        </w:rPr>
        <w:t xml:space="preserve">” </w:t>
      </w:r>
      <w:r w:rsidRPr="00525654">
        <w:rPr>
          <w:rFonts w:ascii="Book Antiqua" w:hAnsi="Book Antiqua" w:cs="Arial Unicode MS"/>
          <w:color w:val="000000"/>
          <w:u w:color="000000"/>
        </w:rPr>
        <w:t>(Malachi 3:8)</w:t>
      </w:r>
    </w:p>
    <w:p w:rsidR="00621C7D" w:rsidRPr="00525654" w:rsidRDefault="0044268B">
      <w:pPr>
        <w:numPr>
          <w:ilvl w:val="0"/>
          <w:numId w:val="2"/>
        </w:numPr>
        <w:spacing w:line="480" w:lineRule="auto"/>
        <w:rPr>
          <w:rFonts w:ascii="Book Antiqua" w:hAnsi="Book Antiqua" w:cs="Arial Unicode MS"/>
          <w:color w:val="000000"/>
          <w:u w:color="000000"/>
        </w:rPr>
      </w:pPr>
      <w:r w:rsidRPr="00525654">
        <w:rPr>
          <w:rFonts w:ascii="Book Antiqua" w:hAnsi="Book Antiqua" w:cs="Arial Unicode MS"/>
          <w:color w:val="000000"/>
          <w:u w:color="000000"/>
        </w:rPr>
        <w:t>“</w:t>
      </w:r>
      <w:r w:rsidRPr="00525654">
        <w:rPr>
          <w:rFonts w:ascii="Book Antiqua" w:hAnsi="Book Antiqua" w:cs="Arial Unicode MS"/>
          <w:color w:val="000000"/>
          <w:u w:color="000000"/>
        </w:rPr>
        <w:t xml:space="preserve">What have </w:t>
      </w:r>
      <w:r w:rsidRPr="00525654">
        <w:rPr>
          <w:rFonts w:ascii="Book Antiqua" w:hAnsi="Book Antiqua" w:cs="Arial Unicode MS"/>
          <w:color w:val="000000"/>
          <w:u w:color="000000"/>
        </w:rPr>
        <w:t>we spoken against You?</w:t>
      </w:r>
      <w:r w:rsidRPr="00525654">
        <w:rPr>
          <w:rFonts w:ascii="Book Antiqua" w:hAnsi="Book Antiqua" w:cs="Arial Unicode MS"/>
          <w:color w:val="000000"/>
          <w:u w:color="000000"/>
        </w:rPr>
        <w:t xml:space="preserve">” </w:t>
      </w:r>
      <w:r w:rsidRPr="00525654">
        <w:rPr>
          <w:rFonts w:ascii="Book Antiqua" w:hAnsi="Book Antiqua" w:cs="Arial Unicode MS"/>
          <w:color w:val="000000"/>
          <w:u w:color="000000"/>
        </w:rPr>
        <w:t>(Malachi 3:13)</w:t>
      </w:r>
    </w:p>
    <w:p w:rsidR="00621C7D" w:rsidRPr="00525654" w:rsidRDefault="0044268B">
      <w:pPr>
        <w:numPr>
          <w:ilvl w:val="0"/>
          <w:numId w:val="2"/>
        </w:numPr>
        <w:spacing w:line="480" w:lineRule="auto"/>
        <w:rPr>
          <w:rFonts w:ascii="Book Antiqua" w:hAnsi="Book Antiqua" w:cs="Arial Unicode MS"/>
          <w:color w:val="000000"/>
          <w:u w:color="000000"/>
        </w:rPr>
      </w:pPr>
      <w:r w:rsidRPr="00525654">
        <w:rPr>
          <w:rFonts w:ascii="Book Antiqua" w:hAnsi="Book Antiqua" w:cs="Arial Unicode MS"/>
          <w:color w:val="000000"/>
          <w:u w:color="000000"/>
        </w:rPr>
        <w:t>“</w:t>
      </w:r>
      <w:r w:rsidRPr="00525654">
        <w:rPr>
          <w:rFonts w:ascii="Book Antiqua" w:hAnsi="Book Antiqua" w:cs="Arial Unicode MS"/>
          <w:color w:val="000000"/>
          <w:u w:color="000000"/>
        </w:rPr>
        <w:t>What profit is it that we have kept His ordinance?</w:t>
      </w:r>
      <w:r w:rsidRPr="00525654">
        <w:rPr>
          <w:rFonts w:ascii="Book Antiqua" w:hAnsi="Book Antiqua" w:cs="Arial Unicode MS"/>
          <w:color w:val="000000"/>
          <w:u w:color="000000"/>
        </w:rPr>
        <w:t>”</w:t>
      </w:r>
      <w:r w:rsidR="00525654">
        <w:rPr>
          <w:rFonts w:ascii="Book Antiqua" w:hAnsi="Book Antiqua" w:cs="Arial Unicode MS"/>
          <w:color w:val="000000"/>
          <w:u w:color="000000"/>
        </w:rPr>
        <w:t xml:space="preserve"> </w:t>
      </w:r>
      <w:r w:rsidRPr="00525654">
        <w:rPr>
          <w:rFonts w:ascii="Book Antiqua" w:hAnsi="Book Antiqua" w:cs="Arial Unicode MS"/>
          <w:color w:val="000000"/>
          <w:u w:color="000000"/>
        </w:rPr>
        <w:t>(Malachi 3:14)</w:t>
      </w:r>
    </w:p>
    <w:p w:rsidR="00621C7D" w:rsidRPr="00525654" w:rsidRDefault="00621C7D">
      <w:pPr>
        <w:pStyle w:val="Default"/>
        <w:spacing w:line="480" w:lineRule="auto"/>
        <w:rPr>
          <w:rFonts w:ascii="Book Antiqua" w:eastAsia="Helvetica" w:hAnsi="Book Antiqua" w:cs="Helvetica"/>
          <w:color w:val="3F3F3F"/>
          <w:sz w:val="24"/>
          <w:szCs w:val="24"/>
          <w:shd w:val="clear" w:color="auto" w:fill="FEFFFE"/>
        </w:rPr>
      </w:pPr>
    </w:p>
    <w:p w:rsidR="00621C7D" w:rsidRPr="00525654" w:rsidRDefault="00525654">
      <w:pPr>
        <w:spacing w:line="480" w:lineRule="auto"/>
        <w:rPr>
          <w:rFonts w:ascii="Book Antiqua" w:eastAsia="Helvetica" w:hAnsi="Book Antiqua" w:cs="Helvetica"/>
          <w:color w:val="000000"/>
          <w:u w:color="000000"/>
        </w:rPr>
      </w:pPr>
      <w:r>
        <w:rPr>
          <w:rFonts w:ascii="Book Antiqua" w:hAnsi="Book Antiqua" w:cs="Arial Unicode MS"/>
          <w:color w:val="000000"/>
          <w:u w:color="000000"/>
        </w:rPr>
        <w:t>Four observations:</w:t>
      </w:r>
    </w:p>
    <w:p w:rsidR="00621C7D" w:rsidRPr="00525654" w:rsidRDefault="0044268B">
      <w:pPr>
        <w:numPr>
          <w:ilvl w:val="0"/>
          <w:numId w:val="3"/>
        </w:numPr>
        <w:spacing w:line="480" w:lineRule="auto"/>
        <w:rPr>
          <w:rFonts w:ascii="Book Antiqua" w:hAnsi="Book Antiqua" w:cs="Arial Unicode MS"/>
          <w:color w:val="000000"/>
          <w:u w:color="000000"/>
        </w:rPr>
      </w:pPr>
      <w:r w:rsidRPr="00525654">
        <w:rPr>
          <w:rFonts w:ascii="Book Antiqua" w:hAnsi="Book Antiqua" w:cs="Arial Unicode MS"/>
          <w:color w:val="000000"/>
          <w:u w:color="000000"/>
        </w:rPr>
        <w:t xml:space="preserve">Tithing has a clear </w:t>
      </w:r>
      <w:r w:rsidRPr="00525654">
        <w:rPr>
          <w:rFonts w:ascii="Book Antiqua" w:hAnsi="Book Antiqua" w:cs="Arial Unicode MS"/>
          <w:b/>
          <w:bCs/>
          <w:color w:val="000000"/>
          <w:u w:color="000000"/>
        </w:rPr>
        <w:t>definition</w:t>
      </w:r>
      <w:r w:rsidRPr="00525654">
        <w:rPr>
          <w:rFonts w:ascii="Book Antiqua" w:hAnsi="Book Antiqua" w:cs="Arial Unicode MS"/>
          <w:color w:val="000000"/>
          <w:u w:color="000000"/>
        </w:rPr>
        <w:t xml:space="preserve">. </w:t>
      </w:r>
      <w:r w:rsidRPr="00525654">
        <w:rPr>
          <w:rFonts w:ascii="Book Antiqua" w:hAnsi="Book Antiqua" w:cs="Arial Unicode MS"/>
          <w:color w:val="000000"/>
          <w:u w:color="000000"/>
        </w:rPr>
        <w:t xml:space="preserve"> It is one </w:t>
      </w:r>
      <w:r w:rsidR="00525654" w:rsidRPr="00525654">
        <w:rPr>
          <w:rFonts w:ascii="Book Antiqua" w:hAnsi="Book Antiqua" w:cs="Arial Unicode MS"/>
          <w:color w:val="000000"/>
          <w:u w:color="000000"/>
        </w:rPr>
        <w:t>tenth (</w:t>
      </w:r>
      <w:r w:rsidRPr="00525654">
        <w:rPr>
          <w:rFonts w:ascii="Book Antiqua" w:hAnsi="Book Antiqua" w:cs="Arial Unicode MS"/>
          <w:color w:val="000000"/>
          <w:u w:color="000000"/>
        </w:rPr>
        <w:t>10%) of one</w:t>
      </w:r>
      <w:r w:rsidRPr="00525654">
        <w:rPr>
          <w:rFonts w:ascii="Book Antiqua" w:hAnsi="Book Antiqua" w:cs="Arial Unicode MS"/>
          <w:color w:val="000000"/>
          <w:u w:color="000000"/>
        </w:rPr>
        <w:t>’</w:t>
      </w:r>
      <w:r w:rsidRPr="00525654">
        <w:rPr>
          <w:rFonts w:ascii="Book Antiqua" w:hAnsi="Book Antiqua" w:cs="Arial Unicode MS"/>
          <w:color w:val="000000"/>
          <w:u w:color="000000"/>
        </w:rPr>
        <w:t xml:space="preserve">s income. Abraham </w:t>
      </w:r>
      <w:r w:rsidR="00525654" w:rsidRPr="00525654">
        <w:rPr>
          <w:rFonts w:ascii="Book Antiqua" w:hAnsi="Book Antiqua" w:cs="Arial Unicode MS"/>
          <w:color w:val="000000"/>
          <w:u w:color="000000"/>
        </w:rPr>
        <w:t>tithed (</w:t>
      </w:r>
      <w:r w:rsidRPr="00525654">
        <w:rPr>
          <w:rFonts w:ascii="Book Antiqua" w:hAnsi="Book Antiqua" w:cs="Arial Unicode MS"/>
          <w:color w:val="000000"/>
          <w:u w:color="000000"/>
        </w:rPr>
        <w:t xml:space="preserve">Genesis 14:18-20). Jacob </w:t>
      </w:r>
      <w:r w:rsidR="00525654" w:rsidRPr="00525654">
        <w:rPr>
          <w:rFonts w:ascii="Book Antiqua" w:hAnsi="Book Antiqua" w:cs="Arial Unicode MS"/>
          <w:color w:val="000000"/>
          <w:u w:color="000000"/>
        </w:rPr>
        <w:t>tithed (</w:t>
      </w:r>
      <w:r w:rsidRPr="00525654">
        <w:rPr>
          <w:rFonts w:ascii="Book Antiqua" w:hAnsi="Book Antiqua" w:cs="Arial Unicode MS"/>
          <w:color w:val="000000"/>
          <w:u w:color="000000"/>
        </w:rPr>
        <w:t>Genesis</w:t>
      </w:r>
      <w:r w:rsidRPr="00525654">
        <w:rPr>
          <w:rFonts w:ascii="Book Antiqua" w:hAnsi="Book Antiqua" w:cs="Arial Unicode MS"/>
          <w:color w:val="000000"/>
          <w:u w:color="000000"/>
        </w:rPr>
        <w:t xml:space="preserve"> 28:20-22). If one thought that tithing was too legalistic, that it isn</w:t>
      </w:r>
      <w:r w:rsidRPr="00525654">
        <w:rPr>
          <w:rFonts w:ascii="Book Antiqua" w:hAnsi="Book Antiqua" w:cs="Arial Unicode MS"/>
          <w:color w:val="000000"/>
          <w:u w:color="000000"/>
        </w:rPr>
        <w:t>’</w:t>
      </w:r>
      <w:r w:rsidRPr="00525654">
        <w:rPr>
          <w:rFonts w:ascii="Book Antiqua" w:hAnsi="Book Antiqua" w:cs="Arial Unicode MS"/>
          <w:color w:val="000000"/>
          <w:u w:color="000000"/>
        </w:rPr>
        <w:t xml:space="preserve">t expected of </w:t>
      </w:r>
      <w:r w:rsidRPr="00525654">
        <w:rPr>
          <w:rFonts w:ascii="Book Antiqua" w:hAnsi="Book Antiqua" w:cs="Arial Unicode MS"/>
          <w:color w:val="000000"/>
          <w:u w:color="000000"/>
        </w:rPr>
        <w:t>“</w:t>
      </w:r>
      <w:r w:rsidRPr="00525654">
        <w:rPr>
          <w:rFonts w:ascii="Book Antiqua" w:hAnsi="Book Antiqua" w:cs="Arial Unicode MS"/>
          <w:color w:val="000000"/>
          <w:u w:color="000000"/>
        </w:rPr>
        <w:t>new Testament believers</w:t>
      </w:r>
      <w:r w:rsidRPr="00525654">
        <w:rPr>
          <w:rFonts w:ascii="Book Antiqua" w:hAnsi="Book Antiqua" w:cs="Arial Unicode MS"/>
          <w:color w:val="000000"/>
          <w:u w:color="000000"/>
        </w:rPr>
        <w:t>”</w:t>
      </w:r>
      <w:r w:rsidRPr="00525654">
        <w:rPr>
          <w:rFonts w:ascii="Book Antiqua" w:hAnsi="Book Antiqua" w:cs="Arial Unicode MS"/>
          <w:color w:val="000000"/>
          <w:u w:color="000000"/>
        </w:rPr>
        <w:t>, then let it be a baseline, minimum plac</w:t>
      </w:r>
      <w:r w:rsidR="00525654">
        <w:rPr>
          <w:rFonts w:ascii="Book Antiqua" w:hAnsi="Book Antiqua" w:cs="Arial Unicode MS"/>
          <w:color w:val="000000"/>
          <w:u w:color="000000"/>
        </w:rPr>
        <w:t>e to start grace-filled giving.</w:t>
      </w:r>
    </w:p>
    <w:p w:rsidR="00621C7D" w:rsidRPr="00525654" w:rsidRDefault="0044268B">
      <w:pPr>
        <w:numPr>
          <w:ilvl w:val="0"/>
          <w:numId w:val="2"/>
        </w:numPr>
        <w:spacing w:line="480" w:lineRule="auto"/>
        <w:rPr>
          <w:rFonts w:ascii="Book Antiqua" w:hAnsi="Book Antiqua" w:cs="Arial Unicode MS"/>
          <w:color w:val="000000"/>
          <w:u w:color="000000"/>
        </w:rPr>
      </w:pPr>
      <w:r w:rsidRPr="00525654">
        <w:rPr>
          <w:rFonts w:ascii="Book Antiqua" w:hAnsi="Book Antiqua" w:cs="Arial Unicode MS"/>
          <w:color w:val="000000"/>
          <w:u w:color="000000"/>
        </w:rPr>
        <w:t xml:space="preserve">Tithing also has a clear </w:t>
      </w:r>
      <w:r w:rsidRPr="00525654">
        <w:rPr>
          <w:rFonts w:ascii="Book Antiqua" w:hAnsi="Book Antiqua" w:cs="Arial Unicode MS"/>
          <w:b/>
          <w:bCs/>
          <w:color w:val="000000"/>
          <w:u w:color="000000"/>
        </w:rPr>
        <w:t>destination</w:t>
      </w:r>
      <w:r w:rsidRPr="00525654">
        <w:rPr>
          <w:rFonts w:ascii="Book Antiqua" w:hAnsi="Book Antiqua" w:cs="Arial Unicode MS"/>
          <w:color w:val="000000"/>
          <w:u w:color="000000"/>
        </w:rPr>
        <w:t>.</w:t>
      </w:r>
      <w:r w:rsidRPr="00525654">
        <w:rPr>
          <w:rFonts w:ascii="Book Antiqua" w:hAnsi="Book Antiqua" w:cs="Arial Unicode MS"/>
          <w:color w:val="000000"/>
          <w:u w:color="000000"/>
        </w:rPr>
        <w:t xml:space="preserve"> It goes to</w:t>
      </w:r>
      <w:r w:rsidR="00525654">
        <w:rPr>
          <w:rFonts w:ascii="Book Antiqua" w:hAnsi="Book Antiqua" w:cs="Arial Unicode MS"/>
          <w:color w:val="000000"/>
          <w:u w:color="000000"/>
        </w:rPr>
        <w:t xml:space="preserve"> </w:t>
      </w:r>
      <w:r w:rsidRPr="00525654">
        <w:rPr>
          <w:rFonts w:ascii="Book Antiqua" w:hAnsi="Book Antiqua" w:cs="Arial Unicode MS"/>
          <w:color w:val="000000"/>
          <w:u w:color="000000"/>
        </w:rPr>
        <w:t>(belongs to) God</w:t>
      </w:r>
      <w:r w:rsidR="00525654">
        <w:rPr>
          <w:rFonts w:ascii="Book Antiqua" w:hAnsi="Book Antiqua" w:cs="Arial Unicode MS"/>
          <w:color w:val="000000"/>
          <w:u w:color="000000"/>
        </w:rPr>
        <w:t xml:space="preserve"> (Leviticus 27:30).</w:t>
      </w:r>
    </w:p>
    <w:p w:rsidR="00621C7D" w:rsidRDefault="0044268B">
      <w:pPr>
        <w:numPr>
          <w:ilvl w:val="0"/>
          <w:numId w:val="2"/>
        </w:numPr>
        <w:spacing w:line="480" w:lineRule="auto"/>
        <w:rPr>
          <w:rFonts w:ascii="Book Antiqua" w:hAnsi="Book Antiqua" w:cs="Arial Unicode MS"/>
          <w:color w:val="000000"/>
          <w:u w:color="000000"/>
        </w:rPr>
      </w:pPr>
      <w:r w:rsidRPr="00525654">
        <w:rPr>
          <w:rFonts w:ascii="Book Antiqua" w:hAnsi="Book Antiqua" w:cs="Arial Unicode MS"/>
          <w:color w:val="000000"/>
          <w:u w:color="000000"/>
        </w:rPr>
        <w:t xml:space="preserve">Tithing is a </w:t>
      </w:r>
      <w:r w:rsidRPr="00525654">
        <w:rPr>
          <w:rFonts w:ascii="Book Antiqua" w:hAnsi="Book Antiqua" w:cs="Arial Unicode MS"/>
          <w:b/>
          <w:bCs/>
          <w:color w:val="000000"/>
          <w:u w:color="000000"/>
        </w:rPr>
        <w:t>dare</w:t>
      </w:r>
      <w:r w:rsidRPr="00525654">
        <w:rPr>
          <w:rFonts w:ascii="Book Antiqua" w:hAnsi="Book Antiqua" w:cs="Arial Unicode MS"/>
          <w:color w:val="000000"/>
          <w:u w:color="000000"/>
        </w:rPr>
        <w:t xml:space="preserve"> from God</w:t>
      </w:r>
      <w:r w:rsidRPr="00525654">
        <w:rPr>
          <w:rFonts w:ascii="Book Antiqua" w:hAnsi="Book Antiqua" w:cs="Arial Unicode MS"/>
          <w:color w:val="000000"/>
          <w:u w:color="000000"/>
        </w:rPr>
        <w:t xml:space="preserve">. One can almost hear The Eternal </w:t>
      </w:r>
      <w:r w:rsidRPr="00525654">
        <w:rPr>
          <w:rFonts w:ascii="Book Antiqua" w:hAnsi="Book Antiqua" w:cs="Arial Unicode MS"/>
          <w:b/>
          <w:bCs/>
          <w:color w:val="000000"/>
          <w:u w:color="000000"/>
        </w:rPr>
        <w:t>daring</w:t>
      </w:r>
      <w:r w:rsidRPr="00525654">
        <w:rPr>
          <w:rFonts w:ascii="Book Antiqua" w:hAnsi="Book Antiqua" w:cs="Arial Unicode MS"/>
          <w:color w:val="000000"/>
          <w:u w:color="000000"/>
        </w:rPr>
        <w:t xml:space="preserve"> His people to trust Him.  </w:t>
      </w:r>
      <w:r w:rsidRPr="00525654">
        <w:rPr>
          <w:rFonts w:ascii="Book Antiqua" w:hAnsi="Book Antiqua" w:cs="Arial Unicode MS"/>
          <w:color w:val="000000"/>
          <w:u w:color="000000"/>
        </w:rPr>
        <w:t>“</w:t>
      </w:r>
      <w:r w:rsidRPr="00525654">
        <w:rPr>
          <w:rFonts w:ascii="Book Antiqua" w:hAnsi="Book Antiqua" w:cs="Arial Unicode MS"/>
          <w:color w:val="000000"/>
          <w:u w:color="000000"/>
        </w:rPr>
        <w:t>Try me and see....</w:t>
      </w:r>
      <w:r w:rsidRPr="00525654">
        <w:rPr>
          <w:rFonts w:ascii="Book Antiqua" w:hAnsi="Book Antiqua" w:cs="Arial Unicode MS"/>
          <w:color w:val="000000"/>
          <w:u w:color="000000"/>
        </w:rPr>
        <w:t>”</w:t>
      </w:r>
      <w:r w:rsidR="00525654">
        <w:rPr>
          <w:rFonts w:ascii="Book Antiqua" w:hAnsi="Book Antiqua" w:cs="Arial Unicode MS"/>
          <w:color w:val="000000"/>
          <w:u w:color="000000"/>
        </w:rPr>
        <w:t xml:space="preserve"> </w:t>
      </w:r>
      <w:r w:rsidRPr="00525654">
        <w:rPr>
          <w:rFonts w:ascii="Book Antiqua" w:hAnsi="Book Antiqua" w:cs="Arial Unicode MS"/>
          <w:color w:val="000000"/>
          <w:u w:color="000000"/>
        </w:rPr>
        <w:t>(v. 10b)</w:t>
      </w:r>
    </w:p>
    <w:p w:rsidR="00525654" w:rsidRPr="00525654" w:rsidRDefault="00525654" w:rsidP="00525654">
      <w:pPr>
        <w:spacing w:line="480" w:lineRule="auto"/>
        <w:ind w:left="589"/>
        <w:rPr>
          <w:rFonts w:ascii="Book Antiqua" w:hAnsi="Book Antiqua" w:cs="Arial Unicode MS"/>
          <w:color w:val="000000"/>
          <w:u w:color="000000"/>
        </w:rPr>
      </w:pPr>
    </w:p>
    <w:p w:rsidR="00525654" w:rsidRDefault="00525654">
      <w:pPr>
        <w:spacing w:line="480" w:lineRule="auto"/>
        <w:rPr>
          <w:rFonts w:ascii="Book Antiqua" w:hAnsi="Book Antiqua" w:cs="Arial Unicode MS"/>
          <w:color w:val="000000"/>
          <w:u w:color="000000"/>
        </w:rPr>
      </w:pPr>
    </w:p>
    <w:p w:rsidR="00621C7D" w:rsidRPr="00525654" w:rsidRDefault="0044268B">
      <w:pPr>
        <w:spacing w:line="480" w:lineRule="auto"/>
        <w:rPr>
          <w:rFonts w:ascii="Book Antiqua" w:eastAsia="Helvetica" w:hAnsi="Book Antiqua" w:cs="Helvetica"/>
          <w:color w:val="000000"/>
          <w:u w:color="000000"/>
        </w:rPr>
      </w:pPr>
      <w:r w:rsidRPr="00525654">
        <w:rPr>
          <w:rFonts w:ascii="Book Antiqua" w:hAnsi="Book Antiqua" w:cs="Arial Unicode MS"/>
          <w:color w:val="000000"/>
          <w:u w:color="000000"/>
        </w:rPr>
        <w:lastRenderedPageBreak/>
        <w:t xml:space="preserve">From </w:t>
      </w:r>
      <w:hyperlink r:id="rId7" w:history="1">
        <w:r w:rsidRPr="00525654">
          <w:rPr>
            <w:rStyle w:val="Hyperlink0"/>
            <w:rFonts w:ascii="Book Antiqua" w:hAnsi="Book Antiqua" w:cs="Arial Unicode MS"/>
            <w:color w:val="000000"/>
            <w:u w:color="000000"/>
          </w:rPr>
          <w:t>preceptaustin.org</w:t>
        </w:r>
      </w:hyperlink>
      <w:r w:rsidRPr="00525654">
        <w:rPr>
          <w:rFonts w:ascii="Book Antiqua" w:hAnsi="Book Antiqua" w:cs="Arial Unicode MS"/>
          <w:color w:val="000000"/>
          <w:u w:color="000000"/>
        </w:rPr>
        <w:t>:</w:t>
      </w:r>
    </w:p>
    <w:tbl>
      <w:tblPr>
        <w:tblW w:w="936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680"/>
        <w:gridCol w:w="4680"/>
      </w:tblGrid>
      <w:tr w:rsidR="00621C7D" w:rsidRPr="00525654">
        <w:trPr>
          <w:trHeight w:val="900"/>
        </w:trPr>
        <w:tc>
          <w:tcPr>
            <w:tcW w:w="9360" w:type="dxa"/>
            <w:gridSpan w:val="2"/>
            <w:tcBorders>
              <w:top w:val="single" w:sz="8" w:space="0" w:color="BFBFBF"/>
              <w:left w:val="single" w:sz="8" w:space="0" w:color="BFBFBF"/>
              <w:bottom w:val="single" w:sz="8" w:space="0" w:color="BFBFBF"/>
              <w:right w:val="single" w:sz="2" w:space="0" w:color="000000"/>
            </w:tcBorders>
            <w:shd w:val="clear" w:color="auto" w:fill="D9DFEB"/>
            <w:tcMar>
              <w:top w:w="160" w:type="dxa"/>
              <w:left w:w="160" w:type="dxa"/>
              <w:bottom w:w="160" w:type="dxa"/>
              <w:right w:w="160" w:type="dxa"/>
            </w:tcMar>
          </w:tcPr>
          <w:p w:rsidR="00621C7D" w:rsidRPr="00525654" w:rsidRDefault="0044268B">
            <w:pPr>
              <w:pStyle w:val="TableStyle2"/>
              <w:jc w:val="center"/>
              <w:rPr>
                <w:rFonts w:ascii="Book Antiqua" w:hAnsi="Book Antiqua"/>
                <w:sz w:val="24"/>
                <w:szCs w:val="24"/>
              </w:rPr>
            </w:pPr>
            <w:r w:rsidRPr="00525654">
              <w:rPr>
                <w:rFonts w:ascii="Book Antiqua" w:hAnsi="Book Antiqua"/>
                <w:color w:val="007F00"/>
                <w:sz w:val="24"/>
                <w:szCs w:val="24"/>
                <w:shd w:val="clear" w:color="auto" w:fill="FEFFFE"/>
              </w:rPr>
              <w:t>TWO WAYS</w:t>
            </w:r>
          </w:p>
          <w:p w:rsidR="00621C7D" w:rsidRPr="00525654" w:rsidRDefault="0044268B">
            <w:pPr>
              <w:pStyle w:val="TableStyle2"/>
              <w:jc w:val="center"/>
              <w:rPr>
                <w:rFonts w:ascii="Book Antiqua" w:hAnsi="Book Antiqua"/>
                <w:sz w:val="24"/>
                <w:szCs w:val="24"/>
              </w:rPr>
            </w:pPr>
            <w:r w:rsidRPr="00525654">
              <w:rPr>
                <w:rFonts w:ascii="Book Antiqua" w:hAnsi="Book Antiqua"/>
                <w:color w:val="007F00"/>
                <w:sz w:val="24"/>
                <w:szCs w:val="24"/>
                <w:shd w:val="clear" w:color="auto" w:fill="FEFFFE"/>
              </w:rPr>
              <w:t>TO TEST GOD</w:t>
            </w:r>
          </w:p>
        </w:tc>
      </w:tr>
      <w:tr w:rsidR="00621C7D" w:rsidRPr="00525654">
        <w:trPr>
          <w:trHeight w:val="460"/>
        </w:trPr>
        <w:tc>
          <w:tcPr>
            <w:tcW w:w="4680" w:type="dxa"/>
            <w:tcBorders>
              <w:top w:val="single" w:sz="8" w:space="0" w:color="BFBFBF"/>
              <w:left w:val="single" w:sz="8" w:space="0" w:color="BFBFBF"/>
              <w:bottom w:val="single" w:sz="8" w:space="0" w:color="BFBFBF"/>
              <w:right w:val="single" w:sz="8" w:space="0" w:color="BFBFBF"/>
            </w:tcBorders>
            <w:shd w:val="clear" w:color="auto" w:fill="EEEEEE"/>
            <w:tcMar>
              <w:top w:w="160" w:type="dxa"/>
              <w:left w:w="160" w:type="dxa"/>
              <w:bottom w:w="160" w:type="dxa"/>
              <w:right w:w="160" w:type="dxa"/>
            </w:tcMar>
          </w:tcPr>
          <w:p w:rsidR="00621C7D" w:rsidRPr="00525654" w:rsidRDefault="0044268B">
            <w:pPr>
              <w:pStyle w:val="TableStyle2"/>
              <w:jc w:val="center"/>
              <w:rPr>
                <w:rFonts w:ascii="Book Antiqua" w:hAnsi="Book Antiqua"/>
                <w:sz w:val="24"/>
                <w:szCs w:val="24"/>
              </w:rPr>
            </w:pPr>
            <w:hyperlink r:id="rId8" w:history="1">
              <w:r w:rsidRPr="00525654">
                <w:rPr>
                  <w:rStyle w:val="Hyperlink0"/>
                  <w:rFonts w:ascii="Book Antiqua" w:hAnsi="Book Antiqua"/>
                  <w:color w:val="0441F9"/>
                  <w:sz w:val="24"/>
                  <w:szCs w:val="24"/>
                  <w:shd w:val="clear" w:color="auto" w:fill="FEFFFE"/>
                  <w:lang w:val="it-IT"/>
                </w:rPr>
                <w:t>Malachi 3:10</w:t>
              </w:r>
            </w:hyperlink>
          </w:p>
        </w:tc>
        <w:tc>
          <w:tcPr>
            <w:tcW w:w="4680" w:type="dxa"/>
            <w:tcBorders>
              <w:top w:val="single" w:sz="8" w:space="0" w:color="BFBFBF"/>
              <w:left w:val="single" w:sz="8" w:space="0" w:color="BFBFBF"/>
              <w:bottom w:val="single" w:sz="8" w:space="0" w:color="BFBFBF"/>
              <w:right w:val="single" w:sz="8" w:space="0" w:color="BFBFBF"/>
            </w:tcBorders>
            <w:shd w:val="clear" w:color="auto" w:fill="EEEEEE"/>
            <w:tcMar>
              <w:top w:w="160" w:type="dxa"/>
              <w:left w:w="160" w:type="dxa"/>
              <w:bottom w:w="160" w:type="dxa"/>
              <w:right w:w="160" w:type="dxa"/>
            </w:tcMar>
          </w:tcPr>
          <w:p w:rsidR="00621C7D" w:rsidRPr="00525654" w:rsidRDefault="0044268B">
            <w:pPr>
              <w:pStyle w:val="TableStyle2"/>
              <w:jc w:val="center"/>
              <w:rPr>
                <w:rFonts w:ascii="Book Antiqua" w:hAnsi="Book Antiqua"/>
                <w:sz w:val="24"/>
                <w:szCs w:val="24"/>
              </w:rPr>
            </w:pPr>
            <w:hyperlink r:id="rId9" w:history="1">
              <w:r w:rsidRPr="00525654">
                <w:rPr>
                  <w:rStyle w:val="Hyperlink0"/>
                  <w:rFonts w:ascii="Book Antiqua" w:hAnsi="Book Antiqua"/>
                  <w:color w:val="0441F9"/>
                  <w:sz w:val="24"/>
                  <w:szCs w:val="24"/>
                  <w:shd w:val="clear" w:color="auto" w:fill="FEFFFE"/>
                  <w:lang w:val="it-IT"/>
                </w:rPr>
                <w:t>Malachi 3:15</w:t>
              </w:r>
            </w:hyperlink>
          </w:p>
        </w:tc>
      </w:tr>
      <w:tr w:rsidR="00621C7D" w:rsidRPr="00525654">
        <w:trPr>
          <w:trHeight w:val="740"/>
        </w:trPr>
        <w:tc>
          <w:tcPr>
            <w:tcW w:w="4680" w:type="dxa"/>
            <w:tcBorders>
              <w:top w:val="single" w:sz="8" w:space="0" w:color="BFBFBF"/>
              <w:left w:val="single" w:sz="8" w:space="0" w:color="BFBFBF"/>
              <w:bottom w:val="single" w:sz="8" w:space="0" w:color="BFBFBF"/>
              <w:right w:val="single" w:sz="8" w:space="0" w:color="BFBFBF"/>
            </w:tcBorders>
            <w:shd w:val="clear" w:color="auto" w:fill="auto"/>
            <w:tcMar>
              <w:top w:w="160" w:type="dxa"/>
              <w:left w:w="160" w:type="dxa"/>
              <w:bottom w:w="160" w:type="dxa"/>
              <w:right w:w="160" w:type="dxa"/>
            </w:tcMar>
          </w:tcPr>
          <w:p w:rsidR="00621C7D" w:rsidRPr="00525654" w:rsidRDefault="0044268B">
            <w:pPr>
              <w:pStyle w:val="TableStyle2"/>
              <w:rPr>
                <w:rFonts w:ascii="Book Antiqua" w:eastAsia="Helvetica" w:hAnsi="Book Antiqua" w:cs="Helvetica"/>
                <w:sz w:val="24"/>
                <w:szCs w:val="24"/>
                <w:shd w:val="clear" w:color="auto" w:fill="FEFFFE"/>
              </w:rPr>
            </w:pPr>
            <w:r w:rsidRPr="00525654">
              <w:rPr>
                <w:rFonts w:ascii="Book Antiqua" w:hAnsi="Book Antiqua"/>
                <w:color w:val="3F3F3F"/>
                <w:sz w:val="24"/>
                <w:szCs w:val="24"/>
                <w:shd w:val="clear" w:color="auto" w:fill="FEFFFE"/>
              </w:rPr>
              <w:t>Testing God to see how far</w:t>
            </w:r>
          </w:p>
          <w:p w:rsidR="00621C7D" w:rsidRPr="00525654" w:rsidRDefault="0044268B">
            <w:pPr>
              <w:pStyle w:val="TableStyle2"/>
              <w:rPr>
                <w:rFonts w:ascii="Book Antiqua" w:hAnsi="Book Antiqua"/>
                <w:sz w:val="24"/>
                <w:szCs w:val="24"/>
              </w:rPr>
            </w:pPr>
            <w:r w:rsidRPr="00525654">
              <w:rPr>
                <w:rFonts w:ascii="Book Antiqua" w:hAnsi="Book Antiqua"/>
                <w:color w:val="3F3F3F"/>
                <w:sz w:val="24"/>
                <w:szCs w:val="24"/>
                <w:shd w:val="clear" w:color="auto" w:fill="FEFFFE"/>
              </w:rPr>
              <w:t>He would go in blessing</w:t>
            </w:r>
          </w:p>
        </w:tc>
        <w:tc>
          <w:tcPr>
            <w:tcW w:w="4680" w:type="dxa"/>
            <w:tcBorders>
              <w:top w:val="single" w:sz="8" w:space="0" w:color="BFBFBF"/>
              <w:left w:val="single" w:sz="8" w:space="0" w:color="BFBFBF"/>
              <w:bottom w:val="single" w:sz="8" w:space="0" w:color="BFBFBF"/>
              <w:right w:val="single" w:sz="8" w:space="0" w:color="BFBFBF"/>
            </w:tcBorders>
            <w:shd w:val="clear" w:color="auto" w:fill="auto"/>
            <w:tcMar>
              <w:top w:w="160" w:type="dxa"/>
              <w:left w:w="160" w:type="dxa"/>
              <w:bottom w:w="160" w:type="dxa"/>
              <w:right w:w="160" w:type="dxa"/>
            </w:tcMar>
          </w:tcPr>
          <w:p w:rsidR="00621C7D" w:rsidRPr="00525654" w:rsidRDefault="0044268B">
            <w:pPr>
              <w:pStyle w:val="TableStyle2"/>
              <w:rPr>
                <w:rFonts w:ascii="Book Antiqua" w:eastAsia="Helvetica" w:hAnsi="Book Antiqua" w:cs="Helvetica"/>
                <w:sz w:val="24"/>
                <w:szCs w:val="24"/>
                <w:shd w:val="clear" w:color="auto" w:fill="FEFFFE"/>
              </w:rPr>
            </w:pPr>
            <w:r w:rsidRPr="00525654">
              <w:rPr>
                <w:rFonts w:ascii="Book Antiqua" w:hAnsi="Book Antiqua"/>
                <w:color w:val="3F3F3F"/>
                <w:sz w:val="24"/>
                <w:szCs w:val="24"/>
                <w:shd w:val="clear" w:color="auto" w:fill="FEFFFE"/>
              </w:rPr>
              <w:t>Testing God to see how far</w:t>
            </w:r>
          </w:p>
          <w:p w:rsidR="00621C7D" w:rsidRPr="00525654" w:rsidRDefault="0044268B">
            <w:pPr>
              <w:pStyle w:val="TableStyle2"/>
              <w:rPr>
                <w:rFonts w:ascii="Book Antiqua" w:hAnsi="Book Antiqua"/>
                <w:sz w:val="24"/>
                <w:szCs w:val="24"/>
              </w:rPr>
            </w:pPr>
            <w:r w:rsidRPr="00525654">
              <w:rPr>
                <w:rFonts w:ascii="Book Antiqua" w:hAnsi="Book Antiqua"/>
                <w:color w:val="3F3F3F"/>
                <w:sz w:val="24"/>
                <w:szCs w:val="24"/>
                <w:shd w:val="clear" w:color="auto" w:fill="FEFFFE"/>
              </w:rPr>
              <w:t>they could go in evil</w:t>
            </w:r>
          </w:p>
        </w:tc>
      </w:tr>
    </w:tbl>
    <w:p w:rsidR="00621C7D" w:rsidRPr="00525654" w:rsidRDefault="00621C7D">
      <w:pPr>
        <w:pStyle w:val="Default"/>
        <w:spacing w:line="480" w:lineRule="auto"/>
        <w:rPr>
          <w:rFonts w:ascii="Book Antiqua" w:eastAsia="Helvetica" w:hAnsi="Book Antiqua" w:cs="Helvetica"/>
          <w:color w:val="3F3F3F"/>
          <w:sz w:val="24"/>
          <w:szCs w:val="24"/>
          <w:shd w:val="clear" w:color="auto" w:fill="FEFFFE"/>
        </w:rPr>
      </w:pPr>
    </w:p>
    <w:p w:rsidR="00621C7D" w:rsidRPr="00525654" w:rsidRDefault="00621C7D">
      <w:pPr>
        <w:pStyle w:val="Default"/>
        <w:spacing w:line="480" w:lineRule="auto"/>
        <w:rPr>
          <w:rFonts w:ascii="Book Antiqua" w:eastAsia="Helvetica" w:hAnsi="Book Antiqua" w:cs="Helvetica"/>
          <w:color w:val="3F3F3F"/>
          <w:sz w:val="24"/>
          <w:szCs w:val="24"/>
          <w:shd w:val="clear" w:color="auto" w:fill="FEFFFE"/>
        </w:rPr>
      </w:pPr>
    </w:p>
    <w:p w:rsidR="00621C7D" w:rsidRPr="00525654" w:rsidRDefault="0044268B">
      <w:pPr>
        <w:pStyle w:val="Default"/>
        <w:spacing w:line="480" w:lineRule="auto"/>
        <w:rPr>
          <w:rFonts w:ascii="Book Antiqua" w:eastAsia="Helvetica" w:hAnsi="Book Antiqua" w:cs="Helvetica"/>
          <w:color w:val="3F3F3F"/>
          <w:sz w:val="24"/>
          <w:szCs w:val="24"/>
          <w:shd w:val="clear" w:color="auto" w:fill="FEFFFE"/>
        </w:rPr>
      </w:pPr>
      <w:r w:rsidRPr="00525654">
        <w:rPr>
          <w:rFonts w:ascii="Book Antiqua" w:hAnsi="Book Antiqua"/>
          <w:color w:val="3F3F3F"/>
          <w:sz w:val="24"/>
          <w:szCs w:val="24"/>
          <w:shd w:val="clear" w:color="auto" w:fill="FEFFFE"/>
        </w:rPr>
        <w:t xml:space="preserve">The Hebrew word, </w:t>
      </w:r>
      <w:r w:rsidRPr="00525654">
        <w:rPr>
          <w:rFonts w:ascii="Book Antiqua" w:hAnsi="Book Antiqua"/>
          <w:i/>
          <w:iCs/>
          <w:color w:val="3F3F3F"/>
          <w:sz w:val="24"/>
          <w:szCs w:val="24"/>
          <w:shd w:val="clear" w:color="auto" w:fill="FEFFFE"/>
        </w:rPr>
        <w:t>bachan</w:t>
      </w:r>
      <w:r w:rsidRPr="00525654">
        <w:rPr>
          <w:rFonts w:ascii="Book Antiqua" w:hAnsi="Book Antiqua"/>
          <w:color w:val="3F3F3F"/>
          <w:sz w:val="24"/>
          <w:szCs w:val="24"/>
          <w:shd w:val="clear" w:color="auto" w:fill="FEFFFE"/>
        </w:rPr>
        <w:t xml:space="preserve"> (baw-khan</w:t>
      </w:r>
      <w:r w:rsidRPr="00525654">
        <w:rPr>
          <w:rFonts w:ascii="Book Antiqua" w:hAnsi="Book Antiqua"/>
          <w:color w:val="3F3F3F"/>
          <w:sz w:val="24"/>
          <w:szCs w:val="24"/>
          <w:shd w:val="clear" w:color="auto" w:fill="FEFFFE"/>
        </w:rPr>
        <w:t>’</w:t>
      </w:r>
      <w:r w:rsidRPr="00525654">
        <w:rPr>
          <w:rFonts w:ascii="Book Antiqua" w:hAnsi="Book Antiqua"/>
          <w:color w:val="3F3F3F"/>
          <w:sz w:val="24"/>
          <w:szCs w:val="24"/>
          <w:shd w:val="clear" w:color="auto" w:fill="FEFFFE"/>
        </w:rPr>
        <w:t xml:space="preserve">) is variously translated </w:t>
      </w:r>
      <w:r w:rsidRPr="00525654">
        <w:rPr>
          <w:rFonts w:ascii="Book Antiqua" w:hAnsi="Book Antiqua"/>
          <w:color w:val="3F3F3F"/>
          <w:sz w:val="24"/>
          <w:szCs w:val="24"/>
          <w:shd w:val="clear" w:color="auto" w:fill="FEFFFE"/>
        </w:rPr>
        <w:t>“</w:t>
      </w:r>
      <w:r w:rsidRPr="00525654">
        <w:rPr>
          <w:rFonts w:ascii="Book Antiqua" w:hAnsi="Book Antiqua"/>
          <w:color w:val="3F3F3F"/>
          <w:sz w:val="24"/>
          <w:szCs w:val="24"/>
          <w:shd w:val="clear" w:color="auto" w:fill="FEFFFE"/>
        </w:rPr>
        <w:t>to try</w:t>
      </w:r>
      <w:r w:rsidRPr="00525654">
        <w:rPr>
          <w:rFonts w:ascii="Book Antiqua" w:hAnsi="Book Antiqua"/>
          <w:color w:val="3F3F3F"/>
          <w:sz w:val="24"/>
          <w:szCs w:val="24"/>
          <w:shd w:val="clear" w:color="auto" w:fill="FEFFFE"/>
        </w:rPr>
        <w:t>”</w:t>
      </w:r>
      <w:r w:rsidRPr="00525654">
        <w:rPr>
          <w:rFonts w:ascii="Book Antiqua" w:hAnsi="Book Antiqua"/>
          <w:color w:val="3F3F3F"/>
          <w:sz w:val="24"/>
          <w:szCs w:val="24"/>
          <w:shd w:val="clear" w:color="auto" w:fill="FEFFFE"/>
        </w:rPr>
        <w:t xml:space="preserve">, </w:t>
      </w:r>
      <w:r w:rsidRPr="00525654">
        <w:rPr>
          <w:rFonts w:ascii="Book Antiqua" w:hAnsi="Book Antiqua"/>
          <w:color w:val="3F3F3F"/>
          <w:sz w:val="24"/>
          <w:szCs w:val="24"/>
          <w:shd w:val="clear" w:color="auto" w:fill="FEFFFE"/>
        </w:rPr>
        <w:t>“</w:t>
      </w:r>
      <w:r w:rsidRPr="00525654">
        <w:rPr>
          <w:rFonts w:ascii="Book Antiqua" w:hAnsi="Book Antiqua"/>
          <w:color w:val="3F3F3F"/>
          <w:sz w:val="24"/>
          <w:szCs w:val="24"/>
          <w:shd w:val="clear" w:color="auto" w:fill="FEFFFE"/>
        </w:rPr>
        <w:t>to test</w:t>
      </w:r>
      <w:r w:rsidRPr="00525654">
        <w:rPr>
          <w:rFonts w:ascii="Book Antiqua" w:hAnsi="Book Antiqua"/>
          <w:color w:val="3F3F3F"/>
          <w:sz w:val="24"/>
          <w:szCs w:val="24"/>
          <w:shd w:val="clear" w:color="auto" w:fill="FEFFFE"/>
        </w:rPr>
        <w:t>”</w:t>
      </w:r>
      <w:r w:rsidRPr="00525654">
        <w:rPr>
          <w:rFonts w:ascii="Book Antiqua" w:hAnsi="Book Antiqua"/>
          <w:color w:val="3F3F3F"/>
          <w:sz w:val="24"/>
          <w:szCs w:val="24"/>
          <w:shd w:val="clear" w:color="auto" w:fill="FEFFFE"/>
        </w:rPr>
        <w:t xml:space="preserve">, </w:t>
      </w:r>
      <w:r w:rsidRPr="00525654">
        <w:rPr>
          <w:rFonts w:ascii="Book Antiqua" w:hAnsi="Book Antiqua"/>
          <w:color w:val="3F3F3F"/>
          <w:sz w:val="24"/>
          <w:szCs w:val="24"/>
          <w:shd w:val="clear" w:color="auto" w:fill="FEFFFE"/>
        </w:rPr>
        <w:t>“</w:t>
      </w:r>
      <w:r w:rsidRPr="00525654">
        <w:rPr>
          <w:rFonts w:ascii="Book Antiqua" w:hAnsi="Book Antiqua"/>
          <w:color w:val="3F3F3F"/>
          <w:sz w:val="24"/>
          <w:szCs w:val="24"/>
          <w:shd w:val="clear" w:color="auto" w:fill="FEFFFE"/>
        </w:rPr>
        <w:t>to prove</w:t>
      </w:r>
      <w:r w:rsidRPr="00525654">
        <w:rPr>
          <w:rFonts w:ascii="Book Antiqua" w:hAnsi="Book Antiqua"/>
          <w:color w:val="3F3F3F"/>
          <w:sz w:val="24"/>
          <w:szCs w:val="24"/>
          <w:shd w:val="clear" w:color="auto" w:fill="FEFFFE"/>
        </w:rPr>
        <w:t>”</w:t>
      </w:r>
      <w:r w:rsidRPr="00525654">
        <w:rPr>
          <w:rFonts w:ascii="Book Antiqua" w:hAnsi="Book Antiqua"/>
          <w:color w:val="3F3F3F"/>
          <w:sz w:val="24"/>
          <w:szCs w:val="24"/>
          <w:shd w:val="clear" w:color="auto" w:fill="FEFFFE"/>
        </w:rPr>
        <w:t xml:space="preserve">, </w:t>
      </w:r>
      <w:r w:rsidRPr="00525654">
        <w:rPr>
          <w:rFonts w:ascii="Book Antiqua" w:hAnsi="Book Antiqua"/>
          <w:color w:val="3F3F3F"/>
          <w:sz w:val="24"/>
          <w:szCs w:val="24"/>
          <w:shd w:val="clear" w:color="auto" w:fill="FEFFFE"/>
        </w:rPr>
        <w:t>“</w:t>
      </w:r>
      <w:r w:rsidRPr="00525654">
        <w:rPr>
          <w:rFonts w:ascii="Book Antiqua" w:hAnsi="Book Antiqua"/>
          <w:color w:val="3F3F3F"/>
          <w:sz w:val="24"/>
          <w:szCs w:val="24"/>
          <w:shd w:val="clear" w:color="auto" w:fill="FEFFFE"/>
        </w:rPr>
        <w:t>to examine</w:t>
      </w:r>
      <w:r w:rsidRPr="00525654">
        <w:rPr>
          <w:rFonts w:ascii="Book Antiqua" w:hAnsi="Book Antiqua"/>
          <w:color w:val="3F3F3F"/>
          <w:sz w:val="24"/>
          <w:szCs w:val="24"/>
          <w:shd w:val="clear" w:color="auto" w:fill="FEFFFE"/>
        </w:rPr>
        <w:t>”</w:t>
      </w:r>
      <w:r w:rsidRPr="00525654">
        <w:rPr>
          <w:rFonts w:ascii="Book Antiqua" w:hAnsi="Book Antiqua"/>
          <w:color w:val="3F3F3F"/>
          <w:sz w:val="24"/>
          <w:szCs w:val="24"/>
          <w:shd w:val="clear" w:color="auto" w:fill="FEFFFE"/>
        </w:rPr>
        <w:t xml:space="preserve">. </w:t>
      </w:r>
    </w:p>
    <w:p w:rsidR="00621C7D" w:rsidRPr="00525654" w:rsidRDefault="0044268B">
      <w:pPr>
        <w:pStyle w:val="Default"/>
        <w:spacing w:line="480" w:lineRule="auto"/>
        <w:rPr>
          <w:rFonts w:ascii="Book Antiqua" w:eastAsia="Helvetica" w:hAnsi="Book Antiqua" w:cs="Helvetica"/>
          <w:i/>
          <w:iCs/>
          <w:color w:val="3F3F3F"/>
          <w:sz w:val="24"/>
          <w:szCs w:val="24"/>
          <w:shd w:val="clear" w:color="auto" w:fill="FEFFFE"/>
        </w:rPr>
      </w:pPr>
      <w:r w:rsidRPr="00525654">
        <w:rPr>
          <w:rFonts w:ascii="Book Antiqua" w:hAnsi="Book Antiqua"/>
          <w:color w:val="3F3F3F"/>
          <w:sz w:val="24"/>
          <w:szCs w:val="24"/>
          <w:shd w:val="clear" w:color="auto" w:fill="FEFFFE"/>
        </w:rPr>
        <w:t xml:space="preserve">Psalm 139:23- </w:t>
      </w:r>
      <w:r w:rsidRPr="00525654">
        <w:rPr>
          <w:rFonts w:ascii="Book Antiqua" w:hAnsi="Book Antiqua"/>
          <w:i/>
          <w:iCs/>
          <w:color w:val="3F3F3F"/>
          <w:sz w:val="24"/>
          <w:szCs w:val="24"/>
          <w:shd w:val="clear" w:color="auto" w:fill="FEFFFE"/>
        </w:rPr>
        <w:t>Search me, O God, and know my heart; Try me</w:t>
      </w:r>
      <w:r w:rsidRPr="00525654">
        <w:rPr>
          <w:rFonts w:ascii="Book Antiqua" w:hAnsi="Book Antiqua"/>
          <w:i/>
          <w:iCs/>
          <w:color w:val="3F3F3F"/>
          <w:sz w:val="24"/>
          <w:szCs w:val="24"/>
          <w:shd w:val="clear" w:color="auto" w:fill="FEFFFE"/>
        </w:rPr>
        <w:t>, and know my anxieties;</w:t>
      </w:r>
    </w:p>
    <w:p w:rsidR="00621C7D" w:rsidRPr="00525654" w:rsidRDefault="0044268B">
      <w:pPr>
        <w:pStyle w:val="Default"/>
        <w:spacing w:line="480" w:lineRule="auto"/>
        <w:rPr>
          <w:rFonts w:ascii="Book Antiqua" w:eastAsia="Helvetica" w:hAnsi="Book Antiqua" w:cs="Helvetica"/>
          <w:color w:val="3F3F3F"/>
          <w:sz w:val="24"/>
          <w:szCs w:val="24"/>
          <w:shd w:val="clear" w:color="auto" w:fill="FEFFFE"/>
        </w:rPr>
      </w:pPr>
      <w:r w:rsidRPr="00525654">
        <w:rPr>
          <w:rFonts w:ascii="Book Antiqua" w:hAnsi="Book Antiqua"/>
          <w:color w:val="3F3F3F"/>
          <w:sz w:val="24"/>
          <w:szCs w:val="24"/>
          <w:shd w:val="clear" w:color="auto" w:fill="FEFFFE"/>
        </w:rPr>
        <w:t xml:space="preserve">Job 23:10- </w:t>
      </w:r>
      <w:r w:rsidRPr="00525654">
        <w:rPr>
          <w:rFonts w:ascii="Book Antiqua" w:hAnsi="Book Antiqua"/>
          <w:i/>
          <w:iCs/>
          <w:color w:val="3F3F3F"/>
          <w:sz w:val="24"/>
          <w:szCs w:val="24"/>
          <w:shd w:val="clear" w:color="auto" w:fill="FEFFFE"/>
        </w:rPr>
        <w:t>But He knows the way that I take; When He has tested</w:t>
      </w:r>
      <w:r w:rsidRPr="00525654">
        <w:rPr>
          <w:rFonts w:ascii="Book Antiqua" w:hAnsi="Book Antiqua"/>
          <w:i/>
          <w:iCs/>
          <w:color w:val="3F3F3F"/>
          <w:sz w:val="24"/>
          <w:szCs w:val="24"/>
          <w:shd w:val="clear" w:color="auto" w:fill="FEFFFE"/>
        </w:rPr>
        <w:t xml:space="preserve"> me, I shall come forth as gold.</w:t>
      </w:r>
    </w:p>
    <w:p w:rsidR="00621C7D" w:rsidRPr="00525654" w:rsidRDefault="0044268B">
      <w:pPr>
        <w:numPr>
          <w:ilvl w:val="0"/>
          <w:numId w:val="2"/>
        </w:numPr>
        <w:spacing w:line="480" w:lineRule="auto"/>
        <w:rPr>
          <w:rFonts w:ascii="Book Antiqua" w:hAnsi="Book Antiqua" w:cs="Arial Unicode MS"/>
          <w:color w:val="000000"/>
          <w:u w:color="000000"/>
        </w:rPr>
      </w:pPr>
      <w:r w:rsidRPr="00525654">
        <w:rPr>
          <w:rFonts w:ascii="Book Antiqua" w:hAnsi="Book Antiqua" w:cs="Arial Unicode MS"/>
          <w:color w:val="000000"/>
          <w:u w:color="000000"/>
        </w:rPr>
        <w:t>Tithing produces measurable/observable results.</w:t>
      </w:r>
    </w:p>
    <w:p w:rsidR="00621C7D" w:rsidRPr="00525654" w:rsidRDefault="0044268B">
      <w:pPr>
        <w:numPr>
          <w:ilvl w:val="0"/>
          <w:numId w:val="5"/>
        </w:numPr>
        <w:spacing w:line="480" w:lineRule="auto"/>
        <w:rPr>
          <w:rFonts w:ascii="Book Antiqua" w:hAnsi="Book Antiqua" w:cs="Arial Unicode MS"/>
          <w:color w:val="000000"/>
          <w:u w:color="000000"/>
        </w:rPr>
      </w:pPr>
      <w:r w:rsidRPr="00525654">
        <w:rPr>
          <w:rFonts w:ascii="Book Antiqua" w:hAnsi="Book Antiqua" w:cs="Arial Unicode MS"/>
          <w:color w:val="000000"/>
          <w:u w:color="000000"/>
        </w:rPr>
        <w:t>The windows of heaven are open</w:t>
      </w:r>
      <w:r w:rsidR="00525654">
        <w:rPr>
          <w:rFonts w:ascii="Book Antiqua" w:hAnsi="Book Antiqua" w:cs="Arial Unicode MS"/>
          <w:color w:val="000000"/>
          <w:u w:color="000000"/>
        </w:rPr>
        <w:t xml:space="preserve"> </w:t>
      </w:r>
      <w:r w:rsidRPr="00525654">
        <w:rPr>
          <w:rFonts w:ascii="Book Antiqua" w:hAnsi="Book Antiqua" w:cs="Arial Unicode MS"/>
          <w:color w:val="000000"/>
          <w:u w:color="000000"/>
        </w:rPr>
        <w:t>(v. 10c)</w:t>
      </w:r>
    </w:p>
    <w:p w:rsidR="00621C7D" w:rsidRPr="00525654" w:rsidRDefault="0044268B">
      <w:pPr>
        <w:numPr>
          <w:ilvl w:val="0"/>
          <w:numId w:val="5"/>
        </w:numPr>
        <w:spacing w:line="480" w:lineRule="auto"/>
        <w:rPr>
          <w:rFonts w:ascii="Book Antiqua" w:hAnsi="Book Antiqua" w:cs="Arial Unicode MS"/>
          <w:color w:val="000000"/>
          <w:u w:color="000000"/>
        </w:rPr>
      </w:pPr>
      <w:r w:rsidRPr="00525654">
        <w:rPr>
          <w:rFonts w:ascii="Book Antiqua" w:hAnsi="Book Antiqua" w:cs="Arial Unicode MS"/>
          <w:color w:val="000000"/>
          <w:u w:color="000000"/>
        </w:rPr>
        <w:t>The devourer is rebuked</w:t>
      </w:r>
      <w:r w:rsidR="00525654">
        <w:rPr>
          <w:rFonts w:ascii="Book Antiqua" w:hAnsi="Book Antiqua" w:cs="Arial Unicode MS"/>
          <w:color w:val="000000"/>
          <w:u w:color="000000"/>
        </w:rPr>
        <w:t xml:space="preserve"> </w:t>
      </w:r>
      <w:r w:rsidRPr="00525654">
        <w:rPr>
          <w:rFonts w:ascii="Book Antiqua" w:hAnsi="Book Antiqua" w:cs="Arial Unicode MS"/>
          <w:color w:val="000000"/>
          <w:u w:color="000000"/>
        </w:rPr>
        <w:t>(v. 11a)</w:t>
      </w:r>
    </w:p>
    <w:p w:rsidR="00621C7D" w:rsidRPr="00525654" w:rsidRDefault="0044268B">
      <w:pPr>
        <w:numPr>
          <w:ilvl w:val="0"/>
          <w:numId w:val="5"/>
        </w:numPr>
        <w:spacing w:line="480" w:lineRule="auto"/>
        <w:rPr>
          <w:rFonts w:ascii="Book Antiqua" w:hAnsi="Book Antiqua" w:cs="Arial Unicode MS"/>
          <w:color w:val="000000"/>
          <w:u w:color="000000"/>
        </w:rPr>
      </w:pPr>
      <w:r w:rsidRPr="00525654">
        <w:rPr>
          <w:rFonts w:ascii="Book Antiqua" w:hAnsi="Book Antiqua" w:cs="Arial Unicode MS"/>
          <w:color w:val="000000"/>
          <w:u w:color="000000"/>
        </w:rPr>
        <w:t>Fruitfulness will be yours</w:t>
      </w:r>
      <w:r w:rsidR="00525654">
        <w:rPr>
          <w:rFonts w:ascii="Book Antiqua" w:hAnsi="Book Antiqua" w:cs="Arial Unicode MS"/>
          <w:color w:val="000000"/>
          <w:u w:color="000000"/>
        </w:rPr>
        <w:t xml:space="preserve"> </w:t>
      </w:r>
      <w:r w:rsidRPr="00525654">
        <w:rPr>
          <w:rFonts w:ascii="Book Antiqua" w:hAnsi="Book Antiqua" w:cs="Arial Unicode MS"/>
          <w:color w:val="000000"/>
          <w:u w:color="000000"/>
        </w:rPr>
        <w:t>(v. 11b). Cf. 2 Chronicles 31:5-12a.</w:t>
      </w:r>
    </w:p>
    <w:p w:rsidR="00621C7D" w:rsidRPr="00525654" w:rsidRDefault="00525654">
      <w:pPr>
        <w:spacing w:line="480" w:lineRule="auto"/>
        <w:rPr>
          <w:rFonts w:ascii="Book Antiqua" w:eastAsia="Helvetica" w:hAnsi="Book Antiqua" w:cs="Helvetica"/>
          <w:b/>
          <w:bCs/>
          <w:color w:val="000000"/>
          <w:u w:color="000000"/>
        </w:rPr>
      </w:pPr>
      <w:r>
        <w:rPr>
          <w:rFonts w:ascii="Book Antiqua" w:hAnsi="Book Antiqua" w:cs="Arial Unicode MS"/>
          <w:b/>
          <w:bCs/>
          <w:color w:val="000000"/>
          <w:u w:color="000000"/>
        </w:rPr>
        <w:t>Applying the word:</w:t>
      </w:r>
    </w:p>
    <w:p w:rsidR="00621C7D" w:rsidRPr="00525654" w:rsidRDefault="0044268B">
      <w:pPr>
        <w:numPr>
          <w:ilvl w:val="0"/>
          <w:numId w:val="6"/>
        </w:numPr>
        <w:spacing w:line="480" w:lineRule="auto"/>
        <w:rPr>
          <w:rFonts w:ascii="Book Antiqua" w:hAnsi="Book Antiqua" w:cs="Arial Unicode MS"/>
          <w:color w:val="000000"/>
          <w:u w:color="000000"/>
        </w:rPr>
      </w:pPr>
      <w:r w:rsidRPr="00525654">
        <w:rPr>
          <w:rFonts w:ascii="Book Antiqua" w:hAnsi="Book Antiqua" w:cs="Arial Unicode MS"/>
          <w:color w:val="000000"/>
          <w:u w:color="000000"/>
        </w:rPr>
        <w:t>Plan</w:t>
      </w:r>
      <w:r w:rsidRPr="00525654">
        <w:rPr>
          <w:rFonts w:ascii="Book Antiqua" w:hAnsi="Book Antiqua" w:cs="Arial Unicode MS"/>
          <w:color w:val="000000"/>
          <w:u w:color="000000"/>
        </w:rPr>
        <w:t xml:space="preserve"> your spending rather than letting your money slowly disappear each month. Someone has said that a budget is a way of telling your money where to go inst</w:t>
      </w:r>
      <w:r w:rsidR="00525654">
        <w:rPr>
          <w:rFonts w:ascii="Book Antiqua" w:hAnsi="Book Antiqua" w:cs="Arial Unicode MS"/>
          <w:color w:val="000000"/>
          <w:u w:color="000000"/>
        </w:rPr>
        <w:t>ead of wondering where it went.</w:t>
      </w:r>
    </w:p>
    <w:p w:rsidR="00621C7D" w:rsidRPr="00525654" w:rsidRDefault="0044268B">
      <w:pPr>
        <w:numPr>
          <w:ilvl w:val="0"/>
          <w:numId w:val="2"/>
        </w:numPr>
        <w:spacing w:line="480" w:lineRule="auto"/>
        <w:rPr>
          <w:rFonts w:ascii="Book Antiqua" w:hAnsi="Book Antiqua" w:cs="Arial Unicode MS"/>
          <w:color w:val="000000"/>
          <w:u w:color="000000"/>
        </w:rPr>
      </w:pPr>
      <w:r w:rsidRPr="00525654">
        <w:rPr>
          <w:rFonts w:ascii="Book Antiqua" w:hAnsi="Book Antiqua" w:cs="Arial Unicode MS"/>
          <w:color w:val="000000"/>
          <w:u w:color="000000"/>
        </w:rPr>
        <w:lastRenderedPageBreak/>
        <w:t>While planning, set as</w:t>
      </w:r>
      <w:r w:rsidR="00525654">
        <w:rPr>
          <w:rFonts w:ascii="Book Antiqua" w:hAnsi="Book Antiqua" w:cs="Arial Unicode MS"/>
          <w:color w:val="000000"/>
          <w:u w:color="000000"/>
        </w:rPr>
        <w:t xml:space="preserve">ide money for kingdom purposes </w:t>
      </w:r>
      <w:r w:rsidRPr="00525654">
        <w:rPr>
          <w:rFonts w:ascii="Book Antiqua" w:hAnsi="Book Antiqua" w:cs="Arial Unicode MS"/>
          <w:b/>
          <w:bCs/>
          <w:color w:val="000000"/>
          <w:u w:color="000000"/>
        </w:rPr>
        <w:t xml:space="preserve">every time </w:t>
      </w:r>
      <w:r w:rsidRPr="00525654">
        <w:rPr>
          <w:rFonts w:ascii="Book Antiqua" w:hAnsi="Book Antiqua" w:cs="Arial Unicode MS"/>
          <w:color w:val="000000"/>
          <w:u w:color="000000"/>
        </w:rPr>
        <w:t>you r</w:t>
      </w:r>
      <w:r w:rsidRPr="00525654">
        <w:rPr>
          <w:rFonts w:ascii="Book Antiqua" w:hAnsi="Book Antiqua" w:cs="Arial Unicode MS"/>
          <w:color w:val="000000"/>
          <w:u w:color="000000"/>
        </w:rPr>
        <w:t>eceive income</w:t>
      </w:r>
      <w:r w:rsidR="00525654">
        <w:rPr>
          <w:rFonts w:ascii="Book Antiqua" w:hAnsi="Book Antiqua" w:cs="Arial Unicode MS"/>
          <w:color w:val="000000"/>
          <w:u w:color="000000"/>
        </w:rPr>
        <w:t xml:space="preserve"> </w:t>
      </w:r>
      <w:r w:rsidRPr="00525654">
        <w:rPr>
          <w:rFonts w:ascii="Book Antiqua" w:hAnsi="Book Antiqua" w:cs="Arial Unicode MS"/>
          <w:color w:val="000000"/>
          <w:u w:color="000000"/>
        </w:rPr>
        <w:t>(each pay period; every mont</w:t>
      </w:r>
      <w:r w:rsidR="00525654">
        <w:rPr>
          <w:rFonts w:ascii="Book Antiqua" w:hAnsi="Book Antiqua" w:cs="Arial Unicode MS"/>
          <w:color w:val="000000"/>
          <w:u w:color="000000"/>
        </w:rPr>
        <w:t>h when you receive your income)</w:t>
      </w:r>
      <w:bookmarkStart w:id="1" w:name="_GoBack"/>
      <w:bookmarkEnd w:id="1"/>
    </w:p>
    <w:p w:rsidR="00621C7D" w:rsidRPr="00525654" w:rsidRDefault="0044268B">
      <w:pPr>
        <w:numPr>
          <w:ilvl w:val="0"/>
          <w:numId w:val="2"/>
        </w:numPr>
        <w:spacing w:line="480" w:lineRule="auto"/>
        <w:rPr>
          <w:rFonts w:ascii="Book Antiqua" w:hAnsi="Book Antiqua" w:cs="Arial Unicode MS"/>
          <w:color w:val="000000"/>
          <w:u w:color="000000"/>
        </w:rPr>
      </w:pPr>
      <w:r w:rsidRPr="00525654">
        <w:rPr>
          <w:rFonts w:ascii="Book Antiqua" w:hAnsi="Book Antiqua" w:cs="Arial Unicode MS"/>
          <w:color w:val="000000"/>
          <w:u w:color="000000"/>
        </w:rPr>
        <w:t>Try God.</w:t>
      </w:r>
      <w:r w:rsidRPr="00525654">
        <w:rPr>
          <w:rFonts w:ascii="Book Antiqua" w:hAnsi="Book Antiqua" w:cs="Arial Unicode MS"/>
          <w:color w:val="000000"/>
          <w:u w:color="000000"/>
        </w:rPr>
        <w:t xml:space="preserve"> Suppose He is trustworthy? Suppose this text which we have read is true?</w:t>
      </w:r>
    </w:p>
    <w:p w:rsidR="00621C7D" w:rsidRPr="00525654" w:rsidRDefault="0044268B">
      <w:pPr>
        <w:pStyle w:val="Default"/>
        <w:spacing w:line="480" w:lineRule="auto"/>
        <w:rPr>
          <w:rFonts w:ascii="Book Antiqua" w:eastAsia="Helvetica" w:hAnsi="Book Antiqua" w:cs="Helvetica"/>
          <w:b/>
          <w:bCs/>
          <w:sz w:val="24"/>
          <w:szCs w:val="24"/>
        </w:rPr>
      </w:pPr>
      <w:r w:rsidRPr="00525654">
        <w:rPr>
          <w:rFonts w:ascii="Book Antiqua" w:hAnsi="Book Antiqua"/>
          <w:b/>
          <w:bCs/>
          <w:sz w:val="24"/>
          <w:szCs w:val="24"/>
        </w:rPr>
        <w:t>Closing</w:t>
      </w:r>
    </w:p>
    <w:p w:rsidR="00621C7D" w:rsidRPr="00525654" w:rsidRDefault="0044268B">
      <w:pPr>
        <w:pStyle w:val="Default"/>
        <w:spacing w:line="480" w:lineRule="auto"/>
        <w:rPr>
          <w:rFonts w:ascii="Book Antiqua" w:eastAsia="Helvetica" w:hAnsi="Book Antiqua" w:cs="Helvetica"/>
          <w:sz w:val="24"/>
          <w:szCs w:val="24"/>
        </w:rPr>
      </w:pPr>
      <w:r w:rsidRPr="00525654">
        <w:rPr>
          <w:rFonts w:ascii="Book Antiqua" w:hAnsi="Book Antiqua"/>
          <w:sz w:val="24"/>
          <w:szCs w:val="24"/>
        </w:rPr>
        <w:t xml:space="preserve">A mother wanted to teach her daughter a moral lesson. She gave the little girl a </w:t>
      </w:r>
      <w:r w:rsidRPr="00525654">
        <w:rPr>
          <w:rFonts w:ascii="Book Antiqua" w:hAnsi="Book Antiqua"/>
          <w:sz w:val="24"/>
          <w:szCs w:val="24"/>
        </w:rPr>
        <w:t xml:space="preserve">quarter and a dollar for church "Put whichever one you want in the collection plate and keep the other for yourself," she told the girl. When they were coming out of church, the mother asked her daughter which amount she had given. "Well," said the little </w:t>
      </w:r>
      <w:r w:rsidRPr="00525654">
        <w:rPr>
          <w:rFonts w:ascii="Book Antiqua" w:hAnsi="Book Antiqua"/>
          <w:sz w:val="24"/>
          <w:szCs w:val="24"/>
        </w:rPr>
        <w:t>girl, "I was going to give the dollar, but just before the collection the man in the pulpit said that we should all be cheerful givers. I knew I'd be a lot more cheerful if I gave the quarter, so I did."</w:t>
      </w:r>
    </w:p>
    <w:p w:rsidR="00621C7D" w:rsidRPr="00525654" w:rsidRDefault="0044268B">
      <w:pPr>
        <w:pStyle w:val="Default"/>
        <w:spacing w:line="480" w:lineRule="auto"/>
        <w:rPr>
          <w:rFonts w:ascii="Book Antiqua" w:eastAsia="Helvetica" w:hAnsi="Book Antiqua" w:cs="Helvetica"/>
          <w:sz w:val="24"/>
          <w:szCs w:val="24"/>
        </w:rPr>
      </w:pPr>
      <w:r w:rsidRPr="00525654">
        <w:rPr>
          <w:rFonts w:ascii="Book Antiqua" w:hAnsi="Book Antiqua"/>
          <w:sz w:val="24"/>
          <w:szCs w:val="24"/>
        </w:rPr>
        <w:t>This pastor</w:t>
      </w:r>
      <w:r w:rsidRPr="00525654">
        <w:rPr>
          <w:rFonts w:ascii="Book Antiqua" w:hAnsi="Book Antiqua"/>
          <w:sz w:val="24"/>
          <w:szCs w:val="24"/>
        </w:rPr>
        <w:t>’</w:t>
      </w:r>
      <w:r w:rsidRPr="00525654">
        <w:rPr>
          <w:rFonts w:ascii="Book Antiqua" w:hAnsi="Book Antiqua"/>
          <w:sz w:val="24"/>
          <w:szCs w:val="24"/>
        </w:rPr>
        <w:t>s prayer is that we will all be more che</w:t>
      </w:r>
      <w:r w:rsidRPr="00525654">
        <w:rPr>
          <w:rFonts w:ascii="Book Antiqua" w:hAnsi="Book Antiqua"/>
          <w:sz w:val="24"/>
          <w:szCs w:val="24"/>
        </w:rPr>
        <w:t>erful when we give the first ten percent of our resources back to the God who so graciously gave to us.</w:t>
      </w:r>
    </w:p>
    <w:p w:rsidR="00621C7D" w:rsidRPr="00525654" w:rsidRDefault="0044268B">
      <w:pPr>
        <w:pStyle w:val="Default"/>
        <w:spacing w:line="480" w:lineRule="auto"/>
        <w:rPr>
          <w:rFonts w:ascii="Book Antiqua" w:hAnsi="Book Antiqua"/>
          <w:sz w:val="24"/>
          <w:szCs w:val="24"/>
        </w:rPr>
      </w:pPr>
      <w:r w:rsidRPr="00525654">
        <w:rPr>
          <w:rFonts w:ascii="Book Antiqua" w:hAnsi="Book Antiqua"/>
          <w:sz w:val="24"/>
          <w:szCs w:val="24"/>
        </w:rPr>
        <w:t>Amen</w:t>
      </w:r>
    </w:p>
    <w:sectPr w:rsidR="00621C7D" w:rsidRPr="00525654">
      <w:headerReference w:type="default" r:id="rId10"/>
      <w:footerReference w:type="default" r:id="rId11"/>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268B" w:rsidRDefault="0044268B">
      <w:r>
        <w:separator/>
      </w:r>
    </w:p>
  </w:endnote>
  <w:endnote w:type="continuationSeparator" w:id="0">
    <w:p w:rsidR="0044268B" w:rsidRDefault="00442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1C7D" w:rsidRDefault="0044268B">
    <w:pPr>
      <w:pStyle w:val="HeaderFooter"/>
      <w:tabs>
        <w:tab w:val="clear" w:pos="9020"/>
        <w:tab w:val="center" w:pos="4680"/>
        <w:tab w:val="right" w:pos="9360"/>
      </w:tabs>
    </w:pPr>
    <w:r>
      <w:tab/>
    </w:r>
    <w:r>
      <w:fldChar w:fldCharType="begin"/>
    </w:r>
    <w:r>
      <w:instrText xml:space="preserve"> PAGE </w:instrText>
    </w:r>
    <w:r>
      <w:fldChar w:fldCharType="separate"/>
    </w:r>
    <w:r>
      <w:t>6</w:t>
    </w:r>
    <w:r>
      <w:fldChar w:fldCharType="end"/>
    </w:r>
    <w:r>
      <w:t xml:space="preserve"> of </w:t>
    </w:r>
    <w:r>
      <w:fldChar w:fldCharType="begin"/>
    </w:r>
    <w:r>
      <w:instrText xml:space="preserve"> NUMPAGES </w:instrText>
    </w:r>
    <w:r>
      <w:fldChar w:fldCharType="separate"/>
    </w:r>
    <w: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268B" w:rsidRDefault="0044268B">
      <w:r>
        <w:separator/>
      </w:r>
    </w:p>
  </w:footnote>
  <w:footnote w:type="continuationSeparator" w:id="0">
    <w:p w:rsidR="0044268B" w:rsidRDefault="004426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1C7D" w:rsidRDefault="0044268B">
    <w:pPr>
      <w:pStyle w:val="HeaderFooter"/>
      <w:tabs>
        <w:tab w:val="clear" w:pos="9020"/>
        <w:tab w:val="center" w:pos="4680"/>
        <w:tab w:val="right" w:pos="9360"/>
      </w:tabs>
    </w:pPr>
    <w:r>
      <w:tab/>
    </w:r>
    <w:r>
      <w:fldChar w:fldCharType="begin"/>
    </w:r>
    <w:r>
      <w:instrText xml:space="preserve"> PAGE </w:instrText>
    </w:r>
    <w:r>
      <w:fldChar w:fldCharType="separate"/>
    </w:r>
    <w:r>
      <w:t>6</w:t>
    </w:r>
    <w:r>
      <w:fldChar w:fldCharType="end"/>
    </w:r>
    <w:r>
      <w:t xml:space="preserve"> of </w:t>
    </w:r>
    <w:r>
      <w:fldChar w:fldCharType="begin"/>
    </w:r>
    <w:r>
      <w:instrText xml:space="preserve"> NUMPAGES </w:instrText>
    </w:r>
    <w:r>
      <w:fldChar w:fldCharType="separate"/>
    </w:r>
    <w:r>
      <w:t>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617031"/>
    <w:multiLevelType w:val="hybridMultilevel"/>
    <w:tmpl w:val="DAAA3318"/>
    <w:numStyleLink w:val="Lettered"/>
  </w:abstractNum>
  <w:abstractNum w:abstractNumId="1" w15:restartNumberingAfterBreak="0">
    <w:nsid w:val="4A9D3A9E"/>
    <w:multiLevelType w:val="hybridMultilevel"/>
    <w:tmpl w:val="1E58A028"/>
    <w:styleLink w:val="Numbered"/>
    <w:lvl w:ilvl="0" w:tplc="BB3C6942">
      <w:start w:val="1"/>
      <w:numFmt w:val="decimal"/>
      <w:lvlText w:val="%1."/>
      <w:lvlJc w:val="left"/>
      <w:pPr>
        <w:ind w:left="589" w:hanging="589"/>
      </w:pPr>
      <w:rPr>
        <w:rFonts w:hAnsi="Arial Unicode MS"/>
        <w:caps w:val="0"/>
        <w:smallCaps w:val="0"/>
        <w:strike w:val="0"/>
        <w:dstrike w:val="0"/>
        <w:outline w:val="0"/>
        <w:emboss w:val="0"/>
        <w:imprint w:val="0"/>
        <w:spacing w:val="0"/>
        <w:w w:val="100"/>
        <w:kern w:val="0"/>
        <w:position w:val="0"/>
        <w:highlight w:val="none"/>
        <w:vertAlign w:val="baseline"/>
      </w:rPr>
    </w:lvl>
    <w:lvl w:ilvl="1" w:tplc="719876B0">
      <w:start w:val="1"/>
      <w:numFmt w:val="decimal"/>
      <w:lvlText w:val="%2."/>
      <w:lvlJc w:val="left"/>
      <w:pPr>
        <w:ind w:left="949" w:hanging="589"/>
      </w:pPr>
      <w:rPr>
        <w:rFonts w:hAnsi="Arial Unicode MS"/>
        <w:caps w:val="0"/>
        <w:smallCaps w:val="0"/>
        <w:strike w:val="0"/>
        <w:dstrike w:val="0"/>
        <w:outline w:val="0"/>
        <w:emboss w:val="0"/>
        <w:imprint w:val="0"/>
        <w:spacing w:val="0"/>
        <w:w w:val="100"/>
        <w:kern w:val="0"/>
        <w:position w:val="0"/>
        <w:highlight w:val="none"/>
        <w:vertAlign w:val="baseline"/>
      </w:rPr>
    </w:lvl>
    <w:lvl w:ilvl="2" w:tplc="AEAC8048">
      <w:start w:val="1"/>
      <w:numFmt w:val="decimal"/>
      <w:lvlText w:val="%3."/>
      <w:lvlJc w:val="left"/>
      <w:pPr>
        <w:ind w:left="1309" w:hanging="589"/>
      </w:pPr>
      <w:rPr>
        <w:rFonts w:hAnsi="Arial Unicode MS"/>
        <w:caps w:val="0"/>
        <w:smallCaps w:val="0"/>
        <w:strike w:val="0"/>
        <w:dstrike w:val="0"/>
        <w:outline w:val="0"/>
        <w:emboss w:val="0"/>
        <w:imprint w:val="0"/>
        <w:spacing w:val="0"/>
        <w:w w:val="100"/>
        <w:kern w:val="0"/>
        <w:position w:val="0"/>
        <w:highlight w:val="none"/>
        <w:vertAlign w:val="baseline"/>
      </w:rPr>
    </w:lvl>
    <w:lvl w:ilvl="3" w:tplc="C4EE5184">
      <w:start w:val="1"/>
      <w:numFmt w:val="decimal"/>
      <w:lvlText w:val="%4."/>
      <w:lvlJc w:val="left"/>
      <w:pPr>
        <w:ind w:left="1669" w:hanging="589"/>
      </w:pPr>
      <w:rPr>
        <w:rFonts w:hAnsi="Arial Unicode MS"/>
        <w:caps w:val="0"/>
        <w:smallCaps w:val="0"/>
        <w:strike w:val="0"/>
        <w:dstrike w:val="0"/>
        <w:outline w:val="0"/>
        <w:emboss w:val="0"/>
        <w:imprint w:val="0"/>
        <w:spacing w:val="0"/>
        <w:w w:val="100"/>
        <w:kern w:val="0"/>
        <w:position w:val="0"/>
        <w:highlight w:val="none"/>
        <w:vertAlign w:val="baseline"/>
      </w:rPr>
    </w:lvl>
    <w:lvl w:ilvl="4" w:tplc="C0CE1F3A">
      <w:start w:val="1"/>
      <w:numFmt w:val="decimal"/>
      <w:lvlText w:val="%5."/>
      <w:lvlJc w:val="left"/>
      <w:pPr>
        <w:ind w:left="2029" w:hanging="589"/>
      </w:pPr>
      <w:rPr>
        <w:rFonts w:hAnsi="Arial Unicode MS"/>
        <w:caps w:val="0"/>
        <w:smallCaps w:val="0"/>
        <w:strike w:val="0"/>
        <w:dstrike w:val="0"/>
        <w:outline w:val="0"/>
        <w:emboss w:val="0"/>
        <w:imprint w:val="0"/>
        <w:spacing w:val="0"/>
        <w:w w:val="100"/>
        <w:kern w:val="0"/>
        <w:position w:val="0"/>
        <w:highlight w:val="none"/>
        <w:vertAlign w:val="baseline"/>
      </w:rPr>
    </w:lvl>
    <w:lvl w:ilvl="5" w:tplc="53C2912A">
      <w:start w:val="1"/>
      <w:numFmt w:val="decimal"/>
      <w:lvlText w:val="%6."/>
      <w:lvlJc w:val="left"/>
      <w:pPr>
        <w:ind w:left="2389" w:hanging="589"/>
      </w:pPr>
      <w:rPr>
        <w:rFonts w:hAnsi="Arial Unicode MS"/>
        <w:caps w:val="0"/>
        <w:smallCaps w:val="0"/>
        <w:strike w:val="0"/>
        <w:dstrike w:val="0"/>
        <w:outline w:val="0"/>
        <w:emboss w:val="0"/>
        <w:imprint w:val="0"/>
        <w:spacing w:val="0"/>
        <w:w w:val="100"/>
        <w:kern w:val="0"/>
        <w:position w:val="0"/>
        <w:highlight w:val="none"/>
        <w:vertAlign w:val="baseline"/>
      </w:rPr>
    </w:lvl>
    <w:lvl w:ilvl="6" w:tplc="8EF4C710">
      <w:start w:val="1"/>
      <w:numFmt w:val="decimal"/>
      <w:lvlText w:val="%7."/>
      <w:lvlJc w:val="left"/>
      <w:pPr>
        <w:ind w:left="2749" w:hanging="589"/>
      </w:pPr>
      <w:rPr>
        <w:rFonts w:hAnsi="Arial Unicode MS"/>
        <w:caps w:val="0"/>
        <w:smallCaps w:val="0"/>
        <w:strike w:val="0"/>
        <w:dstrike w:val="0"/>
        <w:outline w:val="0"/>
        <w:emboss w:val="0"/>
        <w:imprint w:val="0"/>
        <w:spacing w:val="0"/>
        <w:w w:val="100"/>
        <w:kern w:val="0"/>
        <w:position w:val="0"/>
        <w:highlight w:val="none"/>
        <w:vertAlign w:val="baseline"/>
      </w:rPr>
    </w:lvl>
    <w:lvl w:ilvl="7" w:tplc="64BA8D24">
      <w:start w:val="1"/>
      <w:numFmt w:val="decimal"/>
      <w:lvlText w:val="%8."/>
      <w:lvlJc w:val="left"/>
      <w:pPr>
        <w:ind w:left="3109" w:hanging="589"/>
      </w:pPr>
      <w:rPr>
        <w:rFonts w:hAnsi="Arial Unicode MS"/>
        <w:caps w:val="0"/>
        <w:smallCaps w:val="0"/>
        <w:strike w:val="0"/>
        <w:dstrike w:val="0"/>
        <w:outline w:val="0"/>
        <w:emboss w:val="0"/>
        <w:imprint w:val="0"/>
        <w:spacing w:val="0"/>
        <w:w w:val="100"/>
        <w:kern w:val="0"/>
        <w:position w:val="0"/>
        <w:highlight w:val="none"/>
        <w:vertAlign w:val="baseline"/>
      </w:rPr>
    </w:lvl>
    <w:lvl w:ilvl="8" w:tplc="0E960272">
      <w:start w:val="1"/>
      <w:numFmt w:val="decimal"/>
      <w:lvlText w:val="%9."/>
      <w:lvlJc w:val="left"/>
      <w:pPr>
        <w:ind w:left="3469" w:hanging="5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63003FF5"/>
    <w:multiLevelType w:val="hybridMultilevel"/>
    <w:tmpl w:val="DAAA3318"/>
    <w:styleLink w:val="Lettered"/>
    <w:lvl w:ilvl="0" w:tplc="72465328">
      <w:start w:val="1"/>
      <w:numFmt w:val="lowerLetter"/>
      <w:lvlText w:val="%1."/>
      <w:lvlJc w:val="left"/>
      <w:pPr>
        <w:ind w:left="589" w:hanging="589"/>
      </w:pPr>
      <w:rPr>
        <w:rFonts w:hAnsi="Arial Unicode MS"/>
        <w:caps w:val="0"/>
        <w:smallCaps w:val="0"/>
        <w:strike w:val="0"/>
        <w:dstrike w:val="0"/>
        <w:outline w:val="0"/>
        <w:emboss w:val="0"/>
        <w:imprint w:val="0"/>
        <w:spacing w:val="0"/>
        <w:w w:val="100"/>
        <w:kern w:val="0"/>
        <w:position w:val="0"/>
        <w:highlight w:val="none"/>
        <w:vertAlign w:val="baseline"/>
      </w:rPr>
    </w:lvl>
    <w:lvl w:ilvl="1" w:tplc="9B6C0680">
      <w:start w:val="1"/>
      <w:numFmt w:val="lowerLetter"/>
      <w:lvlText w:val="%2."/>
      <w:lvlJc w:val="left"/>
      <w:pPr>
        <w:ind w:left="949" w:hanging="589"/>
      </w:pPr>
      <w:rPr>
        <w:rFonts w:hAnsi="Arial Unicode MS"/>
        <w:caps w:val="0"/>
        <w:smallCaps w:val="0"/>
        <w:strike w:val="0"/>
        <w:dstrike w:val="0"/>
        <w:outline w:val="0"/>
        <w:emboss w:val="0"/>
        <w:imprint w:val="0"/>
        <w:spacing w:val="0"/>
        <w:w w:val="100"/>
        <w:kern w:val="0"/>
        <w:position w:val="0"/>
        <w:highlight w:val="none"/>
        <w:vertAlign w:val="baseline"/>
      </w:rPr>
    </w:lvl>
    <w:lvl w:ilvl="2" w:tplc="A6C2CF78">
      <w:start w:val="1"/>
      <w:numFmt w:val="lowerLetter"/>
      <w:lvlText w:val="%3."/>
      <w:lvlJc w:val="left"/>
      <w:pPr>
        <w:ind w:left="1309" w:hanging="589"/>
      </w:pPr>
      <w:rPr>
        <w:rFonts w:hAnsi="Arial Unicode MS"/>
        <w:caps w:val="0"/>
        <w:smallCaps w:val="0"/>
        <w:strike w:val="0"/>
        <w:dstrike w:val="0"/>
        <w:outline w:val="0"/>
        <w:emboss w:val="0"/>
        <w:imprint w:val="0"/>
        <w:spacing w:val="0"/>
        <w:w w:val="100"/>
        <w:kern w:val="0"/>
        <w:position w:val="0"/>
        <w:highlight w:val="none"/>
        <w:vertAlign w:val="baseline"/>
      </w:rPr>
    </w:lvl>
    <w:lvl w:ilvl="3" w:tplc="C5BEAF1A">
      <w:start w:val="1"/>
      <w:numFmt w:val="lowerLetter"/>
      <w:lvlText w:val="%4."/>
      <w:lvlJc w:val="left"/>
      <w:pPr>
        <w:ind w:left="1669" w:hanging="589"/>
      </w:pPr>
      <w:rPr>
        <w:rFonts w:hAnsi="Arial Unicode MS"/>
        <w:caps w:val="0"/>
        <w:smallCaps w:val="0"/>
        <w:strike w:val="0"/>
        <w:dstrike w:val="0"/>
        <w:outline w:val="0"/>
        <w:emboss w:val="0"/>
        <w:imprint w:val="0"/>
        <w:spacing w:val="0"/>
        <w:w w:val="100"/>
        <w:kern w:val="0"/>
        <w:position w:val="0"/>
        <w:highlight w:val="none"/>
        <w:vertAlign w:val="baseline"/>
      </w:rPr>
    </w:lvl>
    <w:lvl w:ilvl="4" w:tplc="08E2148A">
      <w:start w:val="1"/>
      <w:numFmt w:val="lowerLetter"/>
      <w:lvlText w:val="%5."/>
      <w:lvlJc w:val="left"/>
      <w:pPr>
        <w:ind w:left="2029" w:hanging="589"/>
      </w:pPr>
      <w:rPr>
        <w:rFonts w:hAnsi="Arial Unicode MS"/>
        <w:caps w:val="0"/>
        <w:smallCaps w:val="0"/>
        <w:strike w:val="0"/>
        <w:dstrike w:val="0"/>
        <w:outline w:val="0"/>
        <w:emboss w:val="0"/>
        <w:imprint w:val="0"/>
        <w:spacing w:val="0"/>
        <w:w w:val="100"/>
        <w:kern w:val="0"/>
        <w:position w:val="0"/>
        <w:highlight w:val="none"/>
        <w:vertAlign w:val="baseline"/>
      </w:rPr>
    </w:lvl>
    <w:lvl w:ilvl="5" w:tplc="4F18A930">
      <w:start w:val="1"/>
      <w:numFmt w:val="lowerLetter"/>
      <w:lvlText w:val="%6."/>
      <w:lvlJc w:val="left"/>
      <w:pPr>
        <w:ind w:left="2389" w:hanging="589"/>
      </w:pPr>
      <w:rPr>
        <w:rFonts w:hAnsi="Arial Unicode MS"/>
        <w:caps w:val="0"/>
        <w:smallCaps w:val="0"/>
        <w:strike w:val="0"/>
        <w:dstrike w:val="0"/>
        <w:outline w:val="0"/>
        <w:emboss w:val="0"/>
        <w:imprint w:val="0"/>
        <w:spacing w:val="0"/>
        <w:w w:val="100"/>
        <w:kern w:val="0"/>
        <w:position w:val="0"/>
        <w:highlight w:val="none"/>
        <w:vertAlign w:val="baseline"/>
      </w:rPr>
    </w:lvl>
    <w:lvl w:ilvl="6" w:tplc="3FBA30C4">
      <w:start w:val="1"/>
      <w:numFmt w:val="lowerLetter"/>
      <w:lvlText w:val="%7."/>
      <w:lvlJc w:val="left"/>
      <w:pPr>
        <w:ind w:left="2749" w:hanging="589"/>
      </w:pPr>
      <w:rPr>
        <w:rFonts w:hAnsi="Arial Unicode MS"/>
        <w:caps w:val="0"/>
        <w:smallCaps w:val="0"/>
        <w:strike w:val="0"/>
        <w:dstrike w:val="0"/>
        <w:outline w:val="0"/>
        <w:emboss w:val="0"/>
        <w:imprint w:val="0"/>
        <w:spacing w:val="0"/>
        <w:w w:val="100"/>
        <w:kern w:val="0"/>
        <w:position w:val="0"/>
        <w:highlight w:val="none"/>
        <w:vertAlign w:val="baseline"/>
      </w:rPr>
    </w:lvl>
    <w:lvl w:ilvl="7" w:tplc="4A6CA072">
      <w:start w:val="1"/>
      <w:numFmt w:val="lowerLetter"/>
      <w:lvlText w:val="%8."/>
      <w:lvlJc w:val="left"/>
      <w:pPr>
        <w:ind w:left="3109" w:hanging="589"/>
      </w:pPr>
      <w:rPr>
        <w:rFonts w:hAnsi="Arial Unicode MS"/>
        <w:caps w:val="0"/>
        <w:smallCaps w:val="0"/>
        <w:strike w:val="0"/>
        <w:dstrike w:val="0"/>
        <w:outline w:val="0"/>
        <w:emboss w:val="0"/>
        <w:imprint w:val="0"/>
        <w:spacing w:val="0"/>
        <w:w w:val="100"/>
        <w:kern w:val="0"/>
        <w:position w:val="0"/>
        <w:highlight w:val="none"/>
        <w:vertAlign w:val="baseline"/>
      </w:rPr>
    </w:lvl>
    <w:lvl w:ilvl="8" w:tplc="C01A4F30">
      <w:start w:val="1"/>
      <w:numFmt w:val="lowerLetter"/>
      <w:lvlText w:val="%9."/>
      <w:lvlJc w:val="left"/>
      <w:pPr>
        <w:ind w:left="3469" w:hanging="5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7BF66F59"/>
    <w:multiLevelType w:val="hybridMultilevel"/>
    <w:tmpl w:val="1E58A028"/>
    <w:numStyleLink w:val="Numbered"/>
  </w:abstractNum>
  <w:num w:numId="1">
    <w:abstractNumId w:val="1"/>
  </w:num>
  <w:num w:numId="2">
    <w:abstractNumId w:val="3"/>
  </w:num>
  <w:num w:numId="3">
    <w:abstractNumId w:val="3"/>
    <w:lvlOverride w:ilvl="0">
      <w:startOverride w:val="1"/>
    </w:lvlOverride>
  </w:num>
  <w:num w:numId="4">
    <w:abstractNumId w:val="2"/>
  </w:num>
  <w:num w:numId="5">
    <w:abstractNumId w:val="0"/>
  </w:num>
  <w:num w:numId="6">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C7D"/>
    <w:rsid w:val="0044268B"/>
    <w:rsid w:val="00525654"/>
    <w:rsid w:val="00621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9B22C"/>
  <w15:docId w15:val="{C8C4C2F7-15B1-4C1A-B293-423316825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Default">
    <w:name w:val="Default"/>
    <w:rPr>
      <w:rFonts w:ascii="Helvetica Neue" w:hAnsi="Helvetica Neue" w:cs="Arial Unicode MS"/>
      <w:color w:val="000000"/>
      <w:sz w:val="22"/>
      <w:szCs w:val="22"/>
    </w:rPr>
  </w:style>
  <w:style w:type="numbering" w:customStyle="1" w:styleId="Numbered">
    <w:name w:val="Numbered"/>
    <w:pPr>
      <w:numPr>
        <w:numId w:val="1"/>
      </w:numPr>
    </w:pPr>
  </w:style>
  <w:style w:type="character" w:customStyle="1" w:styleId="Hyperlink0">
    <w:name w:val="Hyperlink.0"/>
    <w:basedOn w:val="Hyperlink"/>
    <w:rPr>
      <w:u w:val="single"/>
    </w:rPr>
  </w:style>
  <w:style w:type="paragraph" w:customStyle="1" w:styleId="TableStyle2">
    <w:name w:val="Table Style 2"/>
    <w:rPr>
      <w:rFonts w:ascii="Helvetica Neue" w:eastAsia="Helvetica Neue" w:hAnsi="Helvetica Neue" w:cs="Helvetica Neue"/>
      <w:color w:val="000000"/>
    </w:rPr>
  </w:style>
  <w:style w:type="numbering" w:customStyle="1" w:styleId="Lettered">
    <w:name w:val="Lettered"/>
    <w:pPr>
      <w:numPr>
        <w:numId w:val="4"/>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256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56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biblia.com/bible/nasb95/Mal%203.1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receptaustin.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biblia.com/bible/nasb95/Mal%203.15"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577</Words>
  <Characters>3294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CPC-Staff-2</dc:creator>
  <cp:lastModifiedBy>CPC-Staff-2</cp:lastModifiedBy>
  <cp:revision>2</cp:revision>
  <dcterms:created xsi:type="dcterms:W3CDTF">2018-11-27T18:43:00Z</dcterms:created>
  <dcterms:modified xsi:type="dcterms:W3CDTF">2018-11-27T18:43:00Z</dcterms:modified>
</cp:coreProperties>
</file>