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7F87" w:rsidRPr="00EC6BA8" w:rsidRDefault="00AB7F76">
      <w:pPr>
        <w:spacing w:line="480" w:lineRule="auto"/>
        <w:jc w:val="center"/>
        <w:rPr>
          <w:rFonts w:ascii="Helvetica" w:eastAsia="Helvetica" w:hAnsi="Helvetica" w:cs="Helvetica"/>
          <w:color w:val="000000"/>
          <w:sz w:val="22"/>
          <w:szCs w:val="22"/>
          <w:u w:color="000000"/>
        </w:rPr>
      </w:pPr>
      <w:bookmarkStart w:id="0" w:name="PastorRichardAllenFarmerCrossroadsChurch"/>
      <w:r w:rsidRPr="00EC6BA8">
        <w:rPr>
          <w:rFonts w:ascii="Helvetica" w:hAnsi="Helvetica" w:cs="Arial Unicode MS"/>
          <w:color w:val="000000"/>
          <w:sz w:val="22"/>
          <w:szCs w:val="22"/>
          <w:u w:color="000000"/>
        </w:rPr>
        <w:t>Pastor Richard Allen Farmer</w:t>
      </w:r>
    </w:p>
    <w:p w:rsidR="00B77F87" w:rsidRPr="00EC6BA8" w:rsidRDefault="00AB7F76">
      <w:pPr>
        <w:spacing w:line="480" w:lineRule="auto"/>
        <w:jc w:val="center"/>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Crossroads Church</w:t>
      </w:r>
    </w:p>
    <w:p w:rsidR="00B77F87" w:rsidRPr="00EC6BA8" w:rsidRDefault="00AB7F76">
      <w:pPr>
        <w:spacing w:line="480" w:lineRule="auto"/>
        <w:jc w:val="center"/>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5587 Redan Rd.</w:t>
      </w:r>
    </w:p>
    <w:p w:rsidR="00B77F87" w:rsidRPr="00EC6BA8" w:rsidRDefault="00AB7F76">
      <w:pPr>
        <w:spacing w:line="480" w:lineRule="auto"/>
        <w:jc w:val="center"/>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Stone Mountain, GA 30088</w:t>
      </w:r>
    </w:p>
    <w:p w:rsidR="00B77F87" w:rsidRPr="00EC6BA8" w:rsidRDefault="00AB7F76">
      <w:pPr>
        <w:spacing w:line="480" w:lineRule="auto"/>
        <w:jc w:val="center"/>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770.469.9069</w:t>
      </w:r>
    </w:p>
    <w:p w:rsidR="00B77F87" w:rsidRPr="00EC6BA8" w:rsidRDefault="00EC6BA8">
      <w:pPr>
        <w:spacing w:line="480" w:lineRule="auto"/>
        <w:jc w:val="center"/>
        <w:rPr>
          <w:rFonts w:ascii="Helvetica" w:eastAsia="Helvetica" w:hAnsi="Helvetica" w:cs="Helvetica"/>
          <w:color w:val="000000"/>
          <w:sz w:val="22"/>
          <w:szCs w:val="22"/>
          <w:u w:color="000000"/>
        </w:rPr>
      </w:pPr>
      <w:r>
        <w:rPr>
          <w:rFonts w:ascii="Helvetica" w:hAnsi="Helvetica" w:cs="Arial Unicode MS"/>
          <w:color w:val="000000"/>
          <w:sz w:val="22"/>
          <w:szCs w:val="22"/>
          <w:u w:val="single" w:color="000000"/>
        </w:rPr>
        <w:t>A Letter t</w:t>
      </w:r>
      <w:r w:rsidR="00AB7F76" w:rsidRPr="00EC6BA8">
        <w:rPr>
          <w:rFonts w:ascii="Helvetica" w:hAnsi="Helvetica" w:cs="Arial Unicode MS"/>
          <w:color w:val="000000"/>
          <w:sz w:val="22"/>
          <w:szCs w:val="22"/>
          <w:u w:val="single" w:color="000000"/>
        </w:rPr>
        <w:t>o Dear Children,</w:t>
      </w:r>
      <w:r w:rsidR="00AB7F76" w:rsidRPr="00EC6BA8">
        <w:rPr>
          <w:rFonts w:ascii="Helvetica" w:hAnsi="Helvetica" w:cs="Arial Unicode MS"/>
          <w:color w:val="000000"/>
          <w:sz w:val="22"/>
          <w:szCs w:val="22"/>
          <w:u w:color="000000"/>
        </w:rPr>
        <w:t xml:space="preserve"> Part 8</w:t>
      </w:r>
    </w:p>
    <w:p w:rsidR="00B77F87" w:rsidRPr="00EC6BA8" w:rsidRDefault="00AB7F76">
      <w:pPr>
        <w:spacing w:line="480" w:lineRule="auto"/>
        <w:jc w:val="center"/>
        <w:rPr>
          <w:rFonts w:ascii="Helvetica" w:eastAsia="Helvetica" w:hAnsi="Helvetica" w:cs="Helvetica"/>
          <w:color w:val="000000"/>
          <w:sz w:val="22"/>
          <w:szCs w:val="22"/>
          <w:u w:color="000000"/>
        </w:rPr>
      </w:pPr>
      <w:r w:rsidRPr="00EC6BA8">
        <w:rPr>
          <w:rFonts w:ascii="Helvetica" w:hAnsi="Helvetica" w:cs="Arial Unicode MS"/>
          <w:color w:val="000000"/>
          <w:sz w:val="22"/>
          <w:szCs w:val="22"/>
          <w:u w:val="single" w:color="000000"/>
        </w:rPr>
        <w:t>The Promise He Promised Us</w:t>
      </w:r>
    </w:p>
    <w:p w:rsidR="00B77F87" w:rsidRPr="00EC6BA8" w:rsidRDefault="00AB7F76">
      <w:pPr>
        <w:spacing w:line="480" w:lineRule="auto"/>
        <w:jc w:val="center"/>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Text: 1 John 2:</w:t>
      </w:r>
      <w:bookmarkEnd w:id="0"/>
      <w:r w:rsidRPr="00EC6BA8">
        <w:rPr>
          <w:rFonts w:ascii="Helvetica" w:hAnsi="Helvetica" w:cs="Arial Unicode MS"/>
          <w:color w:val="000000"/>
          <w:sz w:val="22"/>
          <w:szCs w:val="22"/>
          <w:u w:color="000000"/>
        </w:rPr>
        <w:t>24-26</w:t>
      </w:r>
    </w:p>
    <w:p w:rsidR="00B77F87" w:rsidRPr="00EC6BA8" w:rsidRDefault="00EC6BA8">
      <w:pPr>
        <w:spacing w:line="480" w:lineRule="auto"/>
        <w:rPr>
          <w:rFonts w:ascii="Helvetica" w:eastAsia="Helvetica" w:hAnsi="Helvetica" w:cs="Helvetica"/>
          <w:color w:val="000000"/>
          <w:sz w:val="22"/>
          <w:szCs w:val="22"/>
          <w:u w:color="000000"/>
        </w:rPr>
      </w:pPr>
      <w:r>
        <w:rPr>
          <w:rFonts w:ascii="Helvetica" w:hAnsi="Helvetica" w:cs="Arial Unicode MS"/>
          <w:color w:val="000000"/>
          <w:sz w:val="22"/>
          <w:szCs w:val="22"/>
          <w:u w:color="000000"/>
        </w:rPr>
        <w:t>To review:</w:t>
      </w:r>
      <w:r w:rsidR="00AB7F76" w:rsidRPr="00EC6BA8">
        <w:rPr>
          <w:rFonts w:ascii="Helvetica" w:hAnsi="Helvetica" w:cs="Arial Unicode MS"/>
          <w:color w:val="000000"/>
          <w:sz w:val="22"/>
          <w:szCs w:val="22"/>
          <w:u w:color="000000"/>
        </w:rPr>
        <w:t xml:space="preserve"> the aging disciple of Jesus, John, clearly loves these people </w:t>
      </w:r>
      <w:r w:rsidR="00AB7F76" w:rsidRPr="00EC6BA8">
        <w:rPr>
          <w:rFonts w:ascii="Helvetica" w:hAnsi="Helvetica" w:cs="Arial Unicode MS"/>
          <w:color w:val="000000"/>
          <w:sz w:val="22"/>
          <w:szCs w:val="22"/>
          <w:u w:color="000000"/>
        </w:rPr>
        <w:t>to whom he writes. He uses several terms of endearment when he addresses them (2:1, 12, 18). John</w:t>
      </w:r>
      <w:r w:rsidR="00AB7F76" w:rsidRPr="00EC6BA8">
        <w:rPr>
          <w:rFonts w:ascii="Helvetica" w:hAnsi="Helvetica" w:cs="Arial Unicode MS"/>
          <w:color w:val="000000"/>
          <w:sz w:val="22"/>
          <w:szCs w:val="22"/>
          <w:u w:color="000000"/>
        </w:rPr>
        <w:t>’</w:t>
      </w:r>
      <w:r w:rsidR="00AB7F76" w:rsidRPr="00EC6BA8">
        <w:rPr>
          <w:rFonts w:ascii="Helvetica" w:hAnsi="Helvetica" w:cs="Arial Unicode MS"/>
          <w:color w:val="000000"/>
          <w:sz w:val="22"/>
          <w:szCs w:val="22"/>
          <w:u w:color="000000"/>
        </w:rPr>
        <w:t xml:space="preserve">s desire for these first century followers of Jesus is that they take Christ seriously and </w:t>
      </w:r>
      <w:r w:rsidR="00AB7F76" w:rsidRPr="00EC6BA8">
        <w:rPr>
          <w:rFonts w:ascii="Helvetica" w:hAnsi="Helvetica" w:cs="Arial Unicode MS"/>
          <w:color w:val="000000"/>
          <w:sz w:val="22"/>
          <w:szCs w:val="22"/>
          <w:u w:color="000000"/>
        </w:rPr>
        <w:t>“</w:t>
      </w:r>
      <w:r w:rsidR="00AB7F76" w:rsidRPr="00EC6BA8">
        <w:rPr>
          <w:rFonts w:ascii="Helvetica" w:hAnsi="Helvetica" w:cs="Arial Unicode MS"/>
          <w:color w:val="000000"/>
          <w:sz w:val="22"/>
          <w:szCs w:val="22"/>
          <w:u w:color="000000"/>
        </w:rPr>
        <w:t>walk in the light</w:t>
      </w:r>
      <w:r w:rsidR="00AB7F76" w:rsidRPr="00EC6BA8">
        <w:rPr>
          <w:rFonts w:ascii="Helvetica" w:hAnsi="Helvetica" w:cs="Arial Unicode MS"/>
          <w:color w:val="000000"/>
          <w:sz w:val="22"/>
          <w:szCs w:val="22"/>
          <w:u w:color="000000"/>
        </w:rPr>
        <w:t>”</w:t>
      </w:r>
      <w:r>
        <w:rPr>
          <w:rFonts w:ascii="Helvetica" w:hAnsi="Helvetica" w:cs="Arial Unicode MS"/>
          <w:color w:val="000000"/>
          <w:sz w:val="22"/>
          <w:szCs w:val="22"/>
          <w:u w:color="000000"/>
        </w:rPr>
        <w:t xml:space="preserve"> </w:t>
      </w:r>
      <w:r w:rsidR="00AB7F76" w:rsidRPr="00EC6BA8">
        <w:rPr>
          <w:rFonts w:ascii="Helvetica" w:hAnsi="Helvetica" w:cs="Arial Unicode MS"/>
          <w:color w:val="000000"/>
          <w:sz w:val="22"/>
          <w:szCs w:val="22"/>
          <w:u w:color="000000"/>
        </w:rPr>
        <w:t>(1:7; 2:6).</w:t>
      </w:r>
    </w:p>
    <w:p w:rsidR="00B77F87" w:rsidRPr="00EC6BA8" w:rsidRDefault="00AB7F76">
      <w:pPr>
        <w:spacing w:line="480" w:lineRule="auto"/>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In the passage preceding this text w</w:t>
      </w:r>
      <w:r w:rsidRPr="00EC6BA8">
        <w:rPr>
          <w:rFonts w:ascii="Helvetica" w:hAnsi="Helvetica" w:cs="Arial Unicode MS"/>
          <w:color w:val="000000"/>
          <w:sz w:val="22"/>
          <w:szCs w:val="22"/>
          <w:u w:color="000000"/>
        </w:rPr>
        <w:t xml:space="preserve">e are considering today, John says, </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 xml:space="preserve">You all </w:t>
      </w:r>
      <w:r w:rsidRPr="00EC6BA8">
        <w:rPr>
          <w:rFonts w:ascii="Helvetica" w:hAnsi="Helvetica" w:cs="Arial Unicode MS"/>
          <w:i/>
          <w:iCs/>
          <w:color w:val="000000"/>
          <w:sz w:val="22"/>
          <w:szCs w:val="22"/>
          <w:u w:color="000000"/>
        </w:rPr>
        <w:t>know</w:t>
      </w:r>
      <w:r w:rsidRPr="00EC6BA8">
        <w:rPr>
          <w:rFonts w:ascii="Helvetica" w:hAnsi="Helvetica" w:cs="Arial Unicode MS"/>
          <w:color w:val="000000"/>
          <w:sz w:val="22"/>
          <w:szCs w:val="22"/>
          <w:u w:color="000000"/>
        </w:rPr>
        <w:t xml:space="preserve"> things. You are not </w:t>
      </w:r>
      <w:r w:rsidR="00EC6BA8" w:rsidRPr="00EC6BA8">
        <w:rPr>
          <w:rFonts w:ascii="Helvetica" w:hAnsi="Helvetica" w:cs="Arial Unicode MS"/>
          <w:color w:val="000000"/>
          <w:sz w:val="22"/>
          <w:szCs w:val="22"/>
          <w:u w:color="000000"/>
        </w:rPr>
        <w:t>ignorant,</w:t>
      </w:r>
      <w:r w:rsidRPr="00EC6BA8">
        <w:rPr>
          <w:rFonts w:ascii="Helvetica" w:hAnsi="Helvetica" w:cs="Arial Unicode MS"/>
          <w:color w:val="000000"/>
          <w:sz w:val="22"/>
          <w:szCs w:val="22"/>
          <w:u w:color="000000"/>
        </w:rPr>
        <w:t xml:space="preserve"> and you are not </w:t>
      </w:r>
      <w:r w:rsidR="00EC6BA8" w:rsidRPr="00EC6BA8">
        <w:rPr>
          <w:rFonts w:ascii="Helvetica" w:hAnsi="Helvetica" w:cs="Arial Unicode MS"/>
          <w:color w:val="000000"/>
          <w:sz w:val="22"/>
          <w:szCs w:val="22"/>
          <w:u w:color="000000"/>
        </w:rPr>
        <w:t>antichrists”. Therefore</w:t>
      </w:r>
      <w:r w:rsidRPr="00EC6BA8">
        <w:rPr>
          <w:rFonts w:ascii="Helvetica" w:hAnsi="Helvetica" w:cs="Arial Unicode MS"/>
          <w:color w:val="000000"/>
          <w:sz w:val="22"/>
          <w:szCs w:val="22"/>
          <w:u w:color="000000"/>
        </w:rPr>
        <w:t xml:space="preserve">, keep </w:t>
      </w:r>
      <w:r w:rsidRPr="00EC6BA8">
        <w:rPr>
          <w:rFonts w:ascii="Helvetica" w:hAnsi="Helvetica" w:cs="Arial Unicode MS"/>
          <w:i/>
          <w:iCs/>
          <w:color w:val="000000"/>
          <w:sz w:val="22"/>
          <w:szCs w:val="22"/>
          <w:u w:color="000000"/>
        </w:rPr>
        <w:t>living in</w:t>
      </w:r>
      <w:r w:rsidRPr="00EC6BA8">
        <w:rPr>
          <w:rFonts w:ascii="Helvetica" w:hAnsi="Helvetica" w:cs="Arial Unicode MS"/>
          <w:color w:val="000000"/>
          <w:sz w:val="22"/>
          <w:szCs w:val="22"/>
          <w:u w:color="000000"/>
        </w:rPr>
        <w:t xml:space="preserve"> God.</w:t>
      </w:r>
      <w:r w:rsidRPr="00EC6BA8">
        <w:rPr>
          <w:rFonts w:ascii="Helvetica" w:hAnsi="Helvetica" w:cs="Arial Unicode MS"/>
          <w:color w:val="000000"/>
          <w:sz w:val="22"/>
          <w:szCs w:val="22"/>
          <w:u w:color="000000"/>
        </w:rPr>
        <w:t>”</w:t>
      </w:r>
    </w:p>
    <w:p w:rsidR="00B77F87" w:rsidRPr="00EC6BA8" w:rsidRDefault="00AB7F76">
      <w:pPr>
        <w:spacing w:line="480" w:lineRule="auto"/>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John will raise up the importance of two views.</w:t>
      </w:r>
      <w:r w:rsidRPr="00EC6BA8">
        <w:rPr>
          <w:rFonts w:ascii="Helvetica" w:hAnsi="Helvetica" w:cs="Arial Unicode MS"/>
          <w:color w:val="000000"/>
          <w:sz w:val="22"/>
          <w:szCs w:val="22"/>
          <w:u w:color="000000"/>
        </w:rPr>
        <w:br/>
      </w:r>
    </w:p>
    <w:p w:rsidR="00B77F87" w:rsidRPr="00EC6BA8" w:rsidRDefault="00AB7F76">
      <w:pPr>
        <w:numPr>
          <w:ilvl w:val="0"/>
          <w:numId w:val="2"/>
        </w:numPr>
        <w:spacing w:line="480" w:lineRule="auto"/>
        <w:rPr>
          <w:rFonts w:ascii="Helvetica Neue" w:hAnsi="Helvetica Neue" w:cs="Arial Unicode MS"/>
          <w:color w:val="000000"/>
          <w:sz w:val="22"/>
          <w:szCs w:val="22"/>
          <w:u w:color="000000"/>
        </w:rPr>
      </w:pPr>
      <w:r w:rsidRPr="00EC6BA8">
        <w:rPr>
          <w:rFonts w:ascii="Helvetica" w:hAnsi="Helvetica" w:cs="Arial Unicode MS"/>
          <w:color w:val="000000"/>
          <w:sz w:val="22"/>
          <w:szCs w:val="22"/>
          <w:u w:color="000000"/>
        </w:rPr>
        <w:t xml:space="preserve">One must look </w:t>
      </w:r>
      <w:r w:rsidRPr="00EC6BA8">
        <w:rPr>
          <w:rFonts w:ascii="Helvetica" w:hAnsi="Helvetica" w:cs="Arial Unicode MS"/>
          <w:i/>
          <w:iCs/>
          <w:color w:val="000000"/>
          <w:sz w:val="22"/>
          <w:szCs w:val="22"/>
          <w:u w:color="000000"/>
        </w:rPr>
        <w:t>back</w:t>
      </w:r>
      <w:r w:rsidRPr="00EC6BA8">
        <w:rPr>
          <w:rFonts w:ascii="Helvetica" w:hAnsi="Helvetica" w:cs="Arial Unicode MS"/>
          <w:color w:val="000000"/>
          <w:sz w:val="22"/>
          <w:szCs w:val="22"/>
          <w:u w:color="000000"/>
        </w:rPr>
        <w:t xml:space="preserve"> in order to get grounded</w:t>
      </w:r>
      <w:r w:rsidRPr="00EC6BA8">
        <w:rPr>
          <w:rFonts w:ascii="Helvetica" w:hAnsi="Helvetica" w:cs="Arial Unicode MS"/>
          <w:color w:val="000000"/>
          <w:sz w:val="22"/>
          <w:szCs w:val="22"/>
          <w:u w:color="000000"/>
        </w:rPr>
        <w:t xml:space="preserve">. John keeps taking about </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that which was from the beginning</w:t>
      </w:r>
      <w:r w:rsidRPr="00EC6BA8">
        <w:rPr>
          <w:rFonts w:ascii="Helvetica" w:hAnsi="Helvetica" w:cs="Arial Unicode MS"/>
          <w:color w:val="000000"/>
          <w:sz w:val="22"/>
          <w:szCs w:val="22"/>
          <w:u w:color="000000"/>
        </w:rPr>
        <w:t>”</w:t>
      </w:r>
      <w:r w:rsidR="00EC6BA8">
        <w:rPr>
          <w:rFonts w:ascii="Helvetica" w:hAnsi="Helvetica" w:cs="Arial Unicode MS"/>
          <w:color w:val="000000"/>
          <w:sz w:val="22"/>
          <w:szCs w:val="22"/>
          <w:u w:color="000000"/>
        </w:rPr>
        <w:t xml:space="preserve"> </w:t>
      </w:r>
      <w:r w:rsidRPr="00EC6BA8">
        <w:rPr>
          <w:rFonts w:ascii="Helvetica" w:hAnsi="Helvetica" w:cs="Arial Unicode MS"/>
          <w:color w:val="000000"/>
          <w:sz w:val="22"/>
          <w:szCs w:val="22"/>
          <w:u w:color="000000"/>
        </w:rPr>
        <w:t xml:space="preserve">(1:1; 2:7, 13, 14, 24; 3:8,11). That which was planted in these believers some time ago must remain in them. John would say that the rearview mirror is as important as is the windshield. Looking </w:t>
      </w:r>
      <w:r w:rsidRPr="00EC6BA8">
        <w:rPr>
          <w:rFonts w:ascii="Helvetica" w:hAnsi="Helvetica" w:cs="Arial Unicode MS"/>
          <w:color w:val="000000"/>
          <w:sz w:val="22"/>
          <w:szCs w:val="22"/>
          <w:u w:color="000000"/>
        </w:rPr>
        <w:t>back to that which was from the beginning contributes to that which I am aiming to be...and become. John is teaching stability here. He doesn</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 xml:space="preserve">t want these folks to become the lightly attached ones. He describes </w:t>
      </w:r>
      <w:r w:rsidR="00EC6BA8" w:rsidRPr="00EC6BA8">
        <w:rPr>
          <w:rFonts w:ascii="Helvetica" w:hAnsi="Helvetica" w:cs="Arial Unicode MS"/>
          <w:color w:val="000000"/>
          <w:sz w:val="22"/>
          <w:szCs w:val="22"/>
          <w:u w:color="000000"/>
        </w:rPr>
        <w:t>those kinds of people</w:t>
      </w:r>
      <w:r w:rsidRPr="00EC6BA8">
        <w:rPr>
          <w:rFonts w:ascii="Helvetica" w:hAnsi="Helvetica" w:cs="Arial Unicode MS"/>
          <w:color w:val="000000"/>
          <w:sz w:val="22"/>
          <w:szCs w:val="22"/>
          <w:u w:color="000000"/>
        </w:rPr>
        <w:t xml:space="preserve"> in verse 19. Rather, the</w:t>
      </w:r>
      <w:r w:rsidRPr="00EC6BA8">
        <w:rPr>
          <w:rFonts w:ascii="Helvetica" w:hAnsi="Helvetica" w:cs="Arial Unicode MS"/>
          <w:color w:val="000000"/>
          <w:sz w:val="22"/>
          <w:szCs w:val="22"/>
          <w:u w:color="000000"/>
        </w:rPr>
        <w:t xml:space="preserve">se believers are to be steadfast and unmovable. They are to be anchored </w:t>
      </w:r>
      <w:r w:rsidRPr="00EC6BA8">
        <w:rPr>
          <w:rFonts w:ascii="Helvetica" w:hAnsi="Helvetica" w:cs="Arial Unicode MS"/>
          <w:i/>
          <w:iCs/>
          <w:color w:val="000000"/>
          <w:sz w:val="22"/>
          <w:szCs w:val="22"/>
          <w:u w:color="000000"/>
        </w:rPr>
        <w:t>in</w:t>
      </w:r>
      <w:r w:rsidRPr="00EC6BA8">
        <w:rPr>
          <w:rFonts w:ascii="Helvetica" w:hAnsi="Helvetica" w:cs="Arial Unicode MS"/>
          <w:color w:val="000000"/>
          <w:sz w:val="22"/>
          <w:szCs w:val="22"/>
          <w:u w:color="000000"/>
        </w:rPr>
        <w:t xml:space="preserve">, and grounded </w:t>
      </w:r>
      <w:r w:rsidRPr="00EC6BA8">
        <w:rPr>
          <w:rFonts w:ascii="Helvetica" w:hAnsi="Helvetica" w:cs="Arial Unicode MS"/>
          <w:i/>
          <w:iCs/>
          <w:color w:val="000000"/>
          <w:sz w:val="22"/>
          <w:szCs w:val="22"/>
          <w:u w:color="000000"/>
        </w:rPr>
        <w:t>by</w:t>
      </w:r>
      <w:r w:rsidRPr="00EC6BA8">
        <w:rPr>
          <w:rFonts w:ascii="Helvetica" w:hAnsi="Helvetica" w:cs="Arial Unicode MS"/>
          <w:color w:val="000000"/>
          <w:sz w:val="22"/>
          <w:szCs w:val="22"/>
          <w:u w:color="000000"/>
        </w:rPr>
        <w:t>, a rich a past.</w:t>
      </w:r>
      <w:r w:rsidRPr="00EC6BA8">
        <w:rPr>
          <w:rFonts w:ascii="Helvetica" w:hAnsi="Helvetica" w:cs="Arial Unicode MS"/>
          <w:color w:val="000000"/>
          <w:sz w:val="22"/>
          <w:szCs w:val="22"/>
          <w:u w:color="000000"/>
        </w:rPr>
        <w:br/>
      </w:r>
    </w:p>
    <w:p w:rsidR="00B77F87" w:rsidRPr="00EC6BA8" w:rsidRDefault="00AB7F76">
      <w:pPr>
        <w:numPr>
          <w:ilvl w:val="0"/>
          <w:numId w:val="2"/>
        </w:numPr>
        <w:spacing w:line="480" w:lineRule="auto"/>
        <w:rPr>
          <w:rFonts w:ascii="Helvetica Neue" w:hAnsi="Helvetica Neue" w:cs="Arial Unicode MS"/>
          <w:color w:val="000000"/>
          <w:sz w:val="22"/>
          <w:szCs w:val="22"/>
          <w:u w:color="000000"/>
        </w:rPr>
      </w:pPr>
      <w:r w:rsidRPr="00EC6BA8">
        <w:rPr>
          <w:rFonts w:ascii="Helvetica" w:hAnsi="Helvetica" w:cs="Arial Unicode MS"/>
          <w:color w:val="000000"/>
          <w:sz w:val="22"/>
          <w:szCs w:val="22"/>
          <w:u w:color="000000"/>
        </w:rPr>
        <w:t xml:space="preserve">One must look forward in order </w:t>
      </w:r>
      <w:r w:rsidRPr="00EC6BA8">
        <w:rPr>
          <w:rFonts w:ascii="Helvetica" w:hAnsi="Helvetica" w:cs="Arial Unicode MS"/>
          <w:i/>
          <w:iCs/>
          <w:color w:val="000000"/>
          <w:sz w:val="22"/>
          <w:szCs w:val="22"/>
          <w:u w:color="000000"/>
        </w:rPr>
        <w:t>remain</w:t>
      </w:r>
      <w:r w:rsidRPr="00EC6BA8">
        <w:rPr>
          <w:rFonts w:ascii="Helvetica" w:hAnsi="Helvetica" w:cs="Arial Unicode MS"/>
          <w:color w:val="000000"/>
          <w:sz w:val="22"/>
          <w:szCs w:val="22"/>
          <w:u w:color="000000"/>
        </w:rPr>
        <w:t xml:space="preserve"> grounded</w:t>
      </w:r>
    </w:p>
    <w:p w:rsidR="00B77F87" w:rsidRPr="00EC6BA8" w:rsidRDefault="00AB7F76">
      <w:pPr>
        <w:spacing w:line="480" w:lineRule="auto"/>
        <w:rPr>
          <w:rFonts w:ascii="Helvetica" w:eastAsia="Helvetica" w:hAnsi="Helvetica" w:cs="Helvetica"/>
          <w:b/>
          <w:bCs/>
          <w:color w:val="000000"/>
          <w:sz w:val="22"/>
          <w:szCs w:val="22"/>
          <w:u w:color="000000"/>
        </w:rPr>
      </w:pPr>
      <w:r w:rsidRPr="00EC6BA8">
        <w:rPr>
          <w:rFonts w:ascii="Helvetica" w:hAnsi="Helvetica" w:cs="Arial Unicode MS"/>
          <w:color w:val="000000"/>
          <w:sz w:val="22"/>
          <w:szCs w:val="22"/>
          <w:u w:color="000000"/>
        </w:rPr>
        <w:lastRenderedPageBreak/>
        <w:t>“</w:t>
      </w:r>
      <w:r w:rsidRPr="00EC6BA8">
        <w:rPr>
          <w:rFonts w:ascii="Helvetica" w:hAnsi="Helvetica" w:cs="Arial Unicode MS"/>
          <w:b/>
          <w:bCs/>
          <w:color w:val="000000"/>
          <w:sz w:val="22"/>
          <w:szCs w:val="22"/>
          <w:u w:color="000000"/>
        </w:rPr>
        <w:t>That which was from the beginning</w:t>
      </w:r>
      <w:r w:rsidRPr="00EC6BA8">
        <w:rPr>
          <w:rFonts w:ascii="Helvetica" w:hAnsi="Helvetica" w:cs="Arial Unicode MS"/>
          <w:b/>
          <w:bCs/>
          <w:color w:val="000000"/>
          <w:sz w:val="22"/>
          <w:szCs w:val="22"/>
          <w:u w:color="000000"/>
        </w:rPr>
        <w:t xml:space="preserve">” </w:t>
      </w:r>
      <w:r w:rsidRPr="00EC6BA8">
        <w:rPr>
          <w:rFonts w:ascii="Helvetica" w:hAnsi="Helvetica" w:cs="Arial Unicode MS"/>
          <w:b/>
          <w:bCs/>
          <w:color w:val="000000"/>
          <w:sz w:val="22"/>
          <w:szCs w:val="22"/>
          <w:u w:color="000000"/>
        </w:rPr>
        <w:t>has to do with the past.</w:t>
      </w:r>
    </w:p>
    <w:p w:rsidR="00B77F87" w:rsidRPr="00EC6BA8" w:rsidRDefault="00AB7F76">
      <w:pPr>
        <w:spacing w:line="480" w:lineRule="auto"/>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w:t>
      </w:r>
      <w:r w:rsidRPr="00EC6BA8">
        <w:rPr>
          <w:rFonts w:ascii="Helvetica" w:hAnsi="Helvetica" w:cs="Arial Unicode MS"/>
          <w:b/>
          <w:bCs/>
          <w:color w:val="000000"/>
          <w:sz w:val="22"/>
          <w:szCs w:val="22"/>
          <w:u w:color="000000"/>
        </w:rPr>
        <w:t>Abide</w:t>
      </w:r>
      <w:r w:rsidRPr="00EC6BA8">
        <w:rPr>
          <w:rFonts w:ascii="Helvetica" w:hAnsi="Helvetica" w:cs="Arial Unicode MS"/>
          <w:b/>
          <w:bCs/>
          <w:color w:val="000000"/>
          <w:sz w:val="22"/>
          <w:szCs w:val="22"/>
          <w:u w:color="000000"/>
        </w:rPr>
        <w:t xml:space="preserve">” </w:t>
      </w:r>
      <w:r w:rsidRPr="00EC6BA8">
        <w:rPr>
          <w:rFonts w:ascii="Helvetica" w:hAnsi="Helvetica" w:cs="Arial Unicode MS"/>
          <w:b/>
          <w:bCs/>
          <w:color w:val="000000"/>
          <w:sz w:val="22"/>
          <w:szCs w:val="22"/>
          <w:u w:color="000000"/>
        </w:rPr>
        <w:t>has to do with the present</w:t>
      </w:r>
      <w:r w:rsidRPr="00EC6BA8">
        <w:rPr>
          <w:rFonts w:ascii="Helvetica" w:hAnsi="Helvetica" w:cs="Arial Unicode MS"/>
          <w:color w:val="000000"/>
          <w:sz w:val="22"/>
          <w:szCs w:val="22"/>
          <w:u w:color="000000"/>
        </w:rPr>
        <w:t xml:space="preserve">. </w:t>
      </w:r>
      <w:r w:rsidRPr="00EC6BA8">
        <w:rPr>
          <w:rFonts w:ascii="Helvetica" w:hAnsi="Helvetica" w:cs="Arial Unicode MS"/>
          <w:color w:val="000000"/>
          <w:sz w:val="22"/>
          <w:szCs w:val="22"/>
          <w:u w:color="000000"/>
        </w:rPr>
        <w:t>The idea of abiding came from Jesus in John 15. Jesus said no one can succeed in a faith journey unless she/he is connected to Jesus, as a branch is connected to the vine.</w:t>
      </w:r>
    </w:p>
    <w:p w:rsidR="00B77F87" w:rsidRPr="00EC6BA8" w:rsidRDefault="00AB7F76">
      <w:pPr>
        <w:spacing w:line="480" w:lineRule="auto"/>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These believers have been invited into a new life. You and I have been also. It</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s so</w:t>
      </w:r>
      <w:r w:rsidRPr="00EC6BA8">
        <w:rPr>
          <w:rFonts w:ascii="Helvetica" w:hAnsi="Helvetica" w:cs="Arial Unicode MS"/>
          <w:color w:val="000000"/>
          <w:sz w:val="22"/>
          <w:szCs w:val="22"/>
          <w:u w:color="000000"/>
        </w:rPr>
        <w:t xml:space="preserve"> radical that, as opposed to the </w:t>
      </w:r>
      <w:r w:rsidRPr="00EC6BA8">
        <w:rPr>
          <w:rFonts w:ascii="Helvetica" w:hAnsi="Helvetica" w:cs="Arial Unicode MS"/>
          <w:i/>
          <w:iCs/>
          <w:color w:val="000000"/>
          <w:sz w:val="22"/>
          <w:szCs w:val="22"/>
          <w:u w:color="000000"/>
        </w:rPr>
        <w:t>temporal</w:t>
      </w:r>
      <w:r w:rsidRPr="00EC6BA8">
        <w:rPr>
          <w:rFonts w:ascii="Helvetica" w:hAnsi="Helvetica" w:cs="Arial Unicode MS"/>
          <w:color w:val="000000"/>
          <w:sz w:val="22"/>
          <w:szCs w:val="22"/>
          <w:u w:color="000000"/>
        </w:rPr>
        <w:t xml:space="preserve">, it is called </w:t>
      </w:r>
      <w:r w:rsidRPr="00EC6BA8">
        <w:rPr>
          <w:rFonts w:ascii="Helvetica" w:hAnsi="Helvetica" w:cs="Arial Unicode MS"/>
          <w:i/>
          <w:iCs/>
          <w:color w:val="000000"/>
          <w:sz w:val="22"/>
          <w:szCs w:val="22"/>
          <w:u w:color="000000"/>
        </w:rPr>
        <w:t>eternal</w:t>
      </w:r>
      <w:r w:rsidRPr="00EC6BA8">
        <w:rPr>
          <w:rFonts w:ascii="Helvetica" w:hAnsi="Helvetica" w:cs="Arial Unicode MS"/>
          <w:color w:val="000000"/>
          <w:sz w:val="22"/>
          <w:szCs w:val="22"/>
          <w:u w:color="000000"/>
        </w:rPr>
        <w:t xml:space="preserve">. Eternal life is not so much a reference to duration but to quality. This is the life that is distinctive. This eternal life is an abundant life (John 10:10).  The term </w:t>
      </w:r>
      <w:r w:rsidRPr="00EC6BA8">
        <w:rPr>
          <w:rFonts w:ascii="Helvetica" w:hAnsi="Helvetica" w:cs="Arial Unicode MS"/>
          <w:i/>
          <w:iCs/>
          <w:color w:val="000000"/>
          <w:sz w:val="22"/>
          <w:szCs w:val="22"/>
          <w:u w:color="000000"/>
        </w:rPr>
        <w:t>eternal life</w:t>
      </w:r>
      <w:r w:rsidRPr="00EC6BA8">
        <w:rPr>
          <w:rFonts w:ascii="Helvetica" w:hAnsi="Helvetica" w:cs="Arial Unicode MS"/>
          <w:color w:val="000000"/>
          <w:sz w:val="22"/>
          <w:szCs w:val="22"/>
          <w:u w:color="000000"/>
        </w:rPr>
        <w:t xml:space="preserve"> is used sixteen times in John</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 xml:space="preserve">s gospel, most memorably in John 3:16.  John uses the phrase again, a good bit, in this </w:t>
      </w:r>
      <w:r w:rsidR="00EC6BA8" w:rsidRPr="00EC6BA8">
        <w:rPr>
          <w:rFonts w:ascii="Helvetica" w:hAnsi="Helvetica" w:cs="Arial Unicode MS"/>
          <w:color w:val="000000"/>
          <w:sz w:val="22"/>
          <w:szCs w:val="22"/>
          <w:u w:color="000000"/>
        </w:rPr>
        <w:t>epistle (</w:t>
      </w:r>
      <w:r w:rsidRPr="00EC6BA8">
        <w:rPr>
          <w:rFonts w:ascii="Helvetica" w:hAnsi="Helvetica" w:cs="Arial Unicode MS"/>
          <w:color w:val="000000"/>
          <w:sz w:val="22"/>
          <w:szCs w:val="22"/>
          <w:u w:color="000000"/>
        </w:rPr>
        <w:t>1:2; 2:25; 3:15; 5:11, 13, 20). Eternal life is a life that is anchored in a relationship with God, through Christ. That life was</w:t>
      </w:r>
      <w:r w:rsidRPr="00EC6BA8">
        <w:rPr>
          <w:rFonts w:ascii="Helvetica" w:hAnsi="Helvetica" w:cs="Arial Unicode MS"/>
          <w:color w:val="000000"/>
          <w:sz w:val="22"/>
          <w:szCs w:val="22"/>
          <w:u w:color="000000"/>
        </w:rPr>
        <w:t xml:space="preserve"> promised </w:t>
      </w:r>
      <w:r w:rsidR="007B5140">
        <w:rPr>
          <w:rFonts w:ascii="Helvetica" w:hAnsi="Helvetica" w:cs="Arial Unicode MS"/>
          <w:color w:val="000000"/>
          <w:sz w:val="22"/>
          <w:szCs w:val="22"/>
          <w:u w:color="000000"/>
        </w:rPr>
        <w:t xml:space="preserve">to </w:t>
      </w:r>
      <w:r w:rsidRPr="00EC6BA8">
        <w:rPr>
          <w:rFonts w:ascii="Helvetica" w:hAnsi="Helvetica" w:cs="Arial Unicode MS"/>
          <w:color w:val="000000"/>
          <w:sz w:val="22"/>
          <w:szCs w:val="22"/>
          <w:u w:color="000000"/>
        </w:rPr>
        <w:t>us by God (v. 25)</w:t>
      </w:r>
      <w:r w:rsidRPr="00EC6BA8">
        <w:rPr>
          <w:rFonts w:ascii="Helvetica" w:hAnsi="Helvetica" w:cs="Arial Unicode MS"/>
          <w:color w:val="000000"/>
          <w:sz w:val="22"/>
          <w:szCs w:val="22"/>
          <w:u w:color="000000"/>
        </w:rPr>
        <w:t>. This eternal life is what we proclaim. It is the motivation, the impetus for our global mission emphasis. The reason we give ourselves to outreach both locally and globally is because we want every person on the planet to at</w:t>
      </w:r>
      <w:r w:rsidRPr="00EC6BA8">
        <w:rPr>
          <w:rFonts w:ascii="Helvetica" w:hAnsi="Helvetica" w:cs="Arial Unicode MS"/>
          <w:color w:val="000000"/>
          <w:sz w:val="22"/>
          <w:szCs w:val="22"/>
          <w:u w:color="000000"/>
        </w:rPr>
        <w:t xml:space="preserve"> least hear of God</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 xml:space="preserve">s great love expressed in </w:t>
      </w:r>
      <w:r w:rsidR="007B5140" w:rsidRPr="00EC6BA8">
        <w:rPr>
          <w:rFonts w:ascii="Helvetica" w:hAnsi="Helvetica" w:cs="Arial Unicode MS"/>
          <w:color w:val="000000"/>
          <w:sz w:val="22"/>
          <w:szCs w:val="22"/>
          <w:u w:color="000000"/>
        </w:rPr>
        <w:t>Jesus</w:t>
      </w:r>
      <w:r w:rsidRPr="00EC6BA8">
        <w:rPr>
          <w:rFonts w:ascii="Helvetica" w:hAnsi="Helvetica" w:cs="Arial Unicode MS"/>
          <w:color w:val="000000"/>
          <w:sz w:val="22"/>
          <w:szCs w:val="22"/>
          <w:u w:color="000000"/>
        </w:rPr>
        <w:t xml:space="preserve"> the Christ. Not all will say </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yes</w:t>
      </w:r>
      <w:r w:rsidRPr="00EC6BA8">
        <w:rPr>
          <w:rFonts w:ascii="Helvetica" w:hAnsi="Helvetica" w:cs="Arial Unicode MS"/>
          <w:color w:val="000000"/>
          <w:sz w:val="22"/>
          <w:szCs w:val="22"/>
          <w:u w:color="000000"/>
        </w:rPr>
        <w:t xml:space="preserve">” </w:t>
      </w:r>
      <w:r w:rsidRPr="00EC6BA8">
        <w:rPr>
          <w:rFonts w:ascii="Helvetica" w:hAnsi="Helvetica" w:cs="Arial Unicode MS"/>
          <w:color w:val="000000"/>
          <w:sz w:val="22"/>
          <w:szCs w:val="22"/>
          <w:u w:color="000000"/>
        </w:rPr>
        <w:t>to God</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s invitation to new life. However, they need to at least hear. We must be more and more engaged in mission. Consider the varied ways we may be involved in seeing t</w:t>
      </w:r>
      <w:r w:rsidRPr="00EC6BA8">
        <w:rPr>
          <w:rFonts w:ascii="Helvetica" w:hAnsi="Helvetica" w:cs="Arial Unicode MS"/>
          <w:color w:val="000000"/>
          <w:sz w:val="22"/>
          <w:szCs w:val="22"/>
          <w:u w:color="000000"/>
        </w:rPr>
        <w:t>hat others enter this eternal life of which John writes in verse 25.</w:t>
      </w:r>
    </w:p>
    <w:p w:rsidR="00B77F87" w:rsidRPr="00EC6BA8" w:rsidRDefault="00AB7F76">
      <w:pPr>
        <w:numPr>
          <w:ilvl w:val="0"/>
          <w:numId w:val="4"/>
        </w:numPr>
        <w:spacing w:line="480" w:lineRule="auto"/>
        <w:rPr>
          <w:rFonts w:ascii="Helvetica Neue" w:hAnsi="Helvetica Neue" w:cs="Arial Unicode MS"/>
          <w:color w:val="000000"/>
          <w:sz w:val="22"/>
          <w:szCs w:val="22"/>
          <w:u w:color="000000"/>
        </w:rPr>
      </w:pPr>
      <w:r w:rsidRPr="00EC6BA8">
        <w:rPr>
          <w:rFonts w:ascii="Helvetica" w:hAnsi="Helvetica" w:cs="Arial Unicode MS"/>
          <w:color w:val="000000"/>
          <w:sz w:val="22"/>
          <w:szCs w:val="22"/>
          <w:u w:color="000000"/>
        </w:rPr>
        <w:t>Education- schools started by missionaries, so that children may learn AND hear about Jesus.</w:t>
      </w:r>
    </w:p>
    <w:p w:rsidR="00B77F87" w:rsidRPr="00EC6BA8" w:rsidRDefault="00AB7F76">
      <w:pPr>
        <w:numPr>
          <w:ilvl w:val="0"/>
          <w:numId w:val="4"/>
        </w:numPr>
        <w:spacing w:line="480" w:lineRule="auto"/>
        <w:rPr>
          <w:rFonts w:ascii="Helvetica Neue" w:hAnsi="Helvetica Neue" w:cs="Arial Unicode MS"/>
          <w:color w:val="000000"/>
          <w:sz w:val="22"/>
          <w:szCs w:val="22"/>
          <w:u w:color="000000"/>
        </w:rPr>
      </w:pPr>
      <w:r w:rsidRPr="00EC6BA8">
        <w:rPr>
          <w:rFonts w:ascii="Helvetica" w:hAnsi="Helvetica" w:cs="Arial Unicode MS"/>
          <w:color w:val="000000"/>
          <w:sz w:val="22"/>
          <w:szCs w:val="22"/>
          <w:u w:color="000000"/>
        </w:rPr>
        <w:t>Bible translation- Bible Translation Association in PNG</w:t>
      </w:r>
    </w:p>
    <w:p w:rsidR="00B77F87" w:rsidRPr="00EC6BA8" w:rsidRDefault="00AB7F76">
      <w:pPr>
        <w:numPr>
          <w:ilvl w:val="0"/>
          <w:numId w:val="4"/>
        </w:numPr>
        <w:spacing w:line="480" w:lineRule="auto"/>
        <w:rPr>
          <w:rFonts w:ascii="Helvetica Neue" w:hAnsi="Helvetica Neue" w:cs="Arial Unicode MS"/>
          <w:color w:val="000000"/>
          <w:sz w:val="22"/>
          <w:szCs w:val="22"/>
          <w:u w:color="000000"/>
        </w:rPr>
      </w:pPr>
      <w:r w:rsidRPr="00EC6BA8">
        <w:rPr>
          <w:rFonts w:ascii="Helvetica" w:hAnsi="Helvetica" w:cs="Arial Unicode MS"/>
          <w:color w:val="000000"/>
          <w:sz w:val="22"/>
          <w:szCs w:val="22"/>
          <w:u w:color="000000"/>
        </w:rPr>
        <w:t xml:space="preserve">Medical ministry- </w:t>
      </w:r>
      <w:r w:rsidR="007B5140" w:rsidRPr="00EC6BA8">
        <w:rPr>
          <w:rFonts w:ascii="Helvetica" w:hAnsi="Helvetica" w:cs="Arial Unicode MS"/>
          <w:color w:val="000000"/>
          <w:sz w:val="22"/>
          <w:szCs w:val="22"/>
          <w:u w:color="000000"/>
        </w:rPr>
        <w:t>Bongalo</w:t>
      </w:r>
      <w:r w:rsidRPr="00EC6BA8">
        <w:rPr>
          <w:rFonts w:ascii="Helvetica" w:hAnsi="Helvetica" w:cs="Arial Unicode MS"/>
          <w:color w:val="000000"/>
          <w:sz w:val="22"/>
          <w:szCs w:val="22"/>
          <w:u w:color="000000"/>
        </w:rPr>
        <w:t xml:space="preserve"> Hospital in </w:t>
      </w:r>
      <w:r w:rsidRPr="00EC6BA8">
        <w:rPr>
          <w:rFonts w:ascii="Helvetica" w:hAnsi="Helvetica" w:cs="Arial Unicode MS"/>
          <w:color w:val="000000"/>
          <w:sz w:val="22"/>
          <w:szCs w:val="22"/>
          <w:u w:color="000000"/>
        </w:rPr>
        <w:t>Gabon</w:t>
      </w:r>
    </w:p>
    <w:p w:rsidR="00B77F87" w:rsidRPr="00EC6BA8" w:rsidRDefault="00AB7F76">
      <w:pPr>
        <w:pStyle w:val="Default"/>
        <w:spacing w:line="480" w:lineRule="auto"/>
        <w:rPr>
          <w:rFonts w:ascii="Helvetica" w:eastAsia="Helvetica" w:hAnsi="Helvetica" w:cs="Helvetica"/>
          <w:color w:val="323232"/>
          <w:shd w:val="clear" w:color="auto" w:fill="FEFFFE"/>
        </w:rPr>
      </w:pPr>
      <w:r w:rsidRPr="00EC6BA8">
        <w:rPr>
          <w:rFonts w:ascii="Helvetica" w:hAnsi="Helvetica"/>
          <w:color w:val="323232"/>
          <w:shd w:val="clear" w:color="auto" w:fill="FEFFFE"/>
          <w:lang w:val="fr-FR"/>
        </w:rPr>
        <w:t>Our Purpose</w:t>
      </w:r>
      <w:r w:rsidR="007B5140">
        <w:rPr>
          <w:rFonts w:ascii="Helvetica" w:hAnsi="Helvetica"/>
          <w:color w:val="323232"/>
          <w:shd w:val="clear" w:color="auto" w:fill="FEFFFE"/>
          <w:lang w:val="fr-FR"/>
        </w:rPr>
        <w:t xml:space="preserve"> </w:t>
      </w:r>
      <w:r w:rsidRPr="00EC6BA8">
        <w:rPr>
          <w:rFonts w:ascii="Helvetica" w:hAnsi="Helvetica"/>
          <w:color w:val="323232"/>
          <w:shd w:val="clear" w:color="auto" w:fill="FEFFFE"/>
        </w:rPr>
        <w:t>(</w:t>
      </w:r>
      <w:r w:rsidRPr="00EC6BA8">
        <w:rPr>
          <w:rFonts w:ascii="Helvetica" w:hAnsi="Helvetica"/>
          <w:color w:val="323232"/>
          <w:u w:val="single"/>
          <w:shd w:val="clear" w:color="auto" w:fill="FEFFFE"/>
        </w:rPr>
        <w:t>bongolo</w:t>
      </w:r>
      <w:hyperlink r:id="rId7" w:history="1">
        <w:r w:rsidRPr="00EC6BA8">
          <w:rPr>
            <w:rStyle w:val="Hyperlink0"/>
            <w:rFonts w:ascii="Helvetica" w:hAnsi="Helvetica"/>
            <w:color w:val="323232"/>
            <w:shd w:val="clear" w:color="auto" w:fill="FEFFFE"/>
          </w:rPr>
          <w:t>hospital.org</w:t>
        </w:r>
      </w:hyperlink>
      <w:r w:rsidRPr="00EC6BA8">
        <w:rPr>
          <w:rFonts w:ascii="Helvetica" w:hAnsi="Helvetica"/>
          <w:color w:val="323232"/>
          <w:shd w:val="clear" w:color="auto" w:fill="FEFFFE"/>
        </w:rPr>
        <w:t>)</w:t>
      </w:r>
    </w:p>
    <w:p w:rsidR="00B77F87" w:rsidRPr="00EC6BA8" w:rsidRDefault="00AB7F76">
      <w:pPr>
        <w:pStyle w:val="Default"/>
        <w:spacing w:line="480" w:lineRule="auto"/>
        <w:rPr>
          <w:rFonts w:ascii="Verdana" w:eastAsia="Verdana" w:hAnsi="Verdana" w:cs="Verdana"/>
          <w:color w:val="444444"/>
          <w:shd w:val="clear" w:color="auto" w:fill="FEFFFE"/>
        </w:rPr>
      </w:pPr>
      <w:r w:rsidRPr="00EC6BA8">
        <w:rPr>
          <w:rFonts w:ascii="Verdana" w:hAnsi="Verdana"/>
          <w:color w:val="444444"/>
          <w:shd w:val="clear" w:color="auto" w:fill="FEFFFE"/>
        </w:rPr>
        <w:t xml:space="preserve">Our PURPOSE is to help the </w:t>
      </w:r>
      <w:r w:rsidR="007B5140" w:rsidRPr="00EC6BA8">
        <w:rPr>
          <w:rFonts w:ascii="Verdana" w:hAnsi="Verdana"/>
          <w:color w:val="444444"/>
          <w:shd w:val="clear" w:color="auto" w:fill="FEFFFE"/>
        </w:rPr>
        <w:t>Bongalo</w:t>
      </w:r>
      <w:r w:rsidRPr="00EC6BA8">
        <w:rPr>
          <w:rFonts w:ascii="Verdana" w:hAnsi="Verdana"/>
          <w:color w:val="444444"/>
          <w:shd w:val="clear" w:color="auto" w:fill="FEFFFE"/>
        </w:rPr>
        <w:t xml:space="preserve"> Hospital staff and the Alliance Church of Gabon to assume responsibility for the hospital, for loving and caring for the sick with </w:t>
      </w:r>
      <w:r w:rsidRPr="00EC6BA8">
        <w:rPr>
          <w:rFonts w:ascii="Verdana" w:hAnsi="Verdana"/>
          <w:color w:val="444444"/>
          <w:shd w:val="clear" w:color="auto" w:fill="FEFFFE"/>
        </w:rPr>
        <w:lastRenderedPageBreak/>
        <w:t xml:space="preserve">devotion and </w:t>
      </w:r>
      <w:r w:rsidRPr="00EC6BA8">
        <w:rPr>
          <w:rFonts w:ascii="Verdana" w:hAnsi="Verdana"/>
          <w:color w:val="444444"/>
          <w:shd w:val="clear" w:color="auto" w:fill="FEFFFE"/>
        </w:rPr>
        <w:t>expertise, and for leading as many of them as possible to faith in Jesus Christ.</w:t>
      </w:r>
    </w:p>
    <w:p w:rsidR="00B77F87" w:rsidRPr="00EC6BA8" w:rsidRDefault="00B77F87">
      <w:pPr>
        <w:pStyle w:val="Default"/>
        <w:spacing w:line="480" w:lineRule="auto"/>
        <w:rPr>
          <w:rFonts w:ascii="Verdana" w:eastAsia="Verdana" w:hAnsi="Verdana" w:cs="Verdana"/>
          <w:color w:val="444444"/>
        </w:rPr>
      </w:pPr>
    </w:p>
    <w:p w:rsidR="00B77F87" w:rsidRPr="00EC6BA8" w:rsidRDefault="00AB7F76">
      <w:pPr>
        <w:pStyle w:val="Default"/>
        <w:spacing w:line="480" w:lineRule="auto"/>
        <w:rPr>
          <w:rFonts w:ascii="Helvetica" w:eastAsia="Helvetica" w:hAnsi="Helvetica" w:cs="Helvetica"/>
          <w:color w:val="323232"/>
          <w:shd w:val="clear" w:color="auto" w:fill="FEFFFE"/>
        </w:rPr>
      </w:pPr>
      <w:r w:rsidRPr="00EC6BA8">
        <w:rPr>
          <w:rFonts w:ascii="Helvetica" w:hAnsi="Helvetica"/>
          <w:color w:val="323232"/>
          <w:shd w:val="clear" w:color="auto" w:fill="FEFFFE"/>
        </w:rPr>
        <w:t>Seven OBJECTIVES</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Complete the physical structure of the hospital.</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 xml:space="preserve">Recruit and train spiritually mature, capable African replacements to assume responsibility for key </w:t>
      </w:r>
      <w:r w:rsidRPr="00EC6BA8">
        <w:rPr>
          <w:rFonts w:ascii="Verdana" w:hAnsi="Verdana"/>
          <w:color w:val="444444"/>
          <w:shd w:val="clear" w:color="auto" w:fill="FEFFFE"/>
        </w:rPr>
        <w:t>positions:</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 xml:space="preserve">– </w:t>
      </w:r>
      <w:r w:rsidRPr="00EC6BA8">
        <w:rPr>
          <w:rFonts w:ascii="Verdana" w:hAnsi="Verdana"/>
          <w:color w:val="444444"/>
          <w:shd w:val="clear" w:color="auto" w:fill="FEFFFE"/>
        </w:rPr>
        <w:t>Gabonese doctors</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 xml:space="preserve">– </w:t>
      </w:r>
      <w:r w:rsidRPr="00EC6BA8">
        <w:rPr>
          <w:rFonts w:ascii="Verdana" w:hAnsi="Verdana"/>
          <w:color w:val="444444"/>
          <w:shd w:val="clear" w:color="auto" w:fill="FEFFFE"/>
        </w:rPr>
        <w:t>a nursing supervisor</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 xml:space="preserve">– </w:t>
      </w:r>
      <w:r w:rsidRPr="00EC6BA8">
        <w:rPr>
          <w:rFonts w:ascii="Verdana" w:hAnsi="Verdana"/>
          <w:color w:val="444444"/>
          <w:shd w:val="clear" w:color="auto" w:fill="FEFFFE"/>
        </w:rPr>
        <w:t>two nurse dentists</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 xml:space="preserve">– </w:t>
      </w:r>
      <w:r w:rsidRPr="00EC6BA8">
        <w:rPr>
          <w:rFonts w:ascii="Verdana" w:hAnsi="Verdana"/>
          <w:color w:val="444444"/>
          <w:shd w:val="clear" w:color="auto" w:fill="FEFFFE"/>
          <w:lang w:val="fr-FR"/>
        </w:rPr>
        <w:t>a maintenance director</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 xml:space="preserve">– </w:t>
      </w:r>
      <w:r w:rsidRPr="00EC6BA8">
        <w:rPr>
          <w:rFonts w:ascii="Verdana" w:hAnsi="Verdana"/>
          <w:color w:val="444444"/>
          <w:shd w:val="clear" w:color="auto" w:fill="FEFFFE"/>
        </w:rPr>
        <w:t>a bookkeeper/accountant</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 xml:space="preserve">– </w:t>
      </w:r>
      <w:r w:rsidRPr="00EC6BA8">
        <w:rPr>
          <w:rFonts w:ascii="Verdana" w:hAnsi="Verdana"/>
          <w:color w:val="444444"/>
          <w:shd w:val="clear" w:color="auto" w:fill="FEFFFE"/>
        </w:rPr>
        <w:t>a nursing school director</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Train Christian African surgeons for our hospital and for other mission hospitals through the Pan-Afric</w:t>
      </w:r>
      <w:r w:rsidRPr="00EC6BA8">
        <w:rPr>
          <w:rFonts w:ascii="Verdana" w:hAnsi="Verdana"/>
          <w:color w:val="444444"/>
          <w:shd w:val="clear" w:color="auto" w:fill="FEFFFE"/>
        </w:rPr>
        <w:t>an College of Christian Surgeons.</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Train Christian Gabonese to be capable nurses equipped to teach TEE.</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Assure that all who come for care at the BEH hear a clear presentation of the Gospel of Jesus Christ.</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Develop financial resources for the future.</w:t>
      </w:r>
    </w:p>
    <w:p w:rsidR="00B77F87" w:rsidRPr="00EC6BA8" w:rsidRDefault="00AB7F76">
      <w:pPr>
        <w:pStyle w:val="Default"/>
        <w:numPr>
          <w:ilvl w:val="0"/>
          <w:numId w:val="5"/>
        </w:numPr>
        <w:spacing w:line="480" w:lineRule="auto"/>
        <w:rPr>
          <w:rFonts w:ascii="Verdana" w:hAnsi="Verdana"/>
          <w:color w:val="444444"/>
          <w:shd w:val="clear" w:color="auto" w:fill="FEFFFE"/>
        </w:rPr>
      </w:pPr>
      <w:r w:rsidRPr="00EC6BA8">
        <w:rPr>
          <w:rFonts w:ascii="Verdana" w:hAnsi="Verdana"/>
          <w:color w:val="444444"/>
          <w:shd w:val="clear" w:color="auto" w:fill="FEFFFE"/>
        </w:rPr>
        <w:t>Develop</w:t>
      </w:r>
      <w:r w:rsidRPr="00EC6BA8">
        <w:rPr>
          <w:rFonts w:ascii="Verdana" w:hAnsi="Verdana"/>
          <w:color w:val="444444"/>
          <w:shd w:val="clear" w:color="auto" w:fill="FEFFFE"/>
        </w:rPr>
        <w:t xml:space="preserve"> community health education to combat AIDS, sexually transmitted disease, and abortion</w:t>
      </w:r>
    </w:p>
    <w:p w:rsidR="00B77F87" w:rsidRPr="00EC6BA8" w:rsidRDefault="00B77F87">
      <w:pPr>
        <w:pStyle w:val="Default"/>
        <w:spacing w:line="480" w:lineRule="auto"/>
        <w:rPr>
          <w:rFonts w:ascii="Helvetica" w:eastAsia="Helvetica" w:hAnsi="Helvetica" w:cs="Helvetica"/>
          <w:color w:val="444444"/>
        </w:rPr>
      </w:pP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"The Bible is not the basis of missions; missions is the basis of the Bible."</w:t>
      </w: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 xml:space="preserve">– </w:t>
      </w:r>
      <w:r w:rsidRPr="00EC6BA8">
        <w:rPr>
          <w:rFonts w:ascii="Verdana" w:hAnsi="Verdana"/>
          <w:color w:val="212121"/>
          <w:shd w:val="clear" w:color="auto" w:fill="FEFFFE"/>
          <w14:shadow w14:blurRad="0" w14:dist="19050" w14:dir="5400000" w14:sx="100000" w14:sy="100000" w14:kx="0" w14:ky="0" w14:algn="tl">
            <w14:srgbClr w14:val="000000"/>
          </w14:shadow>
        </w:rPr>
        <w:t>Ralph Winter</w:t>
      </w: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lastRenderedPageBreak/>
        <w:t> </w:t>
      </w:r>
    </w:p>
    <w:p w:rsidR="00B77F87" w:rsidRPr="00EC6BA8" w:rsidRDefault="00AB7F76">
      <w:pPr>
        <w:pStyle w:val="Default"/>
        <w:spacing w:line="480" w:lineRule="auto"/>
        <w:rPr>
          <w:rFonts w:ascii="Verdana" w:eastAsia="Verdana" w:hAnsi="Verdana" w:cs="Verdana"/>
          <w:color w:val="212121"/>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 </w:t>
      </w:r>
    </w:p>
    <w:p w:rsidR="00B77F87" w:rsidRPr="00EC6BA8" w:rsidRDefault="00B77F87">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"If Jesus Christ be God and died for me, then no sacrifice can be too great for me to make for Him."</w:t>
      </w: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 xml:space="preserve">– </w:t>
      </w:r>
      <w:r w:rsidRPr="00EC6BA8">
        <w:rPr>
          <w:rFonts w:ascii="Verdana" w:hAnsi="Verdana"/>
          <w:color w:val="212121"/>
          <w:shd w:val="clear" w:color="auto" w:fill="FEFFFE"/>
          <w:lang w:val="de-DE"/>
          <w14:shadow w14:blurRad="0" w14:dist="19050" w14:dir="5400000" w14:sx="100000" w14:sy="100000" w14:kx="0" w14:ky="0" w14:algn="tl">
            <w14:srgbClr w14:val="000000"/>
          </w14:shadow>
        </w:rPr>
        <w:t>C.T. Studd</w:t>
      </w: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 </w:t>
      </w: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"No one has the right to hear the gospel twic</w:t>
      </w:r>
      <w:r w:rsidRPr="00EC6BA8">
        <w:rPr>
          <w:rFonts w:ascii="Verdana" w:hAnsi="Verdana"/>
          <w:color w:val="212121"/>
          <w:shd w:val="clear" w:color="auto" w:fill="FEFFFE"/>
          <w14:shadow w14:blurRad="0" w14:dist="19050" w14:dir="5400000" w14:sx="100000" w14:sy="100000" w14:kx="0" w14:ky="0" w14:algn="tl">
            <w14:srgbClr w14:val="000000"/>
          </w14:shadow>
        </w:rPr>
        <w:t>e, while there remains someone who has not heard it once."</w:t>
      </w: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 xml:space="preserve">– </w:t>
      </w:r>
      <w:r w:rsidRPr="00EC6BA8">
        <w:rPr>
          <w:rFonts w:ascii="Verdana" w:hAnsi="Verdana"/>
          <w:color w:val="212121"/>
          <w:shd w:val="clear" w:color="auto" w:fill="FEFFFE"/>
          <w14:shadow w14:blurRad="0" w14:dist="19050" w14:dir="5400000" w14:sx="100000" w14:sy="100000" w14:kx="0" w14:ky="0" w14:algn="tl">
            <w14:srgbClr w14:val="000000"/>
          </w14:shadow>
        </w:rPr>
        <w:t>Oswald J. Smith</w:t>
      </w: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 </w:t>
      </w:r>
    </w:p>
    <w:p w:rsidR="00B77F87" w:rsidRPr="00EC6BA8" w:rsidRDefault="00AB7F76">
      <w:pPr>
        <w:pStyle w:val="Default"/>
        <w:spacing w:line="480" w:lineRule="auto"/>
        <w:rPr>
          <w:rFonts w:ascii="Verdana" w:eastAsia="Verdana" w:hAnsi="Verdana" w:cs="Verdana"/>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"Any church that is not seriously involved in helping fulfill the Grea</w:t>
      </w:r>
      <w:r w:rsidR="007B5140">
        <w:rPr>
          <w:rFonts w:ascii="Verdana" w:hAnsi="Verdana"/>
          <w:color w:val="212121"/>
          <w:shd w:val="clear" w:color="auto" w:fill="FEFFFE"/>
          <w14:shadow w14:blurRad="0" w14:dist="19050" w14:dir="5400000" w14:sx="100000" w14:sy="100000" w14:kx="0" w14:ky="0" w14:algn="tl">
            <w14:srgbClr w14:val="000000"/>
          </w14:shadow>
        </w:rPr>
        <w:t>t Commission has forfeited its B</w:t>
      </w:r>
      <w:r w:rsidRPr="00EC6BA8">
        <w:rPr>
          <w:rFonts w:ascii="Verdana" w:hAnsi="Verdana"/>
          <w:color w:val="212121"/>
          <w:shd w:val="clear" w:color="auto" w:fill="FEFFFE"/>
          <w14:shadow w14:blurRad="0" w14:dist="19050" w14:dir="5400000" w14:sx="100000" w14:sy="100000" w14:kx="0" w14:ky="0" w14:algn="tl">
            <w14:srgbClr w14:val="000000"/>
          </w14:shadow>
        </w:rPr>
        <w:t>iblical right to exist."</w:t>
      </w:r>
    </w:p>
    <w:p w:rsidR="00B77F87" w:rsidRPr="00EC6BA8" w:rsidRDefault="00AB7F76">
      <w:pPr>
        <w:pStyle w:val="Default"/>
        <w:spacing w:line="480" w:lineRule="auto"/>
        <w:rPr>
          <w:rFonts w:ascii="Verdana" w:eastAsia="Verdana" w:hAnsi="Verdana" w:cs="Verdana"/>
          <w:color w:val="212121"/>
          <w:shd w:val="clear" w:color="auto" w:fill="FEFFFE"/>
          <w14:shadow w14:blurRad="0" w14:dist="19050" w14:dir="5400000" w14:sx="100000" w14:sy="100000" w14:kx="0" w14:ky="0" w14:algn="tl">
            <w14:srgbClr w14:val="000000"/>
          </w14:shadow>
        </w:rPr>
      </w:pPr>
      <w:r w:rsidRPr="00EC6BA8">
        <w:rPr>
          <w:rFonts w:ascii="Verdana" w:hAnsi="Verdana"/>
          <w:color w:val="212121"/>
          <w:shd w:val="clear" w:color="auto" w:fill="FEFFFE"/>
          <w14:shadow w14:blurRad="0" w14:dist="19050" w14:dir="5400000" w14:sx="100000" w14:sy="100000" w14:kx="0" w14:ky="0" w14:algn="tl">
            <w14:srgbClr w14:val="000000"/>
          </w14:shadow>
        </w:rPr>
        <w:t xml:space="preserve">– </w:t>
      </w:r>
      <w:r w:rsidRPr="00EC6BA8">
        <w:rPr>
          <w:rFonts w:ascii="Verdana" w:hAnsi="Verdana"/>
          <w:color w:val="212121"/>
          <w:shd w:val="clear" w:color="auto" w:fill="FEFFFE"/>
          <w14:shadow w14:blurRad="0" w14:dist="19050" w14:dir="5400000" w14:sx="100000" w14:sy="100000" w14:kx="0" w14:ky="0" w14:algn="tl">
            <w14:srgbClr w14:val="000000"/>
          </w14:shadow>
        </w:rPr>
        <w:t>Oswald J. Sm</w:t>
      </w:r>
      <w:r w:rsidRPr="00EC6BA8">
        <w:rPr>
          <w:rFonts w:ascii="Verdana" w:hAnsi="Verdana"/>
          <w:color w:val="212121"/>
          <w:shd w:val="clear" w:color="auto" w:fill="FEFFFE"/>
          <w14:shadow w14:blurRad="0" w14:dist="19050" w14:dir="5400000" w14:sx="100000" w14:sy="100000" w14:kx="0" w14:ky="0" w14:algn="tl">
            <w14:srgbClr w14:val="000000"/>
          </w14:shadow>
        </w:rPr>
        <w:t>ith</w:t>
      </w:r>
    </w:p>
    <w:p w:rsidR="00B77F87" w:rsidRPr="00EC6BA8" w:rsidRDefault="00B77F87">
      <w:pPr>
        <w:pStyle w:val="Default"/>
        <w:spacing w:line="480" w:lineRule="auto"/>
        <w:rPr>
          <w:rFonts w:ascii="Helvetica" w:eastAsia="Helvetica" w:hAnsi="Helvetica" w:cs="Helvetica"/>
          <w:color w:val="212121"/>
          <w:shd w:val="clear" w:color="auto" w:fill="FEFFFE"/>
          <w14:shadow w14:blurRad="0" w14:dist="19050" w14:dir="5400000" w14:sx="100000" w14:sy="100000" w14:kx="0" w14:ky="0" w14:algn="tl">
            <w14:srgbClr w14:val="000000"/>
          </w14:shadow>
        </w:rPr>
      </w:pPr>
    </w:p>
    <w:p w:rsidR="00B77F87" w:rsidRPr="00EC6BA8" w:rsidRDefault="00AB7F76">
      <w:pPr>
        <w:spacing w:line="480" w:lineRule="auto"/>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 xml:space="preserve">The longer we walk in the light, the more we come to know about God, about Christ, about what God desires for us and about ourselves. We </w:t>
      </w:r>
      <w:r w:rsidRPr="00EC6BA8">
        <w:rPr>
          <w:rFonts w:ascii="Helvetica" w:hAnsi="Helvetica" w:cs="Arial Unicode MS"/>
          <w:i/>
          <w:iCs/>
          <w:color w:val="000000"/>
          <w:sz w:val="22"/>
          <w:szCs w:val="22"/>
          <w:u w:color="000000"/>
        </w:rPr>
        <w:t>know</w:t>
      </w:r>
      <w:r w:rsidRPr="00EC6BA8">
        <w:rPr>
          <w:rFonts w:ascii="Helvetica" w:hAnsi="Helvetica" w:cs="Arial Unicode MS"/>
          <w:color w:val="000000"/>
          <w:sz w:val="22"/>
          <w:szCs w:val="22"/>
          <w:u w:color="000000"/>
        </w:rPr>
        <w:t xml:space="preserve"> </w:t>
      </w:r>
      <w:r w:rsidR="007B5140" w:rsidRPr="00EC6BA8">
        <w:rPr>
          <w:rFonts w:ascii="Helvetica" w:hAnsi="Helvetica" w:cs="Arial Unicode MS"/>
          <w:color w:val="000000"/>
          <w:sz w:val="22"/>
          <w:szCs w:val="22"/>
          <w:u w:color="000000"/>
        </w:rPr>
        <w:t>things (</w:t>
      </w:r>
      <w:r w:rsidRPr="00EC6BA8">
        <w:rPr>
          <w:rFonts w:ascii="Helvetica" w:hAnsi="Helvetica" w:cs="Arial Unicode MS"/>
          <w:color w:val="000000"/>
          <w:sz w:val="22"/>
          <w:szCs w:val="22"/>
          <w:u w:color="000000"/>
        </w:rPr>
        <w:t>v. 20). We are so confident and grounded that we don</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t need some itinerant heretics to teach us anything! John, the teacher, is not saying that these first century believers don</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 xml:space="preserve">t need </w:t>
      </w:r>
      <w:r w:rsidR="007B5140" w:rsidRPr="00EC6BA8">
        <w:rPr>
          <w:rFonts w:ascii="Helvetica" w:hAnsi="Helvetica" w:cs="Arial Unicode MS"/>
          <w:color w:val="000000"/>
          <w:sz w:val="22"/>
          <w:szCs w:val="22"/>
          <w:u w:color="000000"/>
        </w:rPr>
        <w:t>teaching (</w:t>
      </w:r>
      <w:r w:rsidRPr="00EC6BA8">
        <w:rPr>
          <w:rFonts w:ascii="Helvetica" w:hAnsi="Helvetica" w:cs="Arial Unicode MS"/>
          <w:color w:val="000000"/>
          <w:sz w:val="22"/>
          <w:szCs w:val="22"/>
          <w:u w:color="000000"/>
        </w:rPr>
        <w:t>v. 27). There were those who were aiming to deceive th</w:t>
      </w:r>
      <w:r w:rsidRPr="00EC6BA8">
        <w:rPr>
          <w:rFonts w:ascii="Helvetica" w:hAnsi="Helvetica" w:cs="Arial Unicode MS"/>
          <w:color w:val="000000"/>
          <w:sz w:val="22"/>
          <w:szCs w:val="22"/>
          <w:u w:color="000000"/>
        </w:rPr>
        <w:t xml:space="preserve">e first century </w:t>
      </w:r>
      <w:r w:rsidR="007B5140" w:rsidRPr="00EC6BA8">
        <w:rPr>
          <w:rFonts w:ascii="Helvetica" w:hAnsi="Helvetica" w:cs="Arial Unicode MS"/>
          <w:color w:val="000000"/>
          <w:sz w:val="22"/>
          <w:szCs w:val="22"/>
          <w:u w:color="000000"/>
        </w:rPr>
        <w:t>believers (</w:t>
      </w:r>
      <w:r w:rsidRPr="00EC6BA8">
        <w:rPr>
          <w:rFonts w:ascii="Helvetica" w:hAnsi="Helvetica" w:cs="Arial Unicode MS"/>
          <w:color w:val="000000"/>
          <w:sz w:val="22"/>
          <w:szCs w:val="22"/>
          <w:u w:color="000000"/>
        </w:rPr>
        <w:t xml:space="preserve">v. 26). John says </w:t>
      </w:r>
      <w:r w:rsidRPr="00EC6BA8">
        <w:rPr>
          <w:rFonts w:ascii="Helvetica" w:hAnsi="Helvetica" w:cs="Arial Unicode MS"/>
          <w:color w:val="000000"/>
          <w:sz w:val="22"/>
          <w:szCs w:val="22"/>
          <w:u w:color="000000"/>
        </w:rPr>
        <w:t>“</w:t>
      </w:r>
      <w:r w:rsidRPr="00EC6BA8">
        <w:rPr>
          <w:rFonts w:ascii="Helvetica" w:hAnsi="Helvetica" w:cs="Arial Unicode MS"/>
          <w:color w:val="000000"/>
          <w:sz w:val="22"/>
          <w:szCs w:val="22"/>
          <w:u w:color="000000"/>
        </w:rPr>
        <w:t xml:space="preserve">you can stand </w:t>
      </w:r>
      <w:r w:rsidRPr="00EC6BA8">
        <w:rPr>
          <w:rFonts w:ascii="Helvetica" w:hAnsi="Helvetica" w:cs="Arial Unicode MS"/>
          <w:i/>
          <w:iCs/>
          <w:color w:val="000000"/>
          <w:sz w:val="22"/>
          <w:szCs w:val="22"/>
          <w:u w:color="000000"/>
        </w:rPr>
        <w:t>against</w:t>
      </w:r>
      <w:r w:rsidRPr="00EC6BA8">
        <w:rPr>
          <w:rFonts w:ascii="Helvetica" w:hAnsi="Helvetica" w:cs="Arial Unicode MS"/>
          <w:color w:val="000000"/>
          <w:sz w:val="22"/>
          <w:szCs w:val="22"/>
          <w:u w:color="000000"/>
        </w:rPr>
        <w:t xml:space="preserve"> them and stand up </w:t>
      </w:r>
      <w:r w:rsidRPr="00EC6BA8">
        <w:rPr>
          <w:rFonts w:ascii="Helvetica" w:hAnsi="Helvetica" w:cs="Arial Unicode MS"/>
          <w:i/>
          <w:iCs/>
          <w:color w:val="000000"/>
          <w:sz w:val="22"/>
          <w:szCs w:val="22"/>
          <w:u w:color="000000"/>
        </w:rPr>
        <w:t>to</w:t>
      </w:r>
      <w:r w:rsidRPr="00EC6BA8">
        <w:rPr>
          <w:rFonts w:ascii="Helvetica" w:hAnsi="Helvetica" w:cs="Arial Unicode MS"/>
          <w:color w:val="000000"/>
          <w:sz w:val="22"/>
          <w:szCs w:val="22"/>
          <w:u w:color="000000"/>
        </w:rPr>
        <w:t xml:space="preserve"> them because of the anointing and because of what you know. This is the promise He promised us.</w:t>
      </w:r>
      <w:r w:rsidRPr="00EC6BA8">
        <w:rPr>
          <w:rFonts w:ascii="Helvetica" w:hAnsi="Helvetica" w:cs="Arial Unicode MS"/>
          <w:color w:val="000000"/>
          <w:sz w:val="22"/>
          <w:szCs w:val="22"/>
          <w:u w:color="000000"/>
        </w:rPr>
        <w:t xml:space="preserve"> God promised us anointing. He promised us His presence. God set us up</w:t>
      </w:r>
      <w:r w:rsidRPr="00EC6BA8">
        <w:rPr>
          <w:rFonts w:ascii="Helvetica" w:hAnsi="Helvetica" w:cs="Arial Unicode MS"/>
          <w:color w:val="000000"/>
          <w:sz w:val="22"/>
          <w:szCs w:val="22"/>
          <w:u w:color="000000"/>
        </w:rPr>
        <w:t xml:space="preserve"> to be in a growing, vital relationship with Him. We can do this. We can be serious people of </w:t>
      </w:r>
      <w:r w:rsidRPr="00EC6BA8">
        <w:rPr>
          <w:rFonts w:ascii="Helvetica" w:hAnsi="Helvetica" w:cs="Arial Unicode MS"/>
          <w:color w:val="000000"/>
          <w:sz w:val="22"/>
          <w:szCs w:val="22"/>
          <w:u w:color="000000"/>
        </w:rPr>
        <w:lastRenderedPageBreak/>
        <w:t xml:space="preserve">God. In spite of the presence of liars, deceivers, antichrists and fools, we can walk in the light. We can abide </w:t>
      </w:r>
      <w:r w:rsidRPr="00EC6BA8">
        <w:rPr>
          <w:rFonts w:ascii="Helvetica" w:hAnsi="Helvetica" w:cs="Arial Unicode MS"/>
          <w:i/>
          <w:iCs/>
          <w:color w:val="000000"/>
          <w:sz w:val="22"/>
          <w:szCs w:val="22"/>
          <w:u w:color="000000"/>
        </w:rPr>
        <w:t>in</w:t>
      </w:r>
      <w:r w:rsidRPr="00EC6BA8">
        <w:rPr>
          <w:rFonts w:ascii="Helvetica" w:hAnsi="Helvetica" w:cs="Arial Unicode MS"/>
          <w:color w:val="000000"/>
          <w:sz w:val="22"/>
          <w:szCs w:val="22"/>
          <w:u w:color="000000"/>
        </w:rPr>
        <w:t xml:space="preserve"> and </w:t>
      </w:r>
      <w:r w:rsidRPr="00EC6BA8">
        <w:rPr>
          <w:rFonts w:ascii="Helvetica" w:hAnsi="Helvetica" w:cs="Arial Unicode MS"/>
          <w:i/>
          <w:iCs/>
          <w:color w:val="000000"/>
          <w:sz w:val="22"/>
          <w:szCs w:val="22"/>
          <w:u w:color="000000"/>
        </w:rPr>
        <w:t>with</w:t>
      </w:r>
      <w:r w:rsidRPr="00EC6BA8">
        <w:rPr>
          <w:rFonts w:ascii="Helvetica" w:hAnsi="Helvetica" w:cs="Arial Unicode MS"/>
          <w:color w:val="000000"/>
          <w:sz w:val="22"/>
          <w:szCs w:val="22"/>
          <w:u w:color="000000"/>
        </w:rPr>
        <w:t xml:space="preserve"> God. We can</w:t>
      </w:r>
      <w:r w:rsidRPr="00EC6BA8">
        <w:rPr>
          <w:rFonts w:ascii="Helvetica" w:hAnsi="Helvetica" w:cs="Arial Unicode MS"/>
          <w:color w:val="000000"/>
          <w:sz w:val="22"/>
          <w:szCs w:val="22"/>
          <w:u w:color="000000"/>
        </w:rPr>
        <w:t xml:space="preserve"> live and share this l</w:t>
      </w:r>
      <w:r w:rsidRPr="00EC6BA8">
        <w:rPr>
          <w:rFonts w:ascii="Helvetica" w:hAnsi="Helvetica" w:cs="Arial Unicode MS"/>
          <w:color w:val="000000"/>
          <w:sz w:val="22"/>
          <w:szCs w:val="22"/>
          <w:u w:color="000000"/>
        </w:rPr>
        <w:t>ife that is different: eternal life.</w:t>
      </w:r>
    </w:p>
    <w:p w:rsidR="00B77F87" w:rsidRPr="00EC6BA8" w:rsidRDefault="00AB7F76">
      <w:pPr>
        <w:spacing w:line="480" w:lineRule="auto"/>
        <w:rPr>
          <w:rFonts w:ascii="Helvetica" w:eastAsia="Helvetica" w:hAnsi="Helvetica" w:cs="Helvetica"/>
          <w:b/>
          <w:bCs/>
          <w:color w:val="000000"/>
          <w:sz w:val="22"/>
          <w:szCs w:val="22"/>
          <w:u w:color="000000"/>
        </w:rPr>
      </w:pPr>
      <w:r w:rsidRPr="00EC6BA8">
        <w:rPr>
          <w:rFonts w:ascii="Helvetica" w:hAnsi="Helvetica" w:cs="Arial Unicode MS"/>
          <w:b/>
          <w:bCs/>
          <w:color w:val="000000"/>
          <w:sz w:val="22"/>
          <w:szCs w:val="22"/>
          <w:u w:color="000000"/>
        </w:rPr>
        <w:t>Illus.</w:t>
      </w:r>
    </w:p>
    <w:p w:rsidR="00B77F87" w:rsidRPr="00EC6BA8" w:rsidRDefault="00AB7F76">
      <w:pPr>
        <w:spacing w:line="480" w:lineRule="auto"/>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From Eileen Starr, missionary to Alaska:</w:t>
      </w:r>
    </w:p>
    <w:p w:rsidR="00B77F87" w:rsidRPr="00EC6BA8" w:rsidRDefault="00AB7F76">
      <w:pPr>
        <w:spacing w:line="480" w:lineRule="auto"/>
        <w:rPr>
          <w:rFonts w:ascii="Helvetica" w:eastAsia="Helvetica" w:hAnsi="Helvetica" w:cs="Helvetica"/>
          <w:color w:val="000000"/>
          <w:sz w:val="22"/>
          <w:szCs w:val="22"/>
          <w:u w:color="000000"/>
        </w:rPr>
      </w:pPr>
      <w:r w:rsidRPr="00EC6BA8">
        <w:rPr>
          <w:rFonts w:ascii="Helvetica" w:hAnsi="Helvetica" w:cs="Arial Unicode MS"/>
          <w:color w:val="000000"/>
          <w:sz w:val="22"/>
          <w:szCs w:val="22"/>
          <w:u w:color="000000"/>
        </w:rPr>
        <w:t>Dear Friends and Supporters:</w:t>
      </w:r>
    </w:p>
    <w:p w:rsidR="00B77F87" w:rsidRPr="00EC6BA8" w:rsidRDefault="00AB7F76">
      <w:pPr>
        <w:spacing w:line="480" w:lineRule="auto"/>
        <w:rPr>
          <w:rFonts w:ascii="Helvetica" w:eastAsia="Helvetica" w:hAnsi="Helvetica" w:cs="Helvetica"/>
          <w:i/>
          <w:iCs/>
          <w:color w:val="000000"/>
          <w:sz w:val="22"/>
          <w:szCs w:val="22"/>
          <w:u w:color="000000"/>
        </w:rPr>
      </w:pPr>
      <w:r w:rsidRPr="00EC6BA8">
        <w:rPr>
          <w:rFonts w:ascii="Helvetica" w:hAnsi="Helvetica" w:cs="Arial Unicode MS"/>
          <w:i/>
          <w:iCs/>
          <w:color w:val="000000"/>
          <w:sz w:val="22"/>
          <w:szCs w:val="22"/>
          <w:u w:color="000000"/>
        </w:rPr>
        <w:t xml:space="preserve">Two and a half weeks ago I was diagnosed with pancreatic </w:t>
      </w:r>
      <w:r w:rsidR="007B5140" w:rsidRPr="00EC6BA8">
        <w:rPr>
          <w:rFonts w:ascii="Helvetica" w:hAnsi="Helvetica" w:cs="Arial Unicode MS"/>
          <w:i/>
          <w:iCs/>
          <w:color w:val="000000"/>
          <w:sz w:val="22"/>
          <w:szCs w:val="22"/>
          <w:u w:color="000000"/>
        </w:rPr>
        <w:t>cancer.</w:t>
      </w:r>
      <w:r w:rsidRPr="00EC6BA8">
        <w:rPr>
          <w:rFonts w:ascii="Helvetica" w:hAnsi="Helvetica" w:cs="Arial Unicode MS"/>
          <w:i/>
          <w:iCs/>
          <w:color w:val="000000"/>
          <w:sz w:val="22"/>
          <w:szCs w:val="22"/>
          <w:u w:color="000000"/>
        </w:rPr>
        <w:t xml:space="preserve"> I had additional testing </w:t>
      </w:r>
      <w:r w:rsidR="007B5140" w:rsidRPr="00EC6BA8">
        <w:rPr>
          <w:rFonts w:ascii="Helvetica" w:hAnsi="Helvetica" w:cs="Arial Unicode MS"/>
          <w:i/>
          <w:iCs/>
          <w:color w:val="000000"/>
          <w:sz w:val="22"/>
          <w:szCs w:val="22"/>
          <w:u w:color="000000"/>
        </w:rPr>
        <w:t>that revealed</w:t>
      </w:r>
      <w:r w:rsidRPr="00EC6BA8">
        <w:rPr>
          <w:rFonts w:ascii="Helvetica" w:hAnsi="Helvetica" w:cs="Arial Unicode MS"/>
          <w:i/>
          <w:iCs/>
          <w:color w:val="000000"/>
          <w:sz w:val="22"/>
          <w:szCs w:val="22"/>
          <w:u w:color="000000"/>
        </w:rPr>
        <w:t xml:space="preserve"> an extensive tumor that was inoperable and progressing and unlikely to respond well to chemotherapy. I have decided at this time to not pursue chemotherapy. The prognosis is not good, with life expectancy of only a couple months. I will be in Hosp</w:t>
      </w:r>
      <w:r w:rsidRPr="00EC6BA8">
        <w:rPr>
          <w:rFonts w:ascii="Helvetica" w:hAnsi="Helvetica" w:cs="Arial Unicode MS"/>
          <w:i/>
          <w:iCs/>
          <w:color w:val="000000"/>
          <w:sz w:val="22"/>
          <w:szCs w:val="22"/>
          <w:u w:color="000000"/>
        </w:rPr>
        <w:t xml:space="preserve">ice care here in Alaska. I am experiencing weakness, fatigue, weight </w:t>
      </w:r>
      <w:r w:rsidR="007B5140" w:rsidRPr="00EC6BA8">
        <w:rPr>
          <w:rFonts w:ascii="Helvetica" w:hAnsi="Helvetica" w:cs="Arial Unicode MS"/>
          <w:i/>
          <w:iCs/>
          <w:color w:val="000000"/>
          <w:sz w:val="22"/>
          <w:szCs w:val="22"/>
          <w:u w:color="000000"/>
        </w:rPr>
        <w:t>loss,</w:t>
      </w:r>
      <w:bookmarkStart w:id="1" w:name="_GoBack"/>
      <w:bookmarkEnd w:id="1"/>
      <w:r w:rsidRPr="00EC6BA8">
        <w:rPr>
          <w:rFonts w:ascii="Helvetica" w:hAnsi="Helvetica" w:cs="Arial Unicode MS"/>
          <w:i/>
          <w:iCs/>
          <w:color w:val="000000"/>
          <w:sz w:val="22"/>
          <w:szCs w:val="22"/>
          <w:u w:color="000000"/>
        </w:rPr>
        <w:t xml:space="preserve"> nausea and some discomfort. Please pray that these symptoms can be controlled. </w:t>
      </w:r>
      <w:r w:rsidRPr="00EC6BA8">
        <w:rPr>
          <w:rFonts w:ascii="Helvetica" w:hAnsi="Helvetica" w:cs="Arial Unicode MS"/>
          <w:i/>
          <w:iCs/>
          <w:color w:val="000000"/>
          <w:sz w:val="22"/>
          <w:szCs w:val="22"/>
          <w:u w:color="000000"/>
        </w:rPr>
        <w:t> </w:t>
      </w:r>
    </w:p>
    <w:p w:rsidR="00B77F87" w:rsidRPr="00EC6BA8" w:rsidRDefault="00AB7F76">
      <w:pPr>
        <w:pStyle w:val="Default"/>
        <w:spacing w:line="480" w:lineRule="auto"/>
        <w:rPr>
          <w:rFonts w:ascii="Helvetica" w:eastAsia="Helvetica" w:hAnsi="Helvetica" w:cs="Helvetica"/>
          <w:i/>
          <w:iCs/>
        </w:rPr>
      </w:pPr>
      <w:r w:rsidRPr="00EC6BA8">
        <w:rPr>
          <w:rFonts w:ascii="Helvetica" w:hAnsi="Helvetica"/>
          <w:i/>
          <w:iCs/>
        </w:rPr>
        <w:t xml:space="preserve">I believe that God determined the length of my life before one day was lived (Psalm 139:13-16) and </w:t>
      </w:r>
      <w:r w:rsidRPr="00EC6BA8">
        <w:rPr>
          <w:rFonts w:ascii="Helvetica" w:hAnsi="Helvetica"/>
          <w:i/>
          <w:iCs/>
        </w:rPr>
        <w:t>that none of this comes as a surprise to Him. I am grateful for the blessings and opportunities that God has given me to know Him, to serve Him and to build His kingdom.</w:t>
      </w:r>
    </w:p>
    <w:p w:rsidR="00B77F87" w:rsidRPr="00EC6BA8" w:rsidRDefault="00AB7F76">
      <w:pPr>
        <w:pStyle w:val="Default"/>
        <w:spacing w:line="480" w:lineRule="auto"/>
        <w:rPr>
          <w:rFonts w:ascii="Helvetica" w:eastAsia="Helvetica" w:hAnsi="Helvetica" w:cs="Helvetica"/>
        </w:rPr>
      </w:pPr>
      <w:r w:rsidRPr="00EC6BA8">
        <w:rPr>
          <w:rFonts w:ascii="Helvetica" w:hAnsi="Helvetica"/>
        </w:rPr>
        <w:t>Do you hear the confidence which Eileen has, in her Savior and in the eternal life whi</w:t>
      </w:r>
      <w:r w:rsidRPr="00EC6BA8">
        <w:rPr>
          <w:rFonts w:ascii="Helvetica" w:hAnsi="Helvetica"/>
        </w:rPr>
        <w:t>ch is hers? This is the promise He promised us!</w:t>
      </w:r>
    </w:p>
    <w:p w:rsidR="00B77F87" w:rsidRPr="00EC6BA8" w:rsidRDefault="00AB7F76">
      <w:pPr>
        <w:spacing w:line="480" w:lineRule="auto"/>
        <w:rPr>
          <w:sz w:val="22"/>
          <w:szCs w:val="22"/>
        </w:rPr>
      </w:pPr>
      <w:r w:rsidRPr="00EC6BA8">
        <w:rPr>
          <w:rFonts w:ascii="Helvetica" w:hAnsi="Helvetica" w:cs="Arial Unicode MS"/>
          <w:color w:val="000000"/>
          <w:sz w:val="22"/>
          <w:szCs w:val="22"/>
          <w:u w:color="000000"/>
        </w:rPr>
        <w:t>Amen</w:t>
      </w:r>
    </w:p>
    <w:sectPr w:rsidR="00B77F87" w:rsidRPr="00EC6BA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F76" w:rsidRDefault="00AB7F76">
      <w:r>
        <w:separator/>
      </w:r>
    </w:p>
  </w:endnote>
  <w:endnote w:type="continuationSeparator" w:id="0">
    <w:p w:rsidR="00AB7F76" w:rsidRDefault="00A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87" w:rsidRDefault="00AB7F76">
    <w:pPr>
      <w:pStyle w:val="HeaderFooter"/>
      <w:tabs>
        <w:tab w:val="clear" w:pos="9020"/>
        <w:tab w:val="center" w:pos="4680"/>
        <w:tab w:val="right" w:pos="9360"/>
      </w:tabs>
    </w:pPr>
    <w:r>
      <w:tab/>
    </w:r>
    <w:r>
      <w:fldChar w:fldCharType="begin"/>
    </w:r>
    <w:r>
      <w:instrText xml:space="preserve"> PAGE </w:instrText>
    </w:r>
    <w:r>
      <w:fldChar w:fldCharType="separate"/>
    </w:r>
    <w:r>
      <w:t>11</w:t>
    </w:r>
    <w:r>
      <w:fldChar w:fldCharType="end"/>
    </w:r>
    <w:r>
      <w:t xml:space="preserve"> of </w:t>
    </w:r>
    <w:r>
      <w:fldChar w:fldCharType="begin"/>
    </w:r>
    <w:r>
      <w:instrText xml:space="preserve"> NUMPAGES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F76" w:rsidRDefault="00AB7F76">
      <w:r>
        <w:separator/>
      </w:r>
    </w:p>
  </w:footnote>
  <w:footnote w:type="continuationSeparator" w:id="0">
    <w:p w:rsidR="00AB7F76" w:rsidRDefault="00AB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87" w:rsidRDefault="00AB7F76">
    <w:pPr>
      <w:pStyle w:val="HeaderFooter"/>
      <w:tabs>
        <w:tab w:val="clear" w:pos="9020"/>
        <w:tab w:val="center" w:pos="4680"/>
        <w:tab w:val="right" w:pos="9360"/>
      </w:tabs>
    </w:pPr>
    <w:r>
      <w:tab/>
    </w:r>
    <w:r>
      <w:fldChar w:fldCharType="begin"/>
    </w:r>
    <w:r>
      <w:instrText xml:space="preserve"> PAGE </w:instrText>
    </w:r>
    <w:r>
      <w:fldChar w:fldCharType="separate"/>
    </w:r>
    <w:r>
      <w:t>11</w:t>
    </w:r>
    <w:r>
      <w:fldChar w:fldCharType="end"/>
    </w:r>
    <w:r>
      <w:t xml:space="preserve"> of </w:t>
    </w:r>
    <w:r>
      <w:fldChar w:fldCharType="begin"/>
    </w:r>
    <w:r>
      <w:instrText xml:space="preserve"> NUMPAGES </w:instrText>
    </w:r>
    <w:r>
      <w:fldChar w:fldCharType="separate"/>
    </w:r>
    <w: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BCD"/>
    <w:multiLevelType w:val="hybridMultilevel"/>
    <w:tmpl w:val="E558209C"/>
    <w:numStyleLink w:val="Numbered"/>
  </w:abstractNum>
  <w:abstractNum w:abstractNumId="1" w15:restartNumberingAfterBreak="0">
    <w:nsid w:val="0E7B2A0A"/>
    <w:multiLevelType w:val="hybridMultilevel"/>
    <w:tmpl w:val="EE7A7800"/>
    <w:numStyleLink w:val="BulletBig"/>
  </w:abstractNum>
  <w:abstractNum w:abstractNumId="2" w15:restartNumberingAfterBreak="0">
    <w:nsid w:val="13462977"/>
    <w:multiLevelType w:val="hybridMultilevel"/>
    <w:tmpl w:val="E558209C"/>
    <w:styleLink w:val="Numbered"/>
    <w:lvl w:ilvl="0" w:tplc="4A565D30">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91ECAEAC">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87C4F11E">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B672C37A">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D2663992">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EF926E06">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6924170A">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3A62529C">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89F4CF3E">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DE2F1C"/>
    <w:multiLevelType w:val="hybridMultilevel"/>
    <w:tmpl w:val="EE7A7800"/>
    <w:styleLink w:val="BulletBig"/>
    <w:lvl w:ilvl="0" w:tplc="0E6EE130">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A71EACAC">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B9FEC60C">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524A581C">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7BD8AACC">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E0C2FC2C">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E2BA8714">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9F667EBC">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9AEE48FC">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num w:numId="1">
    <w:abstractNumId w:val="2"/>
  </w:num>
  <w:num w:numId="2">
    <w:abstractNumId w:val="0"/>
  </w:num>
  <w:num w:numId="3">
    <w:abstractNumId w:val="3"/>
  </w:num>
  <w:num w:numId="4">
    <w:abstractNumId w:val="1"/>
  </w:num>
  <w:num w:numId="5">
    <w:abstractNumId w:val="0"/>
    <w:lvlOverride w:ilvl="0">
      <w:startOverride w:val="1"/>
      <w:lvl w:ilvl="0" w:tplc="E8548244">
        <w:start w:val="1"/>
        <w:numFmt w:val="decimal"/>
        <w:lvlText w:val="%1."/>
        <w:lvlJc w:val="left"/>
        <w:pPr>
          <w:ind w:left="86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1">
      <w:startOverride w:val="1"/>
      <w:lvl w:ilvl="1" w:tplc="C86E9D60">
        <w:start w:val="1"/>
        <w:numFmt w:val="decimal"/>
        <w:lvlText w:val="%2."/>
        <w:lvlJc w:val="left"/>
        <w:pPr>
          <w:ind w:left="108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2">
      <w:startOverride w:val="1"/>
      <w:lvl w:ilvl="2" w:tplc="E334F256">
        <w:start w:val="1"/>
        <w:numFmt w:val="decimal"/>
        <w:lvlText w:val="%3."/>
        <w:lvlJc w:val="left"/>
        <w:pPr>
          <w:ind w:left="130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3">
      <w:startOverride w:val="1"/>
      <w:lvl w:ilvl="3" w:tplc="65363464">
        <w:start w:val="1"/>
        <w:numFmt w:val="decimal"/>
        <w:lvlText w:val="%4."/>
        <w:lvlJc w:val="left"/>
        <w:pPr>
          <w:ind w:left="152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4">
      <w:startOverride w:val="1"/>
      <w:lvl w:ilvl="4" w:tplc="323C7C8C">
        <w:start w:val="1"/>
        <w:numFmt w:val="decimal"/>
        <w:lvlText w:val="%5."/>
        <w:lvlJc w:val="left"/>
        <w:pPr>
          <w:ind w:left="174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5">
      <w:startOverride w:val="1"/>
      <w:lvl w:ilvl="5" w:tplc="750A851C">
        <w:start w:val="1"/>
        <w:numFmt w:val="decimal"/>
        <w:lvlText w:val="%6."/>
        <w:lvlJc w:val="left"/>
        <w:pPr>
          <w:ind w:left="196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6">
      <w:startOverride w:val="1"/>
      <w:lvl w:ilvl="6" w:tplc="0852735E">
        <w:start w:val="1"/>
        <w:numFmt w:val="decimal"/>
        <w:lvlText w:val="%7."/>
        <w:lvlJc w:val="left"/>
        <w:pPr>
          <w:ind w:left="218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7">
      <w:startOverride w:val="1"/>
      <w:lvl w:ilvl="7" w:tplc="55260D70">
        <w:start w:val="1"/>
        <w:numFmt w:val="decimal"/>
        <w:lvlText w:val="%8."/>
        <w:lvlJc w:val="left"/>
        <w:pPr>
          <w:ind w:left="240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8">
      <w:startOverride w:val="1"/>
      <w:lvl w:ilvl="8" w:tplc="C5443B38">
        <w:start w:val="1"/>
        <w:numFmt w:val="decimal"/>
        <w:lvlText w:val="%9."/>
        <w:lvlJc w:val="left"/>
        <w:pPr>
          <w:ind w:left="2623" w:hanging="643"/>
        </w:pPr>
        <w:rPr>
          <w:rFonts w:ascii="Verdana" w:eastAsia="Verdana" w:hAnsi="Verdana" w:cs="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87"/>
    <w:rsid w:val="007B5140"/>
    <w:rsid w:val="00AB7F76"/>
    <w:rsid w:val="00B77F87"/>
    <w:rsid w:val="00EC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3FEF"/>
  <w15:docId w15:val="{CBD9B61B-5DA3-4671-9D89-4303F2FF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numbering" w:customStyle="1" w:styleId="BulletBig">
    <w:name w:val="Bullet Big"/>
    <w:pPr>
      <w:numPr>
        <w:numId w:val="3"/>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6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ospi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2018-09-10T15:19:00Z</dcterms:created>
  <dcterms:modified xsi:type="dcterms:W3CDTF">2018-09-10T15:19:00Z</dcterms:modified>
</cp:coreProperties>
</file>