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22" w:rsidRPr="00F66850" w:rsidRDefault="004B6A6C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bookmarkStart w:id="0" w:name="PastorRichardAllenFarmerCrossroadsChurch"/>
      <w:r w:rsidRPr="00F66850">
        <w:rPr>
          <w:rFonts w:ascii="Book Antiqua" w:hAnsi="Book Antiqua"/>
          <w:sz w:val="24"/>
          <w:szCs w:val="24"/>
        </w:rPr>
        <w:t>Pastor Richard Allen Farmer</w:t>
      </w:r>
    </w:p>
    <w:p w:rsidR="008F5722" w:rsidRPr="00F66850" w:rsidRDefault="004B6A6C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Crossroads Church</w:t>
      </w:r>
    </w:p>
    <w:p w:rsidR="008F5722" w:rsidRPr="00F66850" w:rsidRDefault="004B6A6C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5587 Redan Rd.</w:t>
      </w:r>
    </w:p>
    <w:p w:rsidR="008F5722" w:rsidRPr="00F66850" w:rsidRDefault="004B6A6C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Stone Mountain, GA 30088</w:t>
      </w:r>
    </w:p>
    <w:p w:rsidR="008F5722" w:rsidRPr="00F66850" w:rsidRDefault="004B6A6C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770.469.9069</w:t>
      </w:r>
    </w:p>
    <w:p w:rsidR="008F5722" w:rsidRPr="00F66850" w:rsidRDefault="004B6A6C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bookmarkStart w:id="1" w:name="_GoBack"/>
      <w:bookmarkEnd w:id="1"/>
      <w:r w:rsidRPr="00F66850">
        <w:rPr>
          <w:rFonts w:ascii="Book Antiqua" w:hAnsi="Book Antiqua"/>
          <w:sz w:val="24"/>
          <w:szCs w:val="24"/>
        </w:rPr>
        <w:t xml:space="preserve">Journeying </w:t>
      </w:r>
      <w:r w:rsidR="00F66850" w:rsidRPr="00F66850">
        <w:rPr>
          <w:rFonts w:ascii="Book Antiqua" w:hAnsi="Book Antiqua"/>
          <w:sz w:val="24"/>
          <w:szCs w:val="24"/>
        </w:rPr>
        <w:t>with</w:t>
      </w:r>
      <w:r w:rsidRPr="00F66850">
        <w:rPr>
          <w:rFonts w:ascii="Book Antiqua" w:hAnsi="Book Antiqua"/>
          <w:sz w:val="24"/>
          <w:szCs w:val="24"/>
        </w:rPr>
        <w:t xml:space="preserve"> Job. Part 16</w:t>
      </w:r>
    </w:p>
    <w:p w:rsidR="008F5722" w:rsidRPr="00F66850" w:rsidRDefault="004B6A6C">
      <w:pPr>
        <w:pStyle w:val="Body"/>
        <w:spacing w:line="480" w:lineRule="auto"/>
        <w:jc w:val="center"/>
        <w:rPr>
          <w:rFonts w:ascii="Book Antiqua" w:eastAsia="Helvetica" w:hAnsi="Book Antiqua" w:cs="Helvetica"/>
          <w:sz w:val="24"/>
          <w:szCs w:val="24"/>
          <w:u w:val="single"/>
        </w:rPr>
      </w:pPr>
      <w:r w:rsidRPr="00F66850">
        <w:rPr>
          <w:rFonts w:ascii="Book Antiqua" w:hAnsi="Book Antiqua"/>
          <w:sz w:val="24"/>
          <w:szCs w:val="24"/>
          <w:u w:val="single"/>
        </w:rPr>
        <w:t xml:space="preserve">Questions </w:t>
      </w:r>
      <w:r w:rsidR="00F66850" w:rsidRPr="00F66850">
        <w:rPr>
          <w:rFonts w:ascii="Book Antiqua" w:hAnsi="Book Antiqua"/>
          <w:sz w:val="24"/>
          <w:szCs w:val="24"/>
          <w:u w:val="single"/>
        </w:rPr>
        <w:t>from</w:t>
      </w:r>
      <w:r w:rsidRPr="00F66850">
        <w:rPr>
          <w:rFonts w:ascii="Book Antiqua" w:hAnsi="Book Antiqua"/>
          <w:sz w:val="24"/>
          <w:szCs w:val="24"/>
          <w:u w:val="single"/>
        </w:rPr>
        <w:t xml:space="preserve"> God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jc w:val="center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Text: Job 38:1- 40:2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Job and his three friends, Eliphaz, Bildad and Zophar have had ample time to bat </w:t>
      </w:r>
      <w:r w:rsidRPr="00F66850">
        <w:rPr>
          <w:rFonts w:ascii="Book Antiqua" w:hAnsi="Book Antiqua"/>
          <w:sz w:val="24"/>
          <w:szCs w:val="24"/>
        </w:rPr>
        <w:t>theological ideas around. They have discussed Job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>s moral life. They have reviewed the helpfulness, or lack thereof, of Job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>s friends</w:t>
      </w:r>
      <w:r w:rsidRPr="00F66850">
        <w:rPr>
          <w:rFonts w:ascii="Book Antiqua" w:hAnsi="Book Antiqua"/>
          <w:sz w:val="24"/>
          <w:szCs w:val="24"/>
        </w:rPr>
        <w:t xml:space="preserve">’ </w:t>
      </w:r>
      <w:r w:rsidRPr="00F66850">
        <w:rPr>
          <w:rFonts w:ascii="Book Antiqua" w:hAnsi="Book Antiqua"/>
          <w:sz w:val="24"/>
          <w:szCs w:val="24"/>
        </w:rPr>
        <w:t>counsel. These four men have talked and talked ...and talked. THEN, God speaks! (38:1).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Don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>t miss this part of our textu</w:t>
      </w:r>
      <w:r w:rsidRPr="00F66850">
        <w:rPr>
          <w:rFonts w:ascii="Book Antiqua" w:hAnsi="Book Antiqua"/>
          <w:sz w:val="24"/>
          <w:szCs w:val="24"/>
        </w:rPr>
        <w:t>al exploration. We have seen a flood of words, THEN GOD! God answered the querying Job, out of the chaos, out of the storm, out of the whirlwind</w:t>
      </w:r>
      <w:r w:rsidRPr="00F66850">
        <w:rPr>
          <w:rFonts w:ascii="Book Antiqua" w:hAnsi="Book Antiqua"/>
          <w:sz w:val="24"/>
          <w:szCs w:val="24"/>
        </w:rPr>
        <w:t>. Job is no stranger to whirlwind. It was a strong wind that struck the house where Job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 xml:space="preserve">s children gathered, </w:t>
      </w:r>
      <w:r w:rsidRPr="00F66850">
        <w:rPr>
          <w:rFonts w:ascii="Book Antiqua" w:hAnsi="Book Antiqua"/>
          <w:sz w:val="24"/>
          <w:szCs w:val="24"/>
        </w:rPr>
        <w:t>killing them all (1:19). Job has known whirlwinds. Now, out of the wind, God speaks. God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>s first words to Job are in the form of a rhetorical question that rebukes Job for his arrogance and lack of knowledge. Do you know anybody who speaks words without kn</w:t>
      </w:r>
      <w:r w:rsidRPr="00F66850">
        <w:rPr>
          <w:rFonts w:ascii="Book Antiqua" w:hAnsi="Book Antiqua"/>
          <w:sz w:val="24"/>
          <w:szCs w:val="24"/>
        </w:rPr>
        <w:t>owledge? Is that person in your mirror? Job had wanted, in fact nearly demanded, a meeting with God.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Job 13:1-3</w:t>
      </w:r>
    </w:p>
    <w:p w:rsidR="008F5722" w:rsidRPr="00F66850" w:rsidRDefault="004B6A6C">
      <w:pPr>
        <w:pStyle w:val="Default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1 </w:t>
      </w: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t>“</w:t>
      </w: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t>Behold, my eye has seen all this,</w:t>
      </w:r>
    </w:p>
    <w:p w:rsidR="008F5722" w:rsidRPr="00F66850" w:rsidRDefault="004B6A6C">
      <w:pPr>
        <w:pStyle w:val="Default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lastRenderedPageBreak/>
        <w:t>My ear has heard and understood it.</w:t>
      </w:r>
    </w:p>
    <w:p w:rsidR="008F5722" w:rsidRPr="00F66850" w:rsidRDefault="004B6A6C">
      <w:pPr>
        <w:pStyle w:val="Default"/>
        <w:rPr>
          <w:rFonts w:ascii="Book Antiqua" w:eastAsia="Arial" w:hAnsi="Book Antiqua" w:cs="Arial"/>
          <w:b/>
          <w:bCs/>
          <w:i/>
          <w:iCs/>
          <w:sz w:val="24"/>
          <w:szCs w:val="24"/>
          <w:shd w:val="clear" w:color="auto" w:fill="FEFFFE"/>
        </w:rPr>
      </w:pPr>
      <w:r w:rsidRPr="00F66850">
        <w:rPr>
          <w:rFonts w:ascii="Book Antiqua" w:hAnsi="Book Antiqua"/>
          <w:b/>
          <w:bCs/>
          <w:i/>
          <w:iCs/>
          <w:sz w:val="24"/>
          <w:szCs w:val="24"/>
          <w:shd w:val="clear" w:color="auto" w:fill="FEFFFE"/>
        </w:rPr>
        <w:t>2</w:t>
      </w:r>
      <w:r w:rsidRPr="00F66850">
        <w:rPr>
          <w:rFonts w:ascii="Book Antiqua" w:hAnsi="Book Antiqua"/>
          <w:b/>
          <w:bCs/>
          <w:i/>
          <w:iCs/>
          <w:sz w:val="24"/>
          <w:szCs w:val="24"/>
          <w:shd w:val="clear" w:color="auto" w:fill="FEFFFE"/>
        </w:rPr>
        <w:t> </w:t>
      </w:r>
    </w:p>
    <w:p w:rsidR="008F5722" w:rsidRPr="00F66850" w:rsidRDefault="004B6A6C">
      <w:pPr>
        <w:pStyle w:val="Default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t>What you know, I also know;</w:t>
      </w:r>
    </w:p>
    <w:p w:rsidR="008F5722" w:rsidRPr="00F66850" w:rsidRDefault="004B6A6C">
      <w:pPr>
        <w:pStyle w:val="Default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t>I am not inferior to you.</w:t>
      </w:r>
    </w:p>
    <w:p w:rsidR="008F5722" w:rsidRPr="00F66850" w:rsidRDefault="004B6A6C">
      <w:pPr>
        <w:pStyle w:val="Default"/>
        <w:rPr>
          <w:rFonts w:ascii="Book Antiqua" w:eastAsia="Arial" w:hAnsi="Book Antiqua" w:cs="Arial"/>
          <w:b/>
          <w:bCs/>
          <w:i/>
          <w:iCs/>
          <w:sz w:val="24"/>
          <w:szCs w:val="24"/>
          <w:shd w:val="clear" w:color="auto" w:fill="FEFFFE"/>
        </w:rPr>
      </w:pPr>
      <w:r w:rsidRPr="00F66850">
        <w:rPr>
          <w:rFonts w:ascii="Book Antiqua" w:hAnsi="Book Antiqua"/>
          <w:b/>
          <w:bCs/>
          <w:i/>
          <w:iCs/>
          <w:sz w:val="24"/>
          <w:szCs w:val="24"/>
          <w:shd w:val="clear" w:color="auto" w:fill="FEFFFE"/>
        </w:rPr>
        <w:t>3</w:t>
      </w:r>
      <w:r w:rsidRPr="00F66850">
        <w:rPr>
          <w:rFonts w:ascii="Book Antiqua" w:hAnsi="Book Antiqua"/>
          <w:b/>
          <w:bCs/>
          <w:i/>
          <w:iCs/>
          <w:sz w:val="24"/>
          <w:szCs w:val="24"/>
          <w:shd w:val="clear" w:color="auto" w:fill="FEFFFE"/>
        </w:rPr>
        <w:t> </w:t>
      </w:r>
      <w:r w:rsidRPr="00F66850">
        <w:rPr>
          <w:rFonts w:ascii="Book Antiqua" w:hAnsi="Book Antiqua"/>
          <w:b/>
          <w:bCs/>
          <w:i/>
          <w:iCs/>
          <w:sz w:val="24"/>
          <w:szCs w:val="24"/>
          <w:shd w:val="clear" w:color="auto" w:fill="FEFFFE"/>
        </w:rPr>
        <w:br/>
      </w:r>
    </w:p>
    <w:p w:rsidR="008F5722" w:rsidRPr="00F66850" w:rsidRDefault="004B6A6C">
      <w:pPr>
        <w:pStyle w:val="Default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But I </w:t>
      </w: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t>would speak to the Almighty,</w:t>
      </w:r>
    </w:p>
    <w:p w:rsidR="008F5722" w:rsidRPr="00F66850" w:rsidRDefault="004B6A6C">
      <w:pPr>
        <w:pStyle w:val="Default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t>And I desire to reason with God.</w:t>
      </w: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br/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 Job wanted the Almighty to answer him (31:35).  </w:t>
      </w:r>
    </w:p>
    <w:p w:rsidR="008F5722" w:rsidRPr="00F66850" w:rsidRDefault="004B6A6C">
      <w:pPr>
        <w:pStyle w:val="Default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t>Oh, that I had one to hear me!</w:t>
      </w:r>
    </w:p>
    <w:p w:rsidR="008F5722" w:rsidRPr="00F66850" w:rsidRDefault="004B6A6C">
      <w:pPr>
        <w:pStyle w:val="Default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t>Here is my mark.</w:t>
      </w:r>
    </w:p>
    <w:p w:rsidR="008F5722" w:rsidRPr="00F66850" w:rsidRDefault="004B6A6C">
      <w:pPr>
        <w:pStyle w:val="Default"/>
        <w:rPr>
          <w:rFonts w:ascii="Book Antiqua" w:hAnsi="Book Antiqua"/>
          <w:sz w:val="24"/>
          <w:szCs w:val="24"/>
          <w:shd w:val="clear" w:color="auto" w:fill="FEFFFE"/>
        </w:rPr>
      </w:pPr>
      <w:r w:rsidRPr="00F66850">
        <w:rPr>
          <w:rFonts w:ascii="Book Antiqua" w:hAnsi="Book Antiqua"/>
          <w:i/>
          <w:iCs/>
          <w:sz w:val="24"/>
          <w:szCs w:val="24"/>
          <w:shd w:val="clear" w:color="auto" w:fill="FEFFFE"/>
        </w:rPr>
        <w:t>Oh, that the Almighty would answer me...</w:t>
      </w:r>
    </w:p>
    <w:p w:rsidR="008F5722" w:rsidRPr="00F66850" w:rsidRDefault="008F5722">
      <w:pPr>
        <w:pStyle w:val="Default"/>
        <w:rPr>
          <w:rFonts w:ascii="Book Antiqua" w:hAnsi="Book Antiqua"/>
          <w:sz w:val="24"/>
          <w:szCs w:val="24"/>
          <w:shd w:val="clear" w:color="auto" w:fill="FEFFFE"/>
        </w:rPr>
      </w:pP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Now, Job has his opportunity. However, the </w:t>
      </w:r>
      <w:r w:rsidRPr="00F66850">
        <w:rPr>
          <w:rFonts w:ascii="Book Antiqua" w:hAnsi="Book Antiqua"/>
          <w:sz w:val="24"/>
          <w:szCs w:val="24"/>
        </w:rPr>
        <w:t xml:space="preserve">usually loquacious (talkative) Job is rendered speechless when God starts a </w:t>
      </w:r>
      <w:r w:rsidR="00F66850" w:rsidRPr="00F66850">
        <w:rPr>
          <w:rFonts w:ascii="Book Antiqua" w:hAnsi="Book Antiqua"/>
          <w:sz w:val="24"/>
          <w:szCs w:val="24"/>
        </w:rPr>
        <w:t>rapid-fire</w:t>
      </w:r>
      <w:r w:rsidRPr="00F66850">
        <w:rPr>
          <w:rFonts w:ascii="Book Antiqua" w:hAnsi="Book Antiqua"/>
          <w:sz w:val="24"/>
          <w:szCs w:val="24"/>
        </w:rPr>
        <w:t xml:space="preserve"> set of </w:t>
      </w:r>
      <w:r w:rsidR="00F66850" w:rsidRPr="00F66850">
        <w:rPr>
          <w:rFonts w:ascii="Book Antiqua" w:hAnsi="Book Antiqua"/>
          <w:sz w:val="24"/>
          <w:szCs w:val="24"/>
        </w:rPr>
        <w:t>questions (</w:t>
      </w:r>
      <w:r w:rsidRPr="00F66850">
        <w:rPr>
          <w:rFonts w:ascii="Book Antiqua" w:hAnsi="Book Antiqua"/>
          <w:sz w:val="24"/>
          <w:szCs w:val="24"/>
        </w:rPr>
        <w:t>38:1-40:2).  God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 xml:space="preserve">s tone changes. He who commended Job in chapter </w:t>
      </w:r>
      <w:r w:rsidR="00F66850" w:rsidRPr="00F66850">
        <w:rPr>
          <w:rFonts w:ascii="Book Antiqua" w:hAnsi="Book Antiqua"/>
          <w:sz w:val="24"/>
          <w:szCs w:val="24"/>
        </w:rPr>
        <w:t>one (</w:t>
      </w:r>
      <w:r w:rsidRPr="00F66850">
        <w:rPr>
          <w:rFonts w:ascii="Book Antiqua" w:hAnsi="Book Antiqua"/>
          <w:sz w:val="24"/>
          <w:szCs w:val="24"/>
        </w:rPr>
        <w:t xml:space="preserve">1:8), now sees him as one who darkens the counsel of God and speaks without </w:t>
      </w:r>
      <w:r w:rsidR="00F66850" w:rsidRPr="00F66850">
        <w:rPr>
          <w:rFonts w:ascii="Book Antiqua" w:hAnsi="Book Antiqua"/>
          <w:sz w:val="24"/>
          <w:szCs w:val="24"/>
        </w:rPr>
        <w:t>knowledge (</w:t>
      </w:r>
      <w:r w:rsidRPr="00F66850">
        <w:rPr>
          <w:rFonts w:ascii="Book Antiqua" w:hAnsi="Book Antiqua"/>
          <w:sz w:val="24"/>
          <w:szCs w:val="24"/>
        </w:rPr>
        <w:t xml:space="preserve">38:2). The questions from God, to Job, fall into several categories: </w:t>
      </w:r>
    </w:p>
    <w:p w:rsidR="008F5722" w:rsidRPr="00F66850" w:rsidRDefault="004B6A6C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Who are </w:t>
      </w:r>
      <w:r w:rsidR="00F66850" w:rsidRPr="00F66850">
        <w:rPr>
          <w:rFonts w:ascii="Book Antiqua" w:hAnsi="Book Antiqua"/>
          <w:sz w:val="24"/>
          <w:szCs w:val="24"/>
        </w:rPr>
        <w:t xml:space="preserve">you? </w:t>
      </w:r>
      <w:r w:rsidR="007F73EB" w:rsidRPr="00F66850">
        <w:rPr>
          <w:rFonts w:ascii="Book Antiqua" w:hAnsi="Book Antiqua"/>
          <w:sz w:val="24"/>
          <w:szCs w:val="24"/>
        </w:rPr>
        <w:t>(38:2</w:t>
      </w:r>
      <w:r w:rsidRPr="00F66850">
        <w:rPr>
          <w:rFonts w:ascii="Book Antiqua" w:hAnsi="Book Antiqua"/>
          <w:sz w:val="24"/>
          <w:szCs w:val="24"/>
        </w:rPr>
        <w:t xml:space="preserve"> ) </w:t>
      </w:r>
    </w:p>
    <w:p w:rsidR="008F5722" w:rsidRPr="00F66850" w:rsidRDefault="004B6A6C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Have you...? (38:12, 16, 18, 22)</w:t>
      </w:r>
    </w:p>
    <w:p w:rsidR="008F5722" w:rsidRPr="00F66850" w:rsidRDefault="004B6A6C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Where were </w:t>
      </w:r>
      <w:r w:rsidR="00F66850" w:rsidRPr="00F66850">
        <w:rPr>
          <w:rFonts w:ascii="Book Antiqua" w:hAnsi="Book Antiqua"/>
          <w:sz w:val="24"/>
          <w:szCs w:val="24"/>
        </w:rPr>
        <w:t>you? (</w:t>
      </w:r>
      <w:r w:rsidRPr="00F66850">
        <w:rPr>
          <w:rFonts w:ascii="Book Antiqua" w:hAnsi="Book Antiqua"/>
          <w:sz w:val="24"/>
          <w:szCs w:val="24"/>
        </w:rPr>
        <w:t>38:4,7, 8-11)</w:t>
      </w:r>
    </w:p>
    <w:p w:rsidR="008F5722" w:rsidRPr="00F66850" w:rsidRDefault="004B6A6C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Can you...? (38:31,32, 33b, 34, 35, 39; 39:1b, 2, 10, 19-20)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The questions end with another rhetor</w:t>
      </w:r>
      <w:r w:rsidRPr="00F66850">
        <w:rPr>
          <w:rFonts w:ascii="Book Antiqua" w:hAnsi="Book Antiqua"/>
          <w:sz w:val="24"/>
          <w:szCs w:val="24"/>
        </w:rPr>
        <w:t>ical question about Job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>s arrogance and his tendency demand an audience with God.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i/>
          <w:iCs/>
          <w:sz w:val="24"/>
          <w:szCs w:val="24"/>
        </w:rPr>
      </w:pPr>
      <w:r w:rsidRPr="00F66850">
        <w:rPr>
          <w:rFonts w:ascii="Book Antiqua" w:hAnsi="Book Antiqua"/>
          <w:i/>
          <w:iCs/>
          <w:sz w:val="24"/>
          <w:szCs w:val="24"/>
        </w:rPr>
        <w:t xml:space="preserve">Shall the one who contends with the Almighty correct Him? </w:t>
      </w:r>
      <w:r w:rsidRPr="00F66850">
        <w:rPr>
          <w:rFonts w:ascii="Book Antiqua" w:hAnsi="Book Antiqua"/>
          <w:sz w:val="24"/>
          <w:szCs w:val="24"/>
        </w:rPr>
        <w:t>(40:2)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b/>
          <w:bCs/>
          <w:sz w:val="24"/>
          <w:szCs w:val="24"/>
        </w:rPr>
      </w:pPr>
      <w:r w:rsidRPr="00F66850">
        <w:rPr>
          <w:rFonts w:ascii="Book Antiqua" w:hAnsi="Book Antiqua"/>
          <w:b/>
          <w:bCs/>
          <w:sz w:val="24"/>
          <w:szCs w:val="24"/>
        </w:rPr>
        <w:t>Illus.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lastRenderedPageBreak/>
        <w:t>Almost daily, I want to correct people. I take photos of signs with misspelled words on them. I listen</w:t>
      </w:r>
      <w:r w:rsidRPr="00F66850">
        <w:rPr>
          <w:rFonts w:ascii="Book Antiqua" w:hAnsi="Book Antiqua"/>
          <w:sz w:val="24"/>
          <w:szCs w:val="24"/>
        </w:rPr>
        <w:t xml:space="preserve"> to people speak and want to correct their speech. </w:t>
      </w:r>
    </w:p>
    <w:p w:rsidR="008F5722" w:rsidRPr="00F66850" w:rsidRDefault="004B6A6C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Recently, I was at a funeral and a gentleman read a resolution from a church. After he read, he said, </w:t>
      </w:r>
      <w:r w:rsidRPr="00F66850">
        <w:rPr>
          <w:rFonts w:ascii="Book Antiqua" w:hAnsi="Book Antiqua"/>
          <w:sz w:val="24"/>
          <w:szCs w:val="24"/>
        </w:rPr>
        <w:t>“</w:t>
      </w:r>
      <w:r w:rsidRPr="00F66850">
        <w:rPr>
          <w:rFonts w:ascii="Book Antiqua" w:hAnsi="Book Antiqua"/>
          <w:sz w:val="24"/>
          <w:szCs w:val="24"/>
        </w:rPr>
        <w:t>A copy of the resolution shall be given to the family and another copy will be placed in the ar-chive</w:t>
      </w:r>
      <w:r w:rsidRPr="00F66850">
        <w:rPr>
          <w:rFonts w:ascii="Book Antiqua" w:hAnsi="Book Antiqua"/>
          <w:sz w:val="24"/>
          <w:szCs w:val="24"/>
        </w:rPr>
        <w:t>s of this church.</w:t>
      </w:r>
      <w:r w:rsidRPr="00F66850">
        <w:rPr>
          <w:rFonts w:ascii="Book Antiqua" w:hAnsi="Book Antiqua"/>
          <w:sz w:val="24"/>
          <w:szCs w:val="24"/>
        </w:rPr>
        <w:t xml:space="preserve">” 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I showed great restraint and did not correct the gentleman, but it was difficult.</w:t>
      </w:r>
    </w:p>
    <w:p w:rsidR="008F5722" w:rsidRPr="00F66850" w:rsidRDefault="004B6A6C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Overheard on a MARTA train in </w:t>
      </w:r>
      <w:r w:rsidR="00F66850" w:rsidRPr="00F66850">
        <w:rPr>
          <w:rFonts w:ascii="Book Antiqua" w:hAnsi="Book Antiqua"/>
          <w:sz w:val="24"/>
          <w:szCs w:val="24"/>
        </w:rPr>
        <w:t>April</w:t>
      </w:r>
      <w:r w:rsidRPr="00F66850">
        <w:rPr>
          <w:rFonts w:ascii="Book Antiqua" w:hAnsi="Book Antiqua"/>
          <w:sz w:val="24"/>
          <w:szCs w:val="24"/>
        </w:rPr>
        <w:t xml:space="preserve"> 2015: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i/>
          <w:iCs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“</w:t>
      </w:r>
      <w:r w:rsidRPr="00F66850">
        <w:rPr>
          <w:rFonts w:ascii="Book Antiqua" w:hAnsi="Book Antiqua"/>
          <w:sz w:val="24"/>
          <w:szCs w:val="24"/>
        </w:rPr>
        <w:t xml:space="preserve">We all have our </w:t>
      </w:r>
      <w:r w:rsidRPr="00F66850">
        <w:rPr>
          <w:rFonts w:ascii="Book Antiqua" w:hAnsi="Book Antiqua"/>
          <w:i/>
          <w:iCs/>
          <w:sz w:val="24"/>
          <w:szCs w:val="24"/>
        </w:rPr>
        <w:t>turntable</w:t>
      </w:r>
      <w:r w:rsidRPr="00F66850">
        <w:rPr>
          <w:rFonts w:ascii="Book Antiqua" w:hAnsi="Book Antiqua"/>
          <w:sz w:val="24"/>
          <w:szCs w:val="24"/>
        </w:rPr>
        <w:t xml:space="preserve"> in our minds, about when we expect things to happen.</w:t>
      </w:r>
      <w:r w:rsidRPr="00F66850">
        <w:rPr>
          <w:rFonts w:ascii="Book Antiqua" w:hAnsi="Book Antiqua"/>
          <w:sz w:val="24"/>
          <w:szCs w:val="24"/>
        </w:rPr>
        <w:t xml:space="preserve">” </w:t>
      </w:r>
      <w:r w:rsidRPr="00F66850">
        <w:rPr>
          <w:rFonts w:ascii="Book Antiqua" w:hAnsi="Book Antiqua"/>
          <w:sz w:val="24"/>
          <w:szCs w:val="24"/>
        </w:rPr>
        <w:t>I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 xml:space="preserve">m pretty sure that should be </w:t>
      </w:r>
      <w:r w:rsidRPr="00F66850">
        <w:rPr>
          <w:rFonts w:ascii="Book Antiqua" w:hAnsi="Book Antiqua"/>
          <w:i/>
          <w:iCs/>
          <w:sz w:val="24"/>
          <w:szCs w:val="24"/>
        </w:rPr>
        <w:t>timetable.</w:t>
      </w:r>
    </w:p>
    <w:p w:rsidR="008F5722" w:rsidRPr="00F66850" w:rsidRDefault="008F5722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b/>
          <w:bCs/>
          <w:i/>
          <w:iCs/>
          <w:sz w:val="24"/>
          <w:szCs w:val="24"/>
        </w:rPr>
      </w:pPr>
    </w:p>
    <w:p w:rsidR="008F5722" w:rsidRPr="00F66850" w:rsidRDefault="004B6A6C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I heard a man say, of a situation, </w:t>
      </w:r>
      <w:r w:rsidRPr="00F66850">
        <w:rPr>
          <w:rFonts w:ascii="Book Antiqua" w:hAnsi="Book Antiqua"/>
          <w:sz w:val="24"/>
          <w:szCs w:val="24"/>
        </w:rPr>
        <w:t>“</w:t>
      </w:r>
      <w:r w:rsidRPr="00F66850">
        <w:rPr>
          <w:rFonts w:ascii="Book Antiqua" w:hAnsi="Book Antiqua"/>
          <w:sz w:val="24"/>
          <w:szCs w:val="24"/>
        </w:rPr>
        <w:t xml:space="preserve">Same reasoning, different </w:t>
      </w:r>
      <w:r w:rsidRPr="00F66850">
        <w:rPr>
          <w:rFonts w:ascii="Book Antiqua" w:hAnsi="Book Antiqua"/>
          <w:i/>
          <w:iCs/>
          <w:sz w:val="24"/>
          <w:szCs w:val="24"/>
        </w:rPr>
        <w:t>outskirts</w:t>
      </w:r>
      <w:r w:rsidRPr="00F66850">
        <w:rPr>
          <w:rFonts w:ascii="Book Antiqua" w:hAnsi="Book Antiqua"/>
          <w:sz w:val="24"/>
          <w:szCs w:val="24"/>
        </w:rPr>
        <w:t>”</w:t>
      </w:r>
      <w:r w:rsidRPr="00F66850">
        <w:rPr>
          <w:rFonts w:ascii="Book Antiqua" w:hAnsi="Book Antiqua"/>
          <w:sz w:val="24"/>
          <w:szCs w:val="24"/>
        </w:rPr>
        <w:t xml:space="preserve">.  Outcomes? The same man said that some benefits </w:t>
      </w:r>
      <w:r w:rsidR="00F66850" w:rsidRPr="00F66850">
        <w:rPr>
          <w:rFonts w:ascii="Book Antiqua" w:hAnsi="Book Antiqua"/>
          <w:sz w:val="24"/>
          <w:szCs w:val="24"/>
        </w:rPr>
        <w:t>were</w:t>
      </w:r>
      <w:r w:rsidR="007F73EB">
        <w:rPr>
          <w:rFonts w:ascii="Book Antiqua" w:hAnsi="Book Antiqua"/>
          <w:sz w:val="24"/>
          <w:szCs w:val="24"/>
        </w:rPr>
        <w:t xml:space="preserve"> </w:t>
      </w:r>
      <w:r w:rsidR="00F66850">
        <w:rPr>
          <w:rFonts w:ascii="Book Antiqua" w:hAnsi="Book Antiqua"/>
          <w:sz w:val="24"/>
          <w:szCs w:val="24"/>
        </w:rPr>
        <w:t xml:space="preserve"> ”</w:t>
      </w:r>
      <w:r w:rsidR="00F66850" w:rsidRPr="00F66850">
        <w:rPr>
          <w:rFonts w:ascii="Book Antiqua" w:hAnsi="Book Antiqua"/>
          <w:sz w:val="24"/>
          <w:szCs w:val="24"/>
        </w:rPr>
        <w:t>only</w:t>
      </w:r>
      <w:r w:rsidRPr="00F66850">
        <w:rPr>
          <w:rFonts w:ascii="Book Antiqua" w:hAnsi="Book Antiqua"/>
          <w:sz w:val="24"/>
          <w:szCs w:val="24"/>
        </w:rPr>
        <w:t xml:space="preserve"> for the sick and </w:t>
      </w:r>
      <w:r w:rsidRPr="00F66850">
        <w:rPr>
          <w:rFonts w:ascii="Book Antiqua" w:hAnsi="Book Antiqua"/>
          <w:i/>
          <w:iCs/>
          <w:sz w:val="24"/>
          <w:szCs w:val="24"/>
        </w:rPr>
        <w:t>shutdowns</w:t>
      </w:r>
      <w:r w:rsidRPr="00F66850">
        <w:rPr>
          <w:rFonts w:ascii="Book Antiqua" w:hAnsi="Book Antiqua"/>
          <w:sz w:val="24"/>
          <w:szCs w:val="24"/>
        </w:rPr>
        <w:t>”</w:t>
      </w:r>
      <w:r w:rsidRPr="00F66850">
        <w:rPr>
          <w:rFonts w:ascii="Book Antiqua" w:hAnsi="Book Antiqua"/>
          <w:sz w:val="24"/>
          <w:szCs w:val="24"/>
        </w:rPr>
        <w:t>. Shut-ins?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I didn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>t correct any of these people but it</w:t>
      </w:r>
      <w:r w:rsidRPr="00F66850">
        <w:rPr>
          <w:rFonts w:ascii="Book Antiqua" w:hAnsi="Book Antiqua"/>
          <w:sz w:val="24"/>
          <w:szCs w:val="24"/>
        </w:rPr>
        <w:t xml:space="preserve"> was difficult. In other settings I have given a gentle correction and many have thanked me. Most of the time, my corrections are either gratefully or begrudgingly</w:t>
      </w:r>
      <w:bookmarkEnd w:id="0"/>
      <w:r w:rsidRPr="00F66850">
        <w:rPr>
          <w:rFonts w:ascii="Book Antiqua" w:hAnsi="Book Antiqua"/>
          <w:sz w:val="24"/>
          <w:szCs w:val="24"/>
        </w:rPr>
        <w:t xml:space="preserve"> </w:t>
      </w:r>
      <w:r w:rsidRPr="00F66850">
        <w:rPr>
          <w:rFonts w:ascii="Book Antiqua" w:hAnsi="Book Antiqua"/>
          <w:sz w:val="24"/>
          <w:szCs w:val="24"/>
        </w:rPr>
        <w:t>received, but received nonetheless.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But Job, standing before God, must confess that he has b</w:t>
      </w:r>
      <w:r w:rsidRPr="00F66850">
        <w:rPr>
          <w:rFonts w:ascii="Book Antiqua" w:hAnsi="Book Antiqua"/>
          <w:sz w:val="24"/>
          <w:szCs w:val="24"/>
        </w:rPr>
        <w:t>een guilty of trying to correct God! God doesn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>t receive correction.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We must remember that </w:t>
      </w:r>
      <w:r w:rsidR="00F66850" w:rsidRPr="00F66850">
        <w:rPr>
          <w:rFonts w:ascii="Book Antiqua" w:hAnsi="Book Antiqua"/>
          <w:sz w:val="24"/>
          <w:szCs w:val="24"/>
        </w:rPr>
        <w:t>despite</w:t>
      </w:r>
      <w:r w:rsidRPr="00F66850">
        <w:rPr>
          <w:rFonts w:ascii="Book Antiqua" w:hAnsi="Book Antiqua"/>
          <w:sz w:val="24"/>
          <w:szCs w:val="24"/>
        </w:rPr>
        <w:t xml:space="preserve"> our good training and qualitative education, we are mere morta</w:t>
      </w:r>
      <w:r w:rsidR="00F66850">
        <w:rPr>
          <w:rFonts w:ascii="Book Antiqua" w:hAnsi="Book Antiqua"/>
          <w:sz w:val="24"/>
          <w:szCs w:val="24"/>
        </w:rPr>
        <w:t xml:space="preserve">ls. We have gifts, skills, and </w:t>
      </w:r>
      <w:r w:rsidRPr="00F66850">
        <w:rPr>
          <w:rFonts w:ascii="Book Antiqua" w:hAnsi="Book Antiqua"/>
          <w:sz w:val="24"/>
          <w:szCs w:val="24"/>
        </w:rPr>
        <w:t xml:space="preserve">a significant capacity to reason and rationalize. </w:t>
      </w:r>
      <w:r w:rsidRPr="00F66850">
        <w:rPr>
          <w:rFonts w:ascii="Book Antiqua" w:hAnsi="Book Antiqua"/>
          <w:sz w:val="24"/>
          <w:szCs w:val="24"/>
        </w:rPr>
        <w:lastRenderedPageBreak/>
        <w:t xml:space="preserve">However, </w:t>
      </w:r>
      <w:r w:rsidRPr="00F66850">
        <w:rPr>
          <w:rFonts w:ascii="Book Antiqua" w:hAnsi="Book Antiqua"/>
          <w:sz w:val="24"/>
          <w:szCs w:val="24"/>
        </w:rPr>
        <w:t>we are still humans who dare not get into our Creator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 xml:space="preserve">s face as if we could correct him.  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Katie Couric, in an interview about her six-part documentary series airing on National Geographic Channel, said that</w:t>
      </w:r>
      <w:r w:rsidR="00F66850">
        <w:rPr>
          <w:rFonts w:ascii="Book Antiqua" w:hAnsi="Book Antiqua"/>
          <w:sz w:val="24"/>
          <w:szCs w:val="24"/>
        </w:rPr>
        <w:t>:</w:t>
      </w:r>
      <w:r w:rsidRPr="00F66850">
        <w:rPr>
          <w:rFonts w:ascii="Book Antiqua" w:hAnsi="Book Antiqua"/>
          <w:sz w:val="24"/>
          <w:szCs w:val="24"/>
        </w:rPr>
        <w:t xml:space="preserve"> 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Her aim is to highlight issues and allow people</w:t>
      </w:r>
      <w:r w:rsidRPr="00F66850">
        <w:rPr>
          <w:rFonts w:ascii="Book Antiqua" w:hAnsi="Book Antiqua"/>
          <w:sz w:val="24"/>
          <w:szCs w:val="24"/>
        </w:rPr>
        <w:t xml:space="preserve"> to form their own opinions. Then she said, </w:t>
      </w:r>
      <w:r w:rsidRPr="00F66850">
        <w:rPr>
          <w:rFonts w:ascii="Book Antiqua" w:hAnsi="Book Antiqua"/>
          <w:sz w:val="24"/>
          <w:szCs w:val="24"/>
        </w:rPr>
        <w:t>“</w:t>
      </w:r>
      <w:r w:rsidRPr="00F66850">
        <w:rPr>
          <w:rFonts w:ascii="Book Antiqua" w:hAnsi="Book Antiqua"/>
          <w:sz w:val="24"/>
          <w:szCs w:val="24"/>
        </w:rPr>
        <w:t>We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 xml:space="preserve">ve been so programmed to have </w:t>
      </w:r>
      <w:r w:rsidRPr="00F66850">
        <w:rPr>
          <w:rFonts w:ascii="Book Antiqua" w:hAnsi="Book Antiqua"/>
          <w:i/>
          <w:iCs/>
          <w:sz w:val="24"/>
          <w:szCs w:val="24"/>
        </w:rPr>
        <w:t xml:space="preserve">affirmation </w:t>
      </w:r>
      <w:r w:rsidRPr="00F66850">
        <w:rPr>
          <w:rFonts w:ascii="Book Antiqua" w:hAnsi="Book Antiqua"/>
          <w:sz w:val="24"/>
          <w:szCs w:val="24"/>
        </w:rPr>
        <w:t xml:space="preserve">instead of </w:t>
      </w:r>
      <w:r w:rsidRPr="00F66850">
        <w:rPr>
          <w:rFonts w:ascii="Book Antiqua" w:hAnsi="Book Antiqua"/>
          <w:i/>
          <w:iCs/>
          <w:sz w:val="24"/>
          <w:szCs w:val="24"/>
        </w:rPr>
        <w:t>information</w:t>
      </w:r>
      <w:r w:rsidRPr="00F66850">
        <w:rPr>
          <w:rFonts w:ascii="Book Antiqua" w:hAnsi="Book Antiqua"/>
          <w:i/>
          <w:iCs/>
          <w:sz w:val="24"/>
          <w:szCs w:val="24"/>
        </w:rPr>
        <w:t>”</w:t>
      </w:r>
      <w:r w:rsidRPr="00F66850">
        <w:rPr>
          <w:rFonts w:ascii="Book Antiqua" w:hAnsi="Book Antiqua"/>
          <w:i/>
          <w:iCs/>
          <w:sz w:val="24"/>
          <w:szCs w:val="24"/>
        </w:rPr>
        <w:t xml:space="preserve">. </w:t>
      </w:r>
      <w:r w:rsidRPr="00F66850">
        <w:rPr>
          <w:rFonts w:ascii="Book Antiqua" w:hAnsi="Book Antiqua"/>
          <w:sz w:val="24"/>
          <w:szCs w:val="24"/>
        </w:rPr>
        <w:t>(</w:t>
      </w:r>
      <w:r w:rsidR="00F66850" w:rsidRPr="00F66850">
        <w:rPr>
          <w:rFonts w:ascii="Book Antiqua" w:hAnsi="Book Antiqua"/>
          <w:sz w:val="24"/>
          <w:szCs w:val="24"/>
        </w:rPr>
        <w:t>Hemispheres (</w:t>
      </w:r>
      <w:r w:rsidRPr="00F66850">
        <w:rPr>
          <w:rFonts w:ascii="Book Antiqua" w:hAnsi="Book Antiqua"/>
          <w:sz w:val="24"/>
          <w:szCs w:val="24"/>
        </w:rPr>
        <w:t>United Airlines</w:t>
      </w:r>
      <w:r w:rsidRPr="00F66850">
        <w:rPr>
          <w:rFonts w:ascii="Book Antiqua" w:hAnsi="Book Antiqua"/>
          <w:sz w:val="24"/>
          <w:szCs w:val="24"/>
        </w:rPr>
        <w:t xml:space="preserve">’ </w:t>
      </w:r>
      <w:r w:rsidRPr="00F66850">
        <w:rPr>
          <w:rFonts w:ascii="Book Antiqua" w:hAnsi="Book Antiqua"/>
          <w:sz w:val="24"/>
          <w:szCs w:val="24"/>
        </w:rPr>
        <w:t xml:space="preserve">inflight magazine). May 2018. p. 50). What God gives Job is information rather than affirmation. God is not </w:t>
      </w:r>
      <w:r w:rsidRPr="00F66850">
        <w:rPr>
          <w:rFonts w:ascii="Book Antiqua" w:hAnsi="Book Antiqua"/>
          <w:sz w:val="24"/>
          <w:szCs w:val="24"/>
        </w:rPr>
        <w:t>telling Job how wonderful Job is. God is reminding Job, and us, that Job is still mortal and God is still immortal; that Job is still finite and God is still infinite; that Job is still ignorant and God still has knowledge of all things.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In 4:3, Eliphaz re</w:t>
      </w:r>
      <w:r w:rsidRPr="00F66850">
        <w:rPr>
          <w:rFonts w:ascii="Book Antiqua" w:hAnsi="Book Antiqua"/>
          <w:sz w:val="24"/>
          <w:szCs w:val="24"/>
        </w:rPr>
        <w:t xml:space="preserve">minded Job that Job has </w:t>
      </w:r>
      <w:r w:rsidRPr="00F66850">
        <w:rPr>
          <w:rFonts w:ascii="Book Antiqua" w:hAnsi="Book Antiqua"/>
          <w:sz w:val="24"/>
          <w:szCs w:val="24"/>
        </w:rPr>
        <w:t>“</w:t>
      </w:r>
      <w:r w:rsidRPr="00F66850">
        <w:rPr>
          <w:rFonts w:ascii="Book Antiqua" w:hAnsi="Book Antiqua"/>
          <w:sz w:val="24"/>
          <w:szCs w:val="24"/>
        </w:rPr>
        <w:t>instructed many</w:t>
      </w:r>
      <w:r w:rsidRPr="00F66850">
        <w:rPr>
          <w:rFonts w:ascii="Book Antiqua" w:hAnsi="Book Antiqua"/>
          <w:sz w:val="24"/>
          <w:szCs w:val="24"/>
        </w:rPr>
        <w:t>”</w:t>
      </w:r>
      <w:r w:rsidRPr="00F66850">
        <w:rPr>
          <w:rFonts w:ascii="Book Antiqua" w:hAnsi="Book Antiqua"/>
          <w:sz w:val="24"/>
          <w:szCs w:val="24"/>
        </w:rPr>
        <w:t>. Now, he who instructed many is brought up on charges of ignorance, by God Himself.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This set of questions is a call to us all, to:</w:t>
      </w:r>
      <w:r w:rsidRPr="00F66850">
        <w:rPr>
          <w:rFonts w:ascii="Book Antiqua" w:hAnsi="Book Antiqua"/>
          <w:sz w:val="24"/>
          <w:szCs w:val="24"/>
        </w:rPr>
        <w:br/>
      </w:r>
    </w:p>
    <w:p w:rsidR="008F5722" w:rsidRPr="00F66850" w:rsidRDefault="004B6A6C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Rejoice that God speaks to humanity</w:t>
      </w:r>
      <w:r w:rsidRPr="00F66850">
        <w:rPr>
          <w:rFonts w:ascii="Book Antiqua" w:hAnsi="Book Antiqua"/>
          <w:sz w:val="24"/>
          <w:szCs w:val="24"/>
        </w:rPr>
        <w:t>. This is not to be ignored or taken lightly</w:t>
      </w:r>
      <w:r w:rsidRPr="00F66850">
        <w:rPr>
          <w:rFonts w:ascii="Book Antiqua" w:hAnsi="Book Antiqua"/>
          <w:sz w:val="24"/>
          <w:szCs w:val="24"/>
        </w:rPr>
        <w:t xml:space="preserve">. There are sooooooooo many voices coming at us. </w:t>
      </w:r>
      <w:r w:rsidRPr="00F66850">
        <w:rPr>
          <w:rFonts w:ascii="Book Antiqua" w:hAnsi="Book Antiqua"/>
          <w:i/>
          <w:iCs/>
          <w:sz w:val="24"/>
          <w:szCs w:val="24"/>
        </w:rPr>
        <w:t>Media</w:t>
      </w:r>
      <w:r w:rsidRPr="00F66850">
        <w:rPr>
          <w:rFonts w:ascii="Book Antiqua" w:hAnsi="Book Antiqua"/>
          <w:sz w:val="24"/>
          <w:szCs w:val="24"/>
        </w:rPr>
        <w:t xml:space="preserve"> speaks to us, shaping our opinions, changing our minds. </w:t>
      </w:r>
      <w:r w:rsidRPr="00F66850">
        <w:rPr>
          <w:rFonts w:ascii="Book Antiqua" w:hAnsi="Book Antiqua"/>
          <w:i/>
          <w:iCs/>
          <w:sz w:val="24"/>
          <w:szCs w:val="24"/>
        </w:rPr>
        <w:t>We</w:t>
      </w:r>
      <w:r w:rsidRPr="00F66850">
        <w:rPr>
          <w:rFonts w:ascii="Book Antiqua" w:hAnsi="Book Antiqua"/>
          <w:sz w:val="24"/>
          <w:szCs w:val="24"/>
        </w:rPr>
        <w:t xml:space="preserve"> speak to us, talking to ourselves in self-affirming, self-motivating, self-instructive, sometimes self-destructive words. In addition to those</w:t>
      </w:r>
      <w:r w:rsidRPr="00F66850">
        <w:rPr>
          <w:rFonts w:ascii="Book Antiqua" w:hAnsi="Book Antiqua"/>
          <w:sz w:val="24"/>
          <w:szCs w:val="24"/>
        </w:rPr>
        <w:t xml:space="preserve"> voices, there is God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 xml:space="preserve">s who speaks to us out of the whirlwind. He speaks!! Remember that stanza from the hymn, </w:t>
      </w:r>
      <w:r w:rsidRPr="00F66850">
        <w:rPr>
          <w:rFonts w:ascii="Book Antiqua" w:hAnsi="Book Antiqua"/>
          <w:i/>
          <w:iCs/>
          <w:sz w:val="24"/>
          <w:szCs w:val="24"/>
        </w:rPr>
        <w:t xml:space="preserve">In </w:t>
      </w:r>
      <w:r w:rsidR="00F66850" w:rsidRPr="00F66850">
        <w:rPr>
          <w:rFonts w:ascii="Book Antiqua" w:hAnsi="Book Antiqua"/>
          <w:i/>
          <w:iCs/>
          <w:sz w:val="24"/>
          <w:szCs w:val="24"/>
        </w:rPr>
        <w:t>the</w:t>
      </w:r>
      <w:r w:rsidRPr="00F66850">
        <w:rPr>
          <w:rFonts w:ascii="Book Antiqua" w:hAnsi="Book Antiqua"/>
          <w:i/>
          <w:iCs/>
          <w:sz w:val="24"/>
          <w:szCs w:val="24"/>
        </w:rPr>
        <w:t xml:space="preserve"> Garden</w:t>
      </w:r>
      <w:r w:rsidRPr="00F66850">
        <w:rPr>
          <w:rFonts w:ascii="Book Antiqua" w:hAnsi="Book Antiqua"/>
          <w:sz w:val="24"/>
          <w:szCs w:val="24"/>
        </w:rPr>
        <w:t>?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i/>
          <w:iCs/>
          <w:sz w:val="24"/>
          <w:szCs w:val="24"/>
        </w:rPr>
      </w:pPr>
      <w:r w:rsidRPr="00F66850">
        <w:rPr>
          <w:rFonts w:ascii="Book Antiqua" w:hAnsi="Book Antiqua"/>
          <w:i/>
          <w:iCs/>
          <w:sz w:val="24"/>
          <w:szCs w:val="24"/>
        </w:rPr>
        <w:t>He speaks and the sound of His voice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i/>
          <w:iCs/>
          <w:sz w:val="24"/>
          <w:szCs w:val="24"/>
        </w:rPr>
      </w:pPr>
      <w:r w:rsidRPr="00F66850">
        <w:rPr>
          <w:rFonts w:ascii="Book Antiqua" w:hAnsi="Book Antiqua"/>
          <w:i/>
          <w:iCs/>
          <w:sz w:val="24"/>
          <w:szCs w:val="24"/>
        </w:rPr>
        <w:lastRenderedPageBreak/>
        <w:t>Is so sweet the birds hush their singing.</w:t>
      </w:r>
    </w:p>
    <w:p w:rsidR="008F5722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God still speaks to suffering women and men and </w:t>
      </w:r>
      <w:r w:rsidRPr="00F66850">
        <w:rPr>
          <w:rFonts w:ascii="Book Antiqua" w:hAnsi="Book Antiqua"/>
          <w:sz w:val="24"/>
          <w:szCs w:val="24"/>
        </w:rPr>
        <w:t>still overcomes our tendency to spiritually self-medicate.</w:t>
      </w:r>
    </w:p>
    <w:p w:rsidR="00F66850" w:rsidRPr="00F66850" w:rsidRDefault="00F66850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i/>
          <w:iCs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2. Humble ourselves in view of our minimal knowledge and God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>s omniscience.</w:t>
      </w:r>
      <w:r w:rsidRPr="00F66850">
        <w:rPr>
          <w:rFonts w:ascii="Book Antiqua" w:hAnsi="Book Antiqua"/>
          <w:sz w:val="24"/>
          <w:szCs w:val="24"/>
        </w:rPr>
        <w:t xml:space="preserve"> Let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>s admit what we don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>t know and celebrate God</w:t>
      </w:r>
      <w:r w:rsidRPr="00F66850">
        <w:rPr>
          <w:rFonts w:ascii="Book Antiqua" w:hAnsi="Book Antiqua"/>
          <w:sz w:val="24"/>
          <w:szCs w:val="24"/>
        </w:rPr>
        <w:t>’</w:t>
      </w:r>
      <w:r w:rsidRPr="00F66850">
        <w:rPr>
          <w:rFonts w:ascii="Book Antiqua" w:hAnsi="Book Antiqua"/>
          <w:sz w:val="24"/>
          <w:szCs w:val="24"/>
        </w:rPr>
        <w:t>s knowledge of all things. NBC has a series of public service, educ</w:t>
      </w:r>
      <w:r w:rsidRPr="00F66850">
        <w:rPr>
          <w:rFonts w:ascii="Book Antiqua" w:hAnsi="Book Antiqua"/>
          <w:sz w:val="24"/>
          <w:szCs w:val="24"/>
        </w:rPr>
        <w:t xml:space="preserve">ational announcements called </w:t>
      </w:r>
      <w:r w:rsidRPr="00F66850">
        <w:rPr>
          <w:rFonts w:ascii="Book Antiqua" w:hAnsi="Book Antiqua"/>
          <w:i/>
          <w:iCs/>
          <w:sz w:val="24"/>
          <w:szCs w:val="24"/>
        </w:rPr>
        <w:t>The more you know...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No matter how much we know, we will always be limited. 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F5722" w:rsidRPr="00F66850">
        <w:trPr>
          <w:trHeight w:val="179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:rsidR="008F5722" w:rsidRPr="00F66850" w:rsidRDefault="004B6A6C">
            <w:pPr>
              <w:pStyle w:val="TableStyle2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F66850">
              <w:rPr>
                <w:rFonts w:ascii="Book Antiqua" w:hAnsi="Book Antiqua"/>
                <w:sz w:val="24"/>
                <w:szCs w:val="24"/>
              </w:rPr>
              <w:t xml:space="preserve">Knowledge is exploding at such a rate--more than 2000 pages a minute--that even Einstein couldn't keep up. In fact, if you read 24 hours a day, from </w:t>
            </w:r>
            <w:r w:rsidRPr="00F66850">
              <w:rPr>
                <w:rFonts w:ascii="Book Antiqua" w:hAnsi="Book Antiqua"/>
                <w:sz w:val="24"/>
                <w:szCs w:val="24"/>
              </w:rPr>
              <w:t>age 21 to 70, and retained all you read, you would be one and a half million years behind when you finished.</w:t>
            </w:r>
          </w:p>
          <w:p w:rsidR="008F5722" w:rsidRPr="00F66850" w:rsidRDefault="004B6A6C">
            <w:pPr>
              <w:pStyle w:val="TableStyle2"/>
              <w:rPr>
                <w:rFonts w:ascii="Book Antiqua" w:hAnsi="Book Antiqua"/>
                <w:sz w:val="24"/>
                <w:szCs w:val="24"/>
              </w:rPr>
            </w:pPr>
            <w:r w:rsidRPr="00F66850">
              <w:rPr>
                <w:rFonts w:ascii="Book Antiqua" w:hAnsi="Book Antiqua"/>
                <w:i/>
                <w:iCs/>
                <w:color w:val="0000FE"/>
                <w:sz w:val="24"/>
                <w:szCs w:val="24"/>
              </w:rPr>
              <w:t>Campus Life</w:t>
            </w:r>
            <w:r w:rsidRPr="00F66850">
              <w:rPr>
                <w:rFonts w:ascii="Book Antiqua" w:hAnsi="Book Antiqua"/>
                <w:color w:val="0000FE"/>
                <w:sz w:val="24"/>
                <w:szCs w:val="24"/>
              </w:rPr>
              <w:t>, February, 1979.</w:t>
            </w:r>
          </w:p>
        </w:tc>
      </w:tr>
    </w:tbl>
    <w:p w:rsidR="008F5722" w:rsidRPr="00F66850" w:rsidRDefault="008F5722">
      <w:pPr>
        <w:pStyle w:val="Default"/>
        <w:rPr>
          <w:rFonts w:ascii="Book Antiqua" w:eastAsia="Times New Roman" w:hAnsi="Book Antiqua" w:cs="Times New Roman"/>
          <w:color w:val="0000FE"/>
          <w:sz w:val="24"/>
          <w:szCs w:val="24"/>
        </w:rPr>
      </w:pP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 xml:space="preserve">That ought not depress us. We have keen, inquisitive minds. Hallelujah. Let us, however, remember our places </w:t>
      </w:r>
      <w:r w:rsidR="00F66850" w:rsidRPr="00F66850">
        <w:rPr>
          <w:rFonts w:ascii="Book Antiqua" w:hAnsi="Book Antiqua"/>
          <w:sz w:val="24"/>
          <w:szCs w:val="24"/>
        </w:rPr>
        <w:t>before (</w:t>
      </w:r>
      <w:r w:rsidRPr="00F66850">
        <w:rPr>
          <w:rFonts w:ascii="Book Antiqua" w:hAnsi="Book Antiqua"/>
          <w:sz w:val="24"/>
          <w:szCs w:val="24"/>
        </w:rPr>
        <w:t xml:space="preserve">and under) our almighty, all-knowing God.  </w:t>
      </w:r>
    </w:p>
    <w:p w:rsidR="008F5722" w:rsidRPr="00F66850" w:rsidRDefault="004B6A6C">
      <w:pPr>
        <w:pStyle w:val="Body"/>
        <w:tabs>
          <w:tab w:val="left" w:pos="4860"/>
        </w:tabs>
        <w:spacing w:line="480" w:lineRule="auto"/>
        <w:rPr>
          <w:rFonts w:ascii="Book Antiqua" w:hAnsi="Book Antiqua"/>
          <w:sz w:val="24"/>
          <w:szCs w:val="24"/>
        </w:rPr>
      </w:pPr>
      <w:r w:rsidRPr="00F66850">
        <w:rPr>
          <w:rFonts w:ascii="Book Antiqua" w:hAnsi="Book Antiqua"/>
          <w:sz w:val="24"/>
          <w:szCs w:val="24"/>
        </w:rPr>
        <w:t>Amen</w:t>
      </w:r>
    </w:p>
    <w:sectPr w:rsidR="008F5722" w:rsidRPr="00F6685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6C" w:rsidRDefault="004B6A6C">
      <w:r>
        <w:separator/>
      </w:r>
    </w:p>
  </w:endnote>
  <w:endnote w:type="continuationSeparator" w:id="0">
    <w:p w:rsidR="004B6A6C" w:rsidRDefault="004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22" w:rsidRDefault="004B6A6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F73EB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F73E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6C" w:rsidRDefault="004B6A6C">
      <w:r>
        <w:separator/>
      </w:r>
    </w:p>
  </w:footnote>
  <w:footnote w:type="continuationSeparator" w:id="0">
    <w:p w:rsidR="004B6A6C" w:rsidRDefault="004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22" w:rsidRDefault="004B6A6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F73EB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F73E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D2A"/>
    <w:multiLevelType w:val="hybridMultilevel"/>
    <w:tmpl w:val="FFF02356"/>
    <w:styleLink w:val="Numbered"/>
    <w:lvl w:ilvl="0" w:tplc="E52690F4">
      <w:start w:val="1"/>
      <w:numFmt w:val="decimal"/>
      <w:lvlText w:val="%1."/>
      <w:lvlJc w:val="left"/>
      <w:pPr>
        <w:tabs>
          <w:tab w:val="left" w:pos="4860"/>
        </w:tabs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089F2">
      <w:start w:val="1"/>
      <w:numFmt w:val="decimal"/>
      <w:lvlText w:val="%2."/>
      <w:lvlJc w:val="left"/>
      <w:pPr>
        <w:tabs>
          <w:tab w:val="left" w:pos="4860"/>
        </w:tabs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CFE30">
      <w:start w:val="1"/>
      <w:numFmt w:val="decimal"/>
      <w:lvlText w:val="%3."/>
      <w:lvlJc w:val="left"/>
      <w:pPr>
        <w:tabs>
          <w:tab w:val="left" w:pos="4860"/>
        </w:tabs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C5B2C">
      <w:start w:val="1"/>
      <w:numFmt w:val="decimal"/>
      <w:lvlText w:val="%4."/>
      <w:lvlJc w:val="left"/>
      <w:pPr>
        <w:tabs>
          <w:tab w:val="left" w:pos="4860"/>
        </w:tabs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4C5FC">
      <w:start w:val="1"/>
      <w:numFmt w:val="decimal"/>
      <w:lvlText w:val="%5."/>
      <w:lvlJc w:val="left"/>
      <w:pPr>
        <w:tabs>
          <w:tab w:val="left" w:pos="4860"/>
        </w:tabs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01F4A">
      <w:start w:val="1"/>
      <w:numFmt w:val="decimal"/>
      <w:lvlText w:val="%6."/>
      <w:lvlJc w:val="left"/>
      <w:pPr>
        <w:tabs>
          <w:tab w:val="left" w:pos="4860"/>
        </w:tabs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927B5C">
      <w:start w:val="1"/>
      <w:numFmt w:val="decimal"/>
      <w:lvlText w:val="%7."/>
      <w:lvlJc w:val="left"/>
      <w:pPr>
        <w:tabs>
          <w:tab w:val="left" w:pos="4860"/>
        </w:tabs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E8CB6">
      <w:start w:val="1"/>
      <w:numFmt w:val="decimal"/>
      <w:lvlText w:val="%8."/>
      <w:lvlJc w:val="left"/>
      <w:pPr>
        <w:tabs>
          <w:tab w:val="left" w:pos="4860"/>
        </w:tabs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702220">
      <w:start w:val="1"/>
      <w:numFmt w:val="decimal"/>
      <w:lvlText w:val="%9."/>
      <w:lvlJc w:val="left"/>
      <w:pPr>
        <w:tabs>
          <w:tab w:val="left" w:pos="4860"/>
        </w:tabs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1C5871"/>
    <w:multiLevelType w:val="hybridMultilevel"/>
    <w:tmpl w:val="FFF02356"/>
    <w:numStyleLink w:val="Numbered"/>
  </w:abstractNum>
  <w:abstractNum w:abstractNumId="2" w15:restartNumberingAfterBreak="0">
    <w:nsid w:val="56CB7039"/>
    <w:multiLevelType w:val="hybridMultilevel"/>
    <w:tmpl w:val="6A081E72"/>
    <w:numStyleLink w:val="BulletBig"/>
  </w:abstractNum>
  <w:abstractNum w:abstractNumId="3" w15:restartNumberingAfterBreak="0">
    <w:nsid w:val="5BC55204"/>
    <w:multiLevelType w:val="hybridMultilevel"/>
    <w:tmpl w:val="6A081E72"/>
    <w:styleLink w:val="BulletBig"/>
    <w:lvl w:ilvl="0" w:tplc="79B490B6">
      <w:start w:val="1"/>
      <w:numFmt w:val="bullet"/>
      <w:lvlText w:val="•"/>
      <w:lvlJc w:val="left"/>
      <w:pPr>
        <w:tabs>
          <w:tab w:val="left" w:pos="4860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3DE2726C">
      <w:start w:val="1"/>
      <w:numFmt w:val="bullet"/>
      <w:lvlText w:val="•"/>
      <w:lvlJc w:val="left"/>
      <w:pPr>
        <w:tabs>
          <w:tab w:val="left" w:pos="4860"/>
        </w:tabs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284EBBA2">
      <w:start w:val="1"/>
      <w:numFmt w:val="bullet"/>
      <w:lvlText w:val="•"/>
      <w:lvlJc w:val="left"/>
      <w:pPr>
        <w:tabs>
          <w:tab w:val="left" w:pos="4860"/>
        </w:tabs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CB32E910">
      <w:start w:val="1"/>
      <w:numFmt w:val="bullet"/>
      <w:lvlText w:val="•"/>
      <w:lvlJc w:val="left"/>
      <w:pPr>
        <w:tabs>
          <w:tab w:val="left" w:pos="4860"/>
        </w:tabs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959AE00E">
      <w:start w:val="1"/>
      <w:numFmt w:val="bullet"/>
      <w:lvlText w:val="•"/>
      <w:lvlJc w:val="left"/>
      <w:pPr>
        <w:tabs>
          <w:tab w:val="left" w:pos="4860"/>
        </w:tabs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30F8F398">
      <w:start w:val="1"/>
      <w:numFmt w:val="bullet"/>
      <w:lvlText w:val="•"/>
      <w:lvlJc w:val="left"/>
      <w:pPr>
        <w:tabs>
          <w:tab w:val="left" w:pos="4860"/>
        </w:tabs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A0FA4358">
      <w:start w:val="1"/>
      <w:numFmt w:val="bullet"/>
      <w:lvlText w:val="•"/>
      <w:lvlJc w:val="left"/>
      <w:pPr>
        <w:tabs>
          <w:tab w:val="left" w:pos="4860"/>
        </w:tabs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F822E4CE">
      <w:start w:val="1"/>
      <w:numFmt w:val="bullet"/>
      <w:lvlText w:val="•"/>
      <w:lvlJc w:val="left"/>
      <w:pPr>
        <w:tabs>
          <w:tab w:val="left" w:pos="4860"/>
        </w:tabs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7876ABEE">
      <w:start w:val="1"/>
      <w:numFmt w:val="bullet"/>
      <w:lvlText w:val="•"/>
      <w:lvlJc w:val="left"/>
      <w:pPr>
        <w:tabs>
          <w:tab w:val="left" w:pos="4860"/>
        </w:tabs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2"/>
    <w:rsid w:val="004B6A6C"/>
    <w:rsid w:val="007F73EB"/>
    <w:rsid w:val="008F5722"/>
    <w:rsid w:val="00F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B587"/>
  <w15:docId w15:val="{31A0457C-12EE-4D31-A443-B4921F96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CPC-Staff-2</cp:lastModifiedBy>
  <cp:revision>3</cp:revision>
  <dcterms:created xsi:type="dcterms:W3CDTF">2018-06-04T16:13:00Z</dcterms:created>
  <dcterms:modified xsi:type="dcterms:W3CDTF">2018-06-04T16:13:00Z</dcterms:modified>
</cp:coreProperties>
</file>