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D43" w:rsidRPr="00894A0E" w:rsidRDefault="00FF20F8">
      <w:pPr>
        <w:pStyle w:val="Body"/>
        <w:spacing w:line="480" w:lineRule="auto"/>
        <w:jc w:val="center"/>
        <w:rPr>
          <w:sz w:val="24"/>
          <w:szCs w:val="24"/>
        </w:rPr>
      </w:pPr>
      <w:r w:rsidRPr="00894A0E">
        <w:rPr>
          <w:sz w:val="24"/>
          <w:szCs w:val="24"/>
        </w:rPr>
        <w:t>Crossroads Church</w:t>
      </w:r>
    </w:p>
    <w:p w:rsidR="00A94D43" w:rsidRPr="00894A0E" w:rsidRDefault="00FF20F8">
      <w:pPr>
        <w:pStyle w:val="Body"/>
        <w:spacing w:line="480" w:lineRule="auto"/>
        <w:jc w:val="center"/>
        <w:rPr>
          <w:sz w:val="24"/>
          <w:szCs w:val="24"/>
        </w:rPr>
      </w:pPr>
      <w:r w:rsidRPr="00894A0E">
        <w:rPr>
          <w:sz w:val="24"/>
          <w:szCs w:val="24"/>
        </w:rPr>
        <w:t>5587 Redan Road</w:t>
      </w:r>
    </w:p>
    <w:p w:rsidR="00A94D43" w:rsidRPr="00894A0E" w:rsidRDefault="00FF20F8">
      <w:pPr>
        <w:pStyle w:val="Body"/>
        <w:spacing w:line="480" w:lineRule="auto"/>
        <w:jc w:val="center"/>
        <w:rPr>
          <w:sz w:val="24"/>
          <w:szCs w:val="24"/>
        </w:rPr>
      </w:pPr>
      <w:r w:rsidRPr="00894A0E">
        <w:rPr>
          <w:sz w:val="24"/>
          <w:szCs w:val="24"/>
        </w:rPr>
        <w:t>Stone Mountain, GA 30088</w:t>
      </w:r>
    </w:p>
    <w:p w:rsidR="00A94D43" w:rsidRPr="00894A0E" w:rsidRDefault="00FF20F8">
      <w:pPr>
        <w:pStyle w:val="Body"/>
        <w:spacing w:line="480" w:lineRule="auto"/>
        <w:jc w:val="center"/>
        <w:rPr>
          <w:sz w:val="24"/>
          <w:szCs w:val="24"/>
        </w:rPr>
      </w:pPr>
      <w:r w:rsidRPr="00894A0E">
        <w:rPr>
          <w:sz w:val="24"/>
          <w:szCs w:val="24"/>
        </w:rPr>
        <w:t>770.469.9069</w:t>
      </w:r>
    </w:p>
    <w:p w:rsidR="00A94D43" w:rsidRPr="00894A0E" w:rsidRDefault="00FF20F8">
      <w:pPr>
        <w:pStyle w:val="Body"/>
        <w:spacing w:line="480" w:lineRule="auto"/>
        <w:jc w:val="center"/>
        <w:rPr>
          <w:sz w:val="24"/>
          <w:szCs w:val="24"/>
        </w:rPr>
      </w:pPr>
      <w:r w:rsidRPr="00894A0E">
        <w:rPr>
          <w:sz w:val="24"/>
          <w:szCs w:val="24"/>
        </w:rPr>
        <w:t>The Sermon on the Mount, Part 31</w:t>
      </w:r>
    </w:p>
    <w:p w:rsidR="00A94D43" w:rsidRPr="00894A0E" w:rsidRDefault="00FF20F8">
      <w:pPr>
        <w:pStyle w:val="Body"/>
        <w:spacing w:line="480" w:lineRule="auto"/>
        <w:jc w:val="center"/>
        <w:rPr>
          <w:sz w:val="24"/>
          <w:szCs w:val="24"/>
          <w:u w:val="single"/>
        </w:rPr>
      </w:pPr>
      <w:r w:rsidRPr="00894A0E">
        <w:rPr>
          <w:sz w:val="24"/>
          <w:szCs w:val="24"/>
          <w:u w:val="single"/>
        </w:rPr>
        <w:t>Built on the Rock</w:t>
      </w:r>
    </w:p>
    <w:p w:rsidR="00A94D43" w:rsidRPr="00894A0E" w:rsidRDefault="00FF20F8">
      <w:pPr>
        <w:pStyle w:val="Body"/>
        <w:spacing w:line="480" w:lineRule="auto"/>
        <w:jc w:val="center"/>
        <w:rPr>
          <w:sz w:val="24"/>
          <w:szCs w:val="24"/>
        </w:rPr>
      </w:pPr>
      <w:r w:rsidRPr="00894A0E">
        <w:rPr>
          <w:sz w:val="24"/>
          <w:szCs w:val="24"/>
        </w:rPr>
        <w:t>Text: Matthew 7:24-27</w:t>
      </w:r>
    </w:p>
    <w:p w:rsidR="00A94D43" w:rsidRPr="00894A0E" w:rsidRDefault="00FF20F8">
      <w:pPr>
        <w:pStyle w:val="Body"/>
        <w:spacing w:line="480" w:lineRule="auto"/>
        <w:rPr>
          <w:sz w:val="24"/>
          <w:szCs w:val="24"/>
        </w:rPr>
      </w:pPr>
      <w:r w:rsidRPr="00894A0E">
        <w:rPr>
          <w:sz w:val="24"/>
          <w:szCs w:val="24"/>
        </w:rPr>
        <w:t xml:space="preserve">In the previous sermon, I talked about the danger of a person simply picking up the language of the Christian </w:t>
      </w:r>
      <w:r w:rsidRPr="00894A0E">
        <w:rPr>
          <w:sz w:val="24"/>
          <w:szCs w:val="24"/>
        </w:rPr>
        <w:t>faith and not entering into a relationship with Jesus. The verses before these which I just read remind us that not everyone who says to Jesus, "Lord, Lord" will enter the kingdom of heaven</w:t>
      </w:r>
      <w:r w:rsidR="00894A0E">
        <w:rPr>
          <w:sz w:val="24"/>
          <w:szCs w:val="24"/>
        </w:rPr>
        <w:t xml:space="preserve"> </w:t>
      </w:r>
      <w:r w:rsidRPr="00894A0E">
        <w:rPr>
          <w:sz w:val="24"/>
          <w:szCs w:val="24"/>
        </w:rPr>
        <w:t>(v.21). Jesus constantly urged people to go beyond mere religiosity</w:t>
      </w:r>
      <w:r w:rsidRPr="00894A0E">
        <w:rPr>
          <w:sz w:val="24"/>
          <w:szCs w:val="24"/>
        </w:rPr>
        <w:t xml:space="preserve">. He wanted them to engage the God who gave the Law, rather than simply memorize the Law. His desire for us in the 21st century is the same. Some are content to learn the </w:t>
      </w:r>
      <w:r w:rsidR="00894A0E" w:rsidRPr="00894A0E">
        <w:rPr>
          <w:sz w:val="24"/>
          <w:szCs w:val="24"/>
        </w:rPr>
        <w:t>clichés</w:t>
      </w:r>
      <w:r w:rsidRPr="00894A0E">
        <w:rPr>
          <w:sz w:val="24"/>
          <w:szCs w:val="24"/>
        </w:rPr>
        <w:t xml:space="preserve"> or join a church or hang out with followers of Jesus, but they don't want Jes</w:t>
      </w:r>
      <w:r w:rsidRPr="00894A0E">
        <w:rPr>
          <w:sz w:val="24"/>
          <w:szCs w:val="24"/>
        </w:rPr>
        <w:t>us Himself! These people even listen to sermons and attend Bible studies and go to Christ-centered events. They just don't want Jesus running their lives. I can hear the objections now.</w:t>
      </w:r>
    </w:p>
    <w:p w:rsidR="00A94D43" w:rsidRPr="00894A0E" w:rsidRDefault="00FF20F8">
      <w:pPr>
        <w:pStyle w:val="Body"/>
        <w:numPr>
          <w:ilvl w:val="0"/>
          <w:numId w:val="2"/>
        </w:numPr>
        <w:spacing w:line="480" w:lineRule="auto"/>
        <w:rPr>
          <w:sz w:val="24"/>
          <w:szCs w:val="24"/>
        </w:rPr>
      </w:pPr>
      <w:r w:rsidRPr="00894A0E">
        <w:rPr>
          <w:sz w:val="24"/>
          <w:szCs w:val="24"/>
        </w:rPr>
        <w:t xml:space="preserve">"What does Jesus want? I'm listening to Him and His words. Isn't that </w:t>
      </w:r>
      <w:r w:rsidRPr="00894A0E">
        <w:rPr>
          <w:sz w:val="24"/>
          <w:szCs w:val="24"/>
        </w:rPr>
        <w:t>enough?"</w:t>
      </w:r>
    </w:p>
    <w:p w:rsidR="00A94D43" w:rsidRPr="00894A0E" w:rsidRDefault="00FF20F8">
      <w:pPr>
        <w:pStyle w:val="Body"/>
        <w:numPr>
          <w:ilvl w:val="0"/>
          <w:numId w:val="2"/>
        </w:numPr>
        <w:spacing w:line="480" w:lineRule="auto"/>
        <w:rPr>
          <w:sz w:val="24"/>
          <w:szCs w:val="24"/>
        </w:rPr>
      </w:pPr>
      <w:r w:rsidRPr="00894A0E">
        <w:rPr>
          <w:sz w:val="24"/>
          <w:szCs w:val="24"/>
        </w:rPr>
        <w:t>"I've cleaned up my language. I don't use profanity anymore. Isn't that sufficient?"</w:t>
      </w:r>
    </w:p>
    <w:p w:rsidR="00A94D43" w:rsidRPr="00894A0E" w:rsidRDefault="00FF20F8">
      <w:pPr>
        <w:pStyle w:val="Body"/>
        <w:spacing w:line="480" w:lineRule="auto"/>
        <w:ind w:left="360"/>
        <w:rPr>
          <w:sz w:val="24"/>
          <w:szCs w:val="24"/>
        </w:rPr>
      </w:pPr>
      <w:r w:rsidRPr="00894A0E">
        <w:rPr>
          <w:sz w:val="24"/>
          <w:szCs w:val="24"/>
        </w:rPr>
        <w:t xml:space="preserve">You and I would agree that those are significant changes. These fringe folks have changed what they are </w:t>
      </w:r>
      <w:r w:rsidRPr="00894A0E">
        <w:rPr>
          <w:i/>
          <w:iCs/>
          <w:sz w:val="24"/>
          <w:szCs w:val="24"/>
        </w:rPr>
        <w:t>saying</w:t>
      </w:r>
      <w:r w:rsidRPr="00894A0E">
        <w:rPr>
          <w:sz w:val="24"/>
          <w:szCs w:val="24"/>
        </w:rPr>
        <w:t xml:space="preserve"> and changed what they are </w:t>
      </w:r>
      <w:r w:rsidRPr="00894A0E">
        <w:rPr>
          <w:i/>
          <w:iCs/>
          <w:sz w:val="24"/>
          <w:szCs w:val="24"/>
        </w:rPr>
        <w:t>hearing</w:t>
      </w:r>
      <w:r w:rsidRPr="00894A0E">
        <w:rPr>
          <w:sz w:val="24"/>
          <w:szCs w:val="24"/>
        </w:rPr>
        <w:t xml:space="preserve">. Our text </w:t>
      </w:r>
      <w:r w:rsidRPr="00894A0E">
        <w:rPr>
          <w:sz w:val="24"/>
          <w:szCs w:val="24"/>
        </w:rPr>
        <w:lastRenderedPageBreak/>
        <w:t>suggest</w:t>
      </w:r>
      <w:r w:rsidRPr="00894A0E">
        <w:rPr>
          <w:sz w:val="24"/>
          <w:szCs w:val="24"/>
        </w:rPr>
        <w:t>s that Jesus requires more. Apparently, saying "Lord, Lord" and hearing Jesus' teaching is inadequate for the serious follower of Jesus. There's a small word in verse 24 that is the key to understanding the desire of Jesus for us. The first clause of verse</w:t>
      </w:r>
      <w:r w:rsidRPr="00894A0E">
        <w:rPr>
          <w:sz w:val="24"/>
          <w:szCs w:val="24"/>
        </w:rPr>
        <w:t xml:space="preserve"> 24:</w:t>
      </w:r>
    </w:p>
    <w:p w:rsidR="00A94D43" w:rsidRPr="00894A0E" w:rsidRDefault="00FF20F8">
      <w:pPr>
        <w:pStyle w:val="Body"/>
        <w:spacing w:line="480" w:lineRule="auto"/>
        <w:ind w:left="360"/>
        <w:rPr>
          <w:sz w:val="24"/>
          <w:szCs w:val="24"/>
        </w:rPr>
      </w:pPr>
      <w:r w:rsidRPr="00894A0E">
        <w:rPr>
          <w:i/>
          <w:iCs/>
          <w:sz w:val="24"/>
          <w:szCs w:val="24"/>
        </w:rPr>
        <w:t xml:space="preserve">Therefore whoever hears these sayings of Mine and DOES them... </w:t>
      </w:r>
      <w:r w:rsidRPr="00894A0E">
        <w:rPr>
          <w:sz w:val="24"/>
          <w:szCs w:val="24"/>
        </w:rPr>
        <w:t>STOP.</w:t>
      </w:r>
    </w:p>
    <w:p w:rsidR="00A94D43" w:rsidRPr="00894A0E" w:rsidRDefault="00FF20F8">
      <w:pPr>
        <w:pStyle w:val="Body"/>
        <w:spacing w:line="480" w:lineRule="auto"/>
        <w:ind w:left="360"/>
        <w:rPr>
          <w:sz w:val="24"/>
          <w:szCs w:val="24"/>
        </w:rPr>
      </w:pPr>
      <w:r w:rsidRPr="00894A0E">
        <w:rPr>
          <w:sz w:val="24"/>
          <w:szCs w:val="24"/>
        </w:rPr>
        <w:t>For Jesus, hearing and spouting words are not sufficient pilings on which to erect a foundation. No, action in response to Jesus is what constitutes an ordered life. This passage con</w:t>
      </w:r>
      <w:r w:rsidRPr="00894A0E">
        <w:rPr>
          <w:sz w:val="24"/>
          <w:szCs w:val="24"/>
        </w:rPr>
        <w:t xml:space="preserve">trasts the life of obedience and the life of disobedience. Such a life is strong, stable and </w:t>
      </w:r>
      <w:r w:rsidR="00894A0E" w:rsidRPr="00894A0E">
        <w:rPr>
          <w:sz w:val="24"/>
          <w:szCs w:val="24"/>
        </w:rPr>
        <w:t>secure (</w:t>
      </w:r>
      <w:r w:rsidRPr="00894A0E">
        <w:rPr>
          <w:sz w:val="24"/>
          <w:szCs w:val="24"/>
        </w:rPr>
        <w:t>v.25). The difference between the lives of these two builders in the parable or metaphor was a difference of foundation. The external environments were iden</w:t>
      </w:r>
      <w:r w:rsidRPr="00894A0E">
        <w:rPr>
          <w:sz w:val="24"/>
          <w:szCs w:val="24"/>
        </w:rPr>
        <w:t xml:space="preserve">tical. The rain descended on </w:t>
      </w:r>
      <w:r w:rsidRPr="00894A0E">
        <w:rPr>
          <w:i/>
          <w:iCs/>
          <w:sz w:val="24"/>
          <w:szCs w:val="24"/>
        </w:rPr>
        <w:t>both</w:t>
      </w:r>
      <w:r w:rsidRPr="00894A0E">
        <w:rPr>
          <w:sz w:val="24"/>
          <w:szCs w:val="24"/>
        </w:rPr>
        <w:t xml:space="preserve"> houses. Floods came to </w:t>
      </w:r>
      <w:r w:rsidRPr="00894A0E">
        <w:rPr>
          <w:i/>
          <w:iCs/>
          <w:sz w:val="24"/>
          <w:szCs w:val="24"/>
        </w:rPr>
        <w:t>both</w:t>
      </w:r>
      <w:r w:rsidRPr="00894A0E">
        <w:rPr>
          <w:sz w:val="24"/>
          <w:szCs w:val="24"/>
        </w:rPr>
        <w:t xml:space="preserve"> houses. Winds blew and beat on </w:t>
      </w:r>
      <w:r w:rsidRPr="00894A0E">
        <w:rPr>
          <w:i/>
          <w:iCs/>
          <w:sz w:val="24"/>
          <w:szCs w:val="24"/>
        </w:rPr>
        <w:t>both</w:t>
      </w:r>
      <w:r w:rsidRPr="00894A0E">
        <w:rPr>
          <w:sz w:val="24"/>
          <w:szCs w:val="24"/>
        </w:rPr>
        <w:t xml:space="preserve"> houses. The </w:t>
      </w:r>
      <w:r w:rsidRPr="00894A0E">
        <w:rPr>
          <w:b/>
          <w:bCs/>
          <w:sz w:val="24"/>
          <w:szCs w:val="24"/>
        </w:rPr>
        <w:t>only</w:t>
      </w:r>
      <w:r w:rsidRPr="00894A0E">
        <w:rPr>
          <w:sz w:val="24"/>
          <w:szCs w:val="24"/>
        </w:rPr>
        <w:t xml:space="preserve"> difference is that one house had a better foundation than the other.</w:t>
      </w:r>
      <w:r w:rsidR="00894A0E">
        <w:rPr>
          <w:sz w:val="24"/>
          <w:szCs w:val="24"/>
        </w:rPr>
        <w:t xml:space="preserve"> In this text, I hear Jesus calling all of us to stop playing and stop aiming for the bare minimum of faith. I</w:t>
      </w:r>
      <w:r w:rsidRPr="00894A0E">
        <w:rPr>
          <w:sz w:val="24"/>
          <w:szCs w:val="24"/>
        </w:rPr>
        <w:t xml:space="preserve"> hear Jesus daring us to go down deep and build solid foundations so that we can stand when life's storms come at us. Some people go through a rough time and when you speak to them about how they are faring and how t</w:t>
      </w:r>
      <w:r w:rsidRPr="00894A0E">
        <w:rPr>
          <w:sz w:val="24"/>
          <w:szCs w:val="24"/>
        </w:rPr>
        <w:t>hey are handling the struggle, they've got nothing of substance to say.</w:t>
      </w:r>
    </w:p>
    <w:p w:rsidR="00A94D43" w:rsidRPr="00894A0E" w:rsidRDefault="00FF20F8">
      <w:pPr>
        <w:pStyle w:val="Body"/>
        <w:spacing w:line="480" w:lineRule="auto"/>
        <w:ind w:left="360"/>
        <w:rPr>
          <w:sz w:val="24"/>
          <w:szCs w:val="24"/>
        </w:rPr>
      </w:pPr>
      <w:r w:rsidRPr="00894A0E">
        <w:rPr>
          <w:sz w:val="24"/>
          <w:szCs w:val="24"/>
        </w:rPr>
        <w:t>When the storms come, you can't start spouting bumper stickers, t-shirt slogans and coffee mug mottos.</w:t>
      </w:r>
    </w:p>
    <w:p w:rsidR="00A94D43" w:rsidRPr="00894A0E" w:rsidRDefault="00FF20F8">
      <w:pPr>
        <w:pStyle w:val="Body"/>
        <w:spacing w:line="480" w:lineRule="auto"/>
        <w:ind w:left="360"/>
        <w:rPr>
          <w:sz w:val="24"/>
          <w:szCs w:val="24"/>
        </w:rPr>
      </w:pPr>
      <w:r w:rsidRPr="00894A0E">
        <w:rPr>
          <w:sz w:val="24"/>
          <w:szCs w:val="24"/>
        </w:rPr>
        <w:t>It was in my college chapel that I was introduced to William C. Martin's 1902 hym</w:t>
      </w:r>
      <w:r w:rsidRPr="00894A0E">
        <w:rPr>
          <w:sz w:val="24"/>
          <w:szCs w:val="24"/>
        </w:rPr>
        <w:t xml:space="preserve">n, called </w:t>
      </w:r>
      <w:r w:rsidRPr="00894A0E">
        <w:rPr>
          <w:i/>
          <w:iCs/>
          <w:sz w:val="24"/>
          <w:szCs w:val="24"/>
        </w:rPr>
        <w:t>My Anchor Holds</w:t>
      </w:r>
      <w:r w:rsidRPr="00894A0E">
        <w:rPr>
          <w:sz w:val="24"/>
          <w:szCs w:val="24"/>
        </w:rPr>
        <w:t xml:space="preserve">. It is a nautical metaphor that drives home the same point as does our text. We have to have something that doesn't bend and break when the </w:t>
      </w:r>
      <w:r w:rsidRPr="00894A0E">
        <w:rPr>
          <w:sz w:val="24"/>
          <w:szCs w:val="24"/>
        </w:rPr>
        <w:lastRenderedPageBreak/>
        <w:t>strong winds come. Jesus likens that confident life to a person who has built a house on a</w:t>
      </w:r>
      <w:r w:rsidRPr="00894A0E">
        <w:rPr>
          <w:sz w:val="24"/>
          <w:szCs w:val="24"/>
        </w:rPr>
        <w:t xml:space="preserve"> firm foundation. William C. Martin used a boat-in-a- storm analogy. Listen to Martin's words.</w:t>
      </w:r>
    </w:p>
    <w:p w:rsidR="00A94D43" w:rsidRPr="00894A0E" w:rsidRDefault="00FF20F8">
      <w:pPr>
        <w:pStyle w:val="Body"/>
        <w:spacing w:line="480" w:lineRule="auto"/>
        <w:ind w:left="360"/>
        <w:rPr>
          <w:i/>
          <w:iCs/>
          <w:sz w:val="24"/>
          <w:szCs w:val="24"/>
        </w:rPr>
      </w:pPr>
      <w:r w:rsidRPr="00894A0E">
        <w:rPr>
          <w:sz w:val="24"/>
          <w:szCs w:val="24"/>
        </w:rPr>
        <w:t xml:space="preserve">1. </w:t>
      </w:r>
      <w:r w:rsidRPr="00894A0E">
        <w:rPr>
          <w:i/>
          <w:iCs/>
          <w:sz w:val="24"/>
          <w:szCs w:val="24"/>
        </w:rPr>
        <w:t>Though the angry surges roll</w:t>
      </w:r>
    </w:p>
    <w:p w:rsidR="00A94D43" w:rsidRPr="00894A0E" w:rsidRDefault="00FF20F8">
      <w:pPr>
        <w:pStyle w:val="Body"/>
        <w:spacing w:line="480" w:lineRule="auto"/>
        <w:ind w:left="360"/>
        <w:rPr>
          <w:i/>
          <w:iCs/>
          <w:sz w:val="24"/>
          <w:szCs w:val="24"/>
        </w:rPr>
      </w:pPr>
      <w:r w:rsidRPr="00894A0E">
        <w:rPr>
          <w:i/>
          <w:iCs/>
          <w:sz w:val="24"/>
          <w:szCs w:val="24"/>
        </w:rPr>
        <w:t>On my tempest-driven soul,</w:t>
      </w:r>
    </w:p>
    <w:p w:rsidR="00A94D43" w:rsidRPr="00894A0E" w:rsidRDefault="00FF20F8">
      <w:pPr>
        <w:pStyle w:val="Body"/>
        <w:spacing w:line="480" w:lineRule="auto"/>
        <w:ind w:left="360"/>
        <w:rPr>
          <w:i/>
          <w:iCs/>
          <w:sz w:val="24"/>
          <w:szCs w:val="24"/>
        </w:rPr>
      </w:pPr>
      <w:r w:rsidRPr="00894A0E">
        <w:rPr>
          <w:i/>
          <w:iCs/>
          <w:sz w:val="24"/>
          <w:szCs w:val="24"/>
        </w:rPr>
        <w:t>I am peaceful, for I know,</w:t>
      </w:r>
    </w:p>
    <w:p w:rsidR="00A94D43" w:rsidRPr="00894A0E" w:rsidRDefault="00FF20F8">
      <w:pPr>
        <w:pStyle w:val="Body"/>
        <w:spacing w:line="480" w:lineRule="auto"/>
        <w:ind w:left="360"/>
        <w:rPr>
          <w:i/>
          <w:iCs/>
          <w:sz w:val="24"/>
          <w:szCs w:val="24"/>
        </w:rPr>
      </w:pPr>
      <w:r w:rsidRPr="00894A0E">
        <w:rPr>
          <w:i/>
          <w:iCs/>
          <w:sz w:val="24"/>
          <w:szCs w:val="24"/>
        </w:rPr>
        <w:t>Wildly though the winds may blow,</w:t>
      </w:r>
    </w:p>
    <w:p w:rsidR="00A94D43" w:rsidRPr="00894A0E" w:rsidRDefault="00FF20F8">
      <w:pPr>
        <w:pStyle w:val="Body"/>
        <w:spacing w:line="480" w:lineRule="auto"/>
        <w:ind w:left="360"/>
        <w:rPr>
          <w:i/>
          <w:iCs/>
          <w:sz w:val="24"/>
          <w:szCs w:val="24"/>
        </w:rPr>
      </w:pPr>
      <w:r w:rsidRPr="00894A0E">
        <w:rPr>
          <w:i/>
          <w:iCs/>
          <w:sz w:val="24"/>
          <w:szCs w:val="24"/>
        </w:rPr>
        <w:t>I’</w:t>
      </w:r>
      <w:r w:rsidRPr="00894A0E">
        <w:rPr>
          <w:i/>
          <w:iCs/>
          <w:sz w:val="24"/>
          <w:szCs w:val="24"/>
        </w:rPr>
        <w:t>ve an anchor safe and sure,</w:t>
      </w:r>
    </w:p>
    <w:p w:rsidR="00A94D43" w:rsidRPr="00894A0E" w:rsidRDefault="00FF20F8">
      <w:pPr>
        <w:pStyle w:val="Body"/>
        <w:spacing w:line="480" w:lineRule="auto"/>
        <w:ind w:left="360"/>
        <w:rPr>
          <w:i/>
          <w:iCs/>
          <w:sz w:val="24"/>
          <w:szCs w:val="24"/>
        </w:rPr>
      </w:pPr>
      <w:r w:rsidRPr="00894A0E">
        <w:rPr>
          <w:i/>
          <w:iCs/>
          <w:sz w:val="24"/>
          <w:szCs w:val="24"/>
        </w:rPr>
        <w:t xml:space="preserve">That can </w:t>
      </w:r>
      <w:r w:rsidRPr="00894A0E">
        <w:rPr>
          <w:i/>
          <w:iCs/>
          <w:sz w:val="24"/>
          <w:szCs w:val="24"/>
        </w:rPr>
        <w:t>evermore endure.</w:t>
      </w:r>
    </w:p>
    <w:p w:rsidR="00A94D43" w:rsidRPr="00894A0E" w:rsidRDefault="00A94D43">
      <w:pPr>
        <w:pStyle w:val="Body"/>
        <w:spacing w:line="480" w:lineRule="auto"/>
        <w:ind w:left="360"/>
        <w:rPr>
          <w:i/>
          <w:iCs/>
          <w:sz w:val="24"/>
          <w:szCs w:val="24"/>
        </w:rPr>
      </w:pPr>
    </w:p>
    <w:p w:rsidR="00A94D43" w:rsidRPr="00894A0E" w:rsidRDefault="00FF20F8">
      <w:pPr>
        <w:pStyle w:val="Body"/>
        <w:spacing w:line="480" w:lineRule="auto"/>
        <w:ind w:left="360"/>
        <w:rPr>
          <w:b/>
          <w:bCs/>
          <w:i/>
          <w:iCs/>
          <w:sz w:val="24"/>
          <w:szCs w:val="24"/>
        </w:rPr>
      </w:pPr>
      <w:r w:rsidRPr="00894A0E">
        <w:rPr>
          <w:b/>
          <w:bCs/>
          <w:i/>
          <w:iCs/>
          <w:sz w:val="24"/>
          <w:szCs w:val="24"/>
        </w:rPr>
        <w:t>Refrain</w:t>
      </w:r>
    </w:p>
    <w:p w:rsidR="00A94D43" w:rsidRPr="00894A0E" w:rsidRDefault="00FF20F8">
      <w:pPr>
        <w:pStyle w:val="Body"/>
        <w:spacing w:line="480" w:lineRule="auto"/>
        <w:ind w:left="360"/>
        <w:rPr>
          <w:i/>
          <w:iCs/>
          <w:sz w:val="24"/>
          <w:szCs w:val="24"/>
        </w:rPr>
      </w:pPr>
      <w:r w:rsidRPr="00894A0E">
        <w:rPr>
          <w:i/>
          <w:iCs/>
          <w:sz w:val="24"/>
          <w:szCs w:val="24"/>
        </w:rPr>
        <w:t>And it holds, my anchor holds:</w:t>
      </w:r>
    </w:p>
    <w:p w:rsidR="00A94D43" w:rsidRPr="00894A0E" w:rsidRDefault="00FF20F8">
      <w:pPr>
        <w:pStyle w:val="Body"/>
        <w:spacing w:line="480" w:lineRule="auto"/>
        <w:ind w:left="360"/>
        <w:rPr>
          <w:i/>
          <w:iCs/>
          <w:sz w:val="24"/>
          <w:szCs w:val="24"/>
        </w:rPr>
      </w:pPr>
      <w:r w:rsidRPr="00894A0E">
        <w:rPr>
          <w:i/>
          <w:iCs/>
          <w:sz w:val="24"/>
          <w:szCs w:val="24"/>
        </w:rPr>
        <w:t>Blow your wildest, then, O gale,</w:t>
      </w:r>
    </w:p>
    <w:p w:rsidR="00A94D43" w:rsidRPr="00894A0E" w:rsidRDefault="00FF20F8">
      <w:pPr>
        <w:pStyle w:val="Body"/>
        <w:spacing w:line="480" w:lineRule="auto"/>
        <w:ind w:left="360"/>
        <w:rPr>
          <w:i/>
          <w:iCs/>
          <w:sz w:val="24"/>
          <w:szCs w:val="24"/>
        </w:rPr>
      </w:pPr>
      <w:r w:rsidRPr="00894A0E">
        <w:rPr>
          <w:i/>
          <w:iCs/>
          <w:sz w:val="24"/>
          <w:szCs w:val="24"/>
        </w:rPr>
        <w:t>On my bark so small and frail;</w:t>
      </w:r>
    </w:p>
    <w:p w:rsidR="00A94D43" w:rsidRPr="00894A0E" w:rsidRDefault="00FF20F8">
      <w:pPr>
        <w:pStyle w:val="Body"/>
        <w:spacing w:line="480" w:lineRule="auto"/>
        <w:ind w:left="360"/>
        <w:rPr>
          <w:i/>
          <w:iCs/>
          <w:sz w:val="24"/>
          <w:szCs w:val="24"/>
        </w:rPr>
      </w:pPr>
      <w:r w:rsidRPr="00894A0E">
        <w:rPr>
          <w:i/>
          <w:iCs/>
          <w:sz w:val="24"/>
          <w:szCs w:val="24"/>
        </w:rPr>
        <w:t>By His grace I shall not fail,</w:t>
      </w:r>
    </w:p>
    <w:p w:rsidR="00A94D43" w:rsidRPr="00894A0E" w:rsidRDefault="00FF20F8">
      <w:pPr>
        <w:pStyle w:val="Body"/>
        <w:spacing w:line="480" w:lineRule="auto"/>
        <w:ind w:left="360"/>
        <w:rPr>
          <w:i/>
          <w:iCs/>
          <w:sz w:val="24"/>
          <w:szCs w:val="24"/>
        </w:rPr>
      </w:pPr>
      <w:r w:rsidRPr="00894A0E">
        <w:rPr>
          <w:i/>
          <w:iCs/>
          <w:sz w:val="24"/>
          <w:szCs w:val="24"/>
        </w:rPr>
        <w:t>For my anchor holds, my anchor holds.</w:t>
      </w:r>
    </w:p>
    <w:p w:rsidR="00A94D43" w:rsidRPr="00894A0E" w:rsidRDefault="00A94D43">
      <w:pPr>
        <w:pStyle w:val="Body"/>
        <w:spacing w:line="480" w:lineRule="auto"/>
        <w:ind w:left="360"/>
        <w:rPr>
          <w:i/>
          <w:iCs/>
          <w:sz w:val="24"/>
          <w:szCs w:val="24"/>
        </w:rPr>
      </w:pPr>
    </w:p>
    <w:p w:rsidR="00A94D43" w:rsidRPr="00894A0E" w:rsidRDefault="00FF20F8">
      <w:pPr>
        <w:pStyle w:val="Body"/>
        <w:spacing w:line="480" w:lineRule="auto"/>
        <w:ind w:left="360"/>
        <w:rPr>
          <w:i/>
          <w:iCs/>
          <w:sz w:val="24"/>
          <w:szCs w:val="24"/>
        </w:rPr>
      </w:pPr>
      <w:r w:rsidRPr="00894A0E">
        <w:rPr>
          <w:sz w:val="24"/>
          <w:szCs w:val="24"/>
        </w:rPr>
        <w:t>2</w:t>
      </w:r>
      <w:r w:rsidRPr="00894A0E">
        <w:rPr>
          <w:i/>
          <w:iCs/>
          <w:sz w:val="24"/>
          <w:szCs w:val="24"/>
        </w:rPr>
        <w:t>. Mighty tides about me sweep,</w:t>
      </w:r>
    </w:p>
    <w:p w:rsidR="00A94D43" w:rsidRPr="00894A0E" w:rsidRDefault="00FF20F8">
      <w:pPr>
        <w:pStyle w:val="Body"/>
        <w:spacing w:line="480" w:lineRule="auto"/>
        <w:ind w:left="360"/>
        <w:rPr>
          <w:i/>
          <w:iCs/>
          <w:sz w:val="24"/>
          <w:szCs w:val="24"/>
        </w:rPr>
      </w:pPr>
      <w:r w:rsidRPr="00894A0E">
        <w:rPr>
          <w:i/>
          <w:iCs/>
          <w:sz w:val="24"/>
          <w:szCs w:val="24"/>
        </w:rPr>
        <w:t>Perils lurk within the deep,</w:t>
      </w:r>
    </w:p>
    <w:p w:rsidR="00A94D43" w:rsidRPr="00894A0E" w:rsidRDefault="00FF20F8">
      <w:pPr>
        <w:pStyle w:val="Body"/>
        <w:spacing w:line="480" w:lineRule="auto"/>
        <w:ind w:left="360"/>
        <w:rPr>
          <w:i/>
          <w:iCs/>
          <w:sz w:val="24"/>
          <w:szCs w:val="24"/>
        </w:rPr>
      </w:pPr>
      <w:r w:rsidRPr="00894A0E">
        <w:rPr>
          <w:i/>
          <w:iCs/>
          <w:sz w:val="24"/>
          <w:szCs w:val="24"/>
        </w:rPr>
        <w:t>Angry clouds o</w:t>
      </w:r>
      <w:r w:rsidRPr="00894A0E">
        <w:rPr>
          <w:i/>
          <w:iCs/>
          <w:sz w:val="24"/>
          <w:szCs w:val="24"/>
        </w:rPr>
        <w:t>’</w:t>
      </w:r>
      <w:r w:rsidRPr="00894A0E">
        <w:rPr>
          <w:i/>
          <w:iCs/>
          <w:sz w:val="24"/>
          <w:szCs w:val="24"/>
        </w:rPr>
        <w:t>ershade the sky,</w:t>
      </w:r>
    </w:p>
    <w:p w:rsidR="00A94D43" w:rsidRPr="00894A0E" w:rsidRDefault="00FF20F8">
      <w:pPr>
        <w:pStyle w:val="Body"/>
        <w:spacing w:line="480" w:lineRule="auto"/>
        <w:ind w:left="360"/>
        <w:rPr>
          <w:i/>
          <w:iCs/>
          <w:sz w:val="24"/>
          <w:szCs w:val="24"/>
        </w:rPr>
      </w:pPr>
      <w:r w:rsidRPr="00894A0E">
        <w:rPr>
          <w:i/>
          <w:iCs/>
          <w:sz w:val="24"/>
          <w:szCs w:val="24"/>
        </w:rPr>
        <w:t>And the tempest rises high;</w:t>
      </w:r>
    </w:p>
    <w:p w:rsidR="00A94D43" w:rsidRPr="00894A0E" w:rsidRDefault="00FF20F8">
      <w:pPr>
        <w:pStyle w:val="Body"/>
        <w:spacing w:line="480" w:lineRule="auto"/>
        <w:ind w:left="360"/>
        <w:rPr>
          <w:i/>
          <w:iCs/>
          <w:sz w:val="24"/>
          <w:szCs w:val="24"/>
        </w:rPr>
      </w:pPr>
      <w:r w:rsidRPr="00894A0E">
        <w:rPr>
          <w:i/>
          <w:iCs/>
          <w:sz w:val="24"/>
          <w:szCs w:val="24"/>
        </w:rPr>
        <w:t>Still I stand the tempest</w:t>
      </w:r>
      <w:r w:rsidRPr="00894A0E">
        <w:rPr>
          <w:i/>
          <w:iCs/>
          <w:sz w:val="24"/>
          <w:szCs w:val="24"/>
        </w:rPr>
        <w:t>’</w:t>
      </w:r>
      <w:r w:rsidRPr="00894A0E">
        <w:rPr>
          <w:i/>
          <w:iCs/>
          <w:sz w:val="24"/>
          <w:szCs w:val="24"/>
        </w:rPr>
        <w:t>s shock,</w:t>
      </w:r>
    </w:p>
    <w:p w:rsidR="00A94D43" w:rsidRPr="00894A0E" w:rsidRDefault="00FF20F8">
      <w:pPr>
        <w:pStyle w:val="Body"/>
        <w:spacing w:line="480" w:lineRule="auto"/>
        <w:ind w:left="360"/>
        <w:rPr>
          <w:i/>
          <w:iCs/>
          <w:sz w:val="24"/>
          <w:szCs w:val="24"/>
        </w:rPr>
      </w:pPr>
      <w:r w:rsidRPr="00894A0E">
        <w:rPr>
          <w:i/>
          <w:iCs/>
          <w:sz w:val="24"/>
          <w:szCs w:val="24"/>
        </w:rPr>
        <w:t>For my anchor grips the rock.</w:t>
      </w:r>
    </w:p>
    <w:p w:rsidR="00A94D43" w:rsidRPr="00894A0E" w:rsidRDefault="00FF20F8">
      <w:pPr>
        <w:pStyle w:val="Body"/>
        <w:spacing w:line="480" w:lineRule="auto"/>
        <w:ind w:left="360"/>
        <w:rPr>
          <w:b/>
          <w:bCs/>
          <w:i/>
          <w:iCs/>
          <w:sz w:val="24"/>
          <w:szCs w:val="24"/>
        </w:rPr>
      </w:pPr>
      <w:r w:rsidRPr="00894A0E">
        <w:rPr>
          <w:b/>
          <w:bCs/>
          <w:i/>
          <w:iCs/>
          <w:sz w:val="24"/>
          <w:szCs w:val="24"/>
        </w:rPr>
        <w:lastRenderedPageBreak/>
        <w:t>Refrain</w:t>
      </w:r>
    </w:p>
    <w:p w:rsidR="00A94D43" w:rsidRPr="00894A0E" w:rsidRDefault="00FF20F8">
      <w:pPr>
        <w:pStyle w:val="Body"/>
        <w:spacing w:line="480" w:lineRule="auto"/>
        <w:ind w:left="360"/>
        <w:rPr>
          <w:i/>
          <w:iCs/>
          <w:sz w:val="24"/>
          <w:szCs w:val="24"/>
        </w:rPr>
      </w:pPr>
      <w:r w:rsidRPr="00894A0E">
        <w:rPr>
          <w:sz w:val="24"/>
          <w:szCs w:val="24"/>
        </w:rPr>
        <w:t xml:space="preserve">3. </w:t>
      </w:r>
      <w:r w:rsidRPr="00894A0E">
        <w:rPr>
          <w:i/>
          <w:iCs/>
          <w:sz w:val="24"/>
          <w:szCs w:val="24"/>
        </w:rPr>
        <w:t>I can feel the anchor fast</w:t>
      </w:r>
    </w:p>
    <w:p w:rsidR="00A94D43" w:rsidRPr="00894A0E" w:rsidRDefault="00FF20F8">
      <w:pPr>
        <w:pStyle w:val="Body"/>
        <w:spacing w:line="480" w:lineRule="auto"/>
        <w:ind w:left="360"/>
        <w:rPr>
          <w:i/>
          <w:iCs/>
          <w:sz w:val="24"/>
          <w:szCs w:val="24"/>
        </w:rPr>
      </w:pPr>
      <w:r w:rsidRPr="00894A0E">
        <w:rPr>
          <w:i/>
          <w:iCs/>
          <w:sz w:val="24"/>
          <w:szCs w:val="24"/>
        </w:rPr>
        <w:t>As I meet each sudden blast,</w:t>
      </w:r>
    </w:p>
    <w:p w:rsidR="00A94D43" w:rsidRPr="00894A0E" w:rsidRDefault="00FF20F8">
      <w:pPr>
        <w:pStyle w:val="Body"/>
        <w:spacing w:line="480" w:lineRule="auto"/>
        <w:ind w:left="360"/>
        <w:rPr>
          <w:i/>
          <w:iCs/>
          <w:sz w:val="24"/>
          <w:szCs w:val="24"/>
        </w:rPr>
      </w:pPr>
      <w:r w:rsidRPr="00894A0E">
        <w:rPr>
          <w:i/>
          <w:iCs/>
          <w:sz w:val="24"/>
          <w:szCs w:val="24"/>
        </w:rPr>
        <w:t>And the cable, though unseen,</w:t>
      </w:r>
    </w:p>
    <w:p w:rsidR="00A94D43" w:rsidRPr="00894A0E" w:rsidRDefault="00FF20F8">
      <w:pPr>
        <w:pStyle w:val="Body"/>
        <w:spacing w:line="480" w:lineRule="auto"/>
        <w:ind w:left="360"/>
        <w:rPr>
          <w:i/>
          <w:iCs/>
          <w:sz w:val="24"/>
          <w:szCs w:val="24"/>
        </w:rPr>
      </w:pPr>
      <w:r w:rsidRPr="00894A0E">
        <w:rPr>
          <w:i/>
          <w:iCs/>
          <w:sz w:val="24"/>
          <w:szCs w:val="24"/>
        </w:rPr>
        <w:t>Bears the heavy strain between;</w:t>
      </w:r>
    </w:p>
    <w:p w:rsidR="00A94D43" w:rsidRPr="00894A0E" w:rsidRDefault="00FF20F8">
      <w:pPr>
        <w:pStyle w:val="Body"/>
        <w:spacing w:line="480" w:lineRule="auto"/>
        <w:ind w:left="360"/>
        <w:rPr>
          <w:i/>
          <w:iCs/>
          <w:sz w:val="24"/>
          <w:szCs w:val="24"/>
        </w:rPr>
      </w:pPr>
      <w:r w:rsidRPr="00894A0E">
        <w:rPr>
          <w:i/>
          <w:iCs/>
          <w:sz w:val="24"/>
          <w:szCs w:val="24"/>
        </w:rPr>
        <w:t>Th</w:t>
      </w:r>
      <w:r w:rsidRPr="00894A0E">
        <w:rPr>
          <w:i/>
          <w:iCs/>
          <w:sz w:val="24"/>
          <w:szCs w:val="24"/>
        </w:rPr>
        <w:t>rough the storm I safely ride,</w:t>
      </w:r>
    </w:p>
    <w:p w:rsidR="00A94D43" w:rsidRPr="00894A0E" w:rsidRDefault="00FF20F8">
      <w:pPr>
        <w:pStyle w:val="Body"/>
        <w:spacing w:line="480" w:lineRule="auto"/>
        <w:ind w:left="360"/>
        <w:rPr>
          <w:i/>
          <w:iCs/>
          <w:sz w:val="24"/>
          <w:szCs w:val="24"/>
        </w:rPr>
      </w:pPr>
      <w:r w:rsidRPr="00894A0E">
        <w:rPr>
          <w:i/>
          <w:iCs/>
          <w:sz w:val="24"/>
          <w:szCs w:val="24"/>
        </w:rPr>
        <w:t>Till the turning of the tide.</w:t>
      </w:r>
    </w:p>
    <w:p w:rsidR="00A94D43" w:rsidRPr="00894A0E" w:rsidRDefault="00FF20F8">
      <w:pPr>
        <w:pStyle w:val="Body"/>
        <w:spacing w:line="480" w:lineRule="auto"/>
        <w:ind w:left="360"/>
        <w:rPr>
          <w:b/>
          <w:bCs/>
          <w:i/>
          <w:iCs/>
          <w:sz w:val="24"/>
          <w:szCs w:val="24"/>
        </w:rPr>
      </w:pPr>
      <w:r w:rsidRPr="00894A0E">
        <w:rPr>
          <w:b/>
          <w:bCs/>
          <w:i/>
          <w:iCs/>
          <w:sz w:val="24"/>
          <w:szCs w:val="24"/>
        </w:rPr>
        <w:t>Refrain</w:t>
      </w:r>
    </w:p>
    <w:p w:rsidR="00A94D43" w:rsidRPr="00894A0E" w:rsidRDefault="00FF20F8">
      <w:pPr>
        <w:pStyle w:val="Body"/>
        <w:spacing w:line="480" w:lineRule="auto"/>
        <w:ind w:left="360"/>
        <w:rPr>
          <w:i/>
          <w:iCs/>
          <w:sz w:val="24"/>
          <w:szCs w:val="24"/>
        </w:rPr>
      </w:pPr>
      <w:r w:rsidRPr="00894A0E">
        <w:rPr>
          <w:sz w:val="24"/>
          <w:szCs w:val="24"/>
        </w:rPr>
        <w:t xml:space="preserve">4. </w:t>
      </w:r>
      <w:r w:rsidRPr="00894A0E">
        <w:rPr>
          <w:i/>
          <w:iCs/>
          <w:sz w:val="24"/>
          <w:szCs w:val="24"/>
        </w:rPr>
        <w:t xml:space="preserve">Troubles almost </w:t>
      </w:r>
      <w:r w:rsidRPr="00894A0E">
        <w:rPr>
          <w:i/>
          <w:iCs/>
          <w:sz w:val="24"/>
          <w:szCs w:val="24"/>
        </w:rPr>
        <w:t>’</w:t>
      </w:r>
      <w:r w:rsidRPr="00894A0E">
        <w:rPr>
          <w:i/>
          <w:iCs/>
          <w:sz w:val="24"/>
          <w:szCs w:val="24"/>
        </w:rPr>
        <w:t>whelm the soul;</w:t>
      </w:r>
    </w:p>
    <w:p w:rsidR="00A94D43" w:rsidRPr="00894A0E" w:rsidRDefault="00FF20F8">
      <w:pPr>
        <w:pStyle w:val="Body"/>
        <w:spacing w:line="480" w:lineRule="auto"/>
        <w:ind w:left="360"/>
        <w:rPr>
          <w:i/>
          <w:iCs/>
          <w:sz w:val="24"/>
          <w:szCs w:val="24"/>
        </w:rPr>
      </w:pPr>
      <w:r w:rsidRPr="00894A0E">
        <w:rPr>
          <w:i/>
          <w:iCs/>
          <w:sz w:val="24"/>
          <w:szCs w:val="24"/>
        </w:rPr>
        <w:t>Griefs like billows o</w:t>
      </w:r>
      <w:r w:rsidRPr="00894A0E">
        <w:rPr>
          <w:i/>
          <w:iCs/>
          <w:sz w:val="24"/>
          <w:szCs w:val="24"/>
        </w:rPr>
        <w:t>’</w:t>
      </w:r>
      <w:r w:rsidRPr="00894A0E">
        <w:rPr>
          <w:i/>
          <w:iCs/>
          <w:sz w:val="24"/>
          <w:szCs w:val="24"/>
          <w:lang w:val="da-DK"/>
        </w:rPr>
        <w:t>er me roll;</w:t>
      </w:r>
    </w:p>
    <w:p w:rsidR="00A94D43" w:rsidRPr="00894A0E" w:rsidRDefault="00FF20F8">
      <w:pPr>
        <w:pStyle w:val="Body"/>
        <w:spacing w:line="480" w:lineRule="auto"/>
        <w:ind w:left="360"/>
        <w:rPr>
          <w:i/>
          <w:iCs/>
          <w:sz w:val="24"/>
          <w:szCs w:val="24"/>
        </w:rPr>
      </w:pPr>
      <w:r w:rsidRPr="00894A0E">
        <w:rPr>
          <w:i/>
          <w:iCs/>
          <w:sz w:val="24"/>
          <w:szCs w:val="24"/>
        </w:rPr>
        <w:t>Tempters seek to lure astray;</w:t>
      </w:r>
    </w:p>
    <w:p w:rsidR="00A94D43" w:rsidRPr="00894A0E" w:rsidRDefault="00FF20F8">
      <w:pPr>
        <w:pStyle w:val="Body"/>
        <w:spacing w:line="480" w:lineRule="auto"/>
        <w:ind w:left="360"/>
        <w:rPr>
          <w:i/>
          <w:iCs/>
          <w:sz w:val="24"/>
          <w:szCs w:val="24"/>
        </w:rPr>
      </w:pPr>
      <w:r w:rsidRPr="00894A0E">
        <w:rPr>
          <w:i/>
          <w:iCs/>
          <w:sz w:val="24"/>
          <w:szCs w:val="24"/>
        </w:rPr>
        <w:t>Storms obscure the light of day:</w:t>
      </w:r>
    </w:p>
    <w:p w:rsidR="00A94D43" w:rsidRPr="00894A0E" w:rsidRDefault="00FF20F8">
      <w:pPr>
        <w:pStyle w:val="Body"/>
        <w:spacing w:line="480" w:lineRule="auto"/>
        <w:ind w:left="360"/>
        <w:rPr>
          <w:i/>
          <w:iCs/>
          <w:sz w:val="24"/>
          <w:szCs w:val="24"/>
        </w:rPr>
      </w:pPr>
      <w:r w:rsidRPr="00894A0E">
        <w:rPr>
          <w:i/>
          <w:iCs/>
          <w:sz w:val="24"/>
          <w:szCs w:val="24"/>
        </w:rPr>
        <w:t>But in Christ I can be bold,</w:t>
      </w:r>
    </w:p>
    <w:p w:rsidR="00A94D43" w:rsidRPr="00894A0E" w:rsidRDefault="00FF20F8">
      <w:pPr>
        <w:pStyle w:val="Body"/>
        <w:spacing w:line="480" w:lineRule="auto"/>
        <w:ind w:left="360"/>
        <w:rPr>
          <w:i/>
          <w:iCs/>
          <w:sz w:val="24"/>
          <w:szCs w:val="24"/>
        </w:rPr>
      </w:pPr>
      <w:r w:rsidRPr="00894A0E">
        <w:rPr>
          <w:i/>
          <w:iCs/>
          <w:sz w:val="24"/>
          <w:szCs w:val="24"/>
        </w:rPr>
        <w:t>I’</w:t>
      </w:r>
      <w:r w:rsidRPr="00894A0E">
        <w:rPr>
          <w:i/>
          <w:iCs/>
          <w:sz w:val="24"/>
          <w:szCs w:val="24"/>
        </w:rPr>
        <w:t>ve an anchor that shall</w:t>
      </w:r>
      <w:r w:rsidRPr="00894A0E">
        <w:rPr>
          <w:i/>
          <w:iCs/>
          <w:sz w:val="24"/>
          <w:szCs w:val="24"/>
        </w:rPr>
        <w:t xml:space="preserve"> hold.</w:t>
      </w:r>
    </w:p>
    <w:p w:rsidR="00A94D43" w:rsidRPr="00894A0E" w:rsidRDefault="00FF20F8">
      <w:pPr>
        <w:pStyle w:val="Body"/>
        <w:spacing w:line="480" w:lineRule="auto"/>
        <w:ind w:left="360"/>
        <w:rPr>
          <w:b/>
          <w:bCs/>
          <w:i/>
          <w:iCs/>
          <w:sz w:val="24"/>
          <w:szCs w:val="24"/>
        </w:rPr>
      </w:pPr>
      <w:r w:rsidRPr="00894A0E">
        <w:rPr>
          <w:b/>
          <w:bCs/>
          <w:i/>
          <w:iCs/>
          <w:sz w:val="24"/>
          <w:szCs w:val="24"/>
        </w:rPr>
        <w:t>Refrain</w:t>
      </w:r>
    </w:p>
    <w:p w:rsidR="00A94D43" w:rsidRPr="00894A0E" w:rsidRDefault="00FF20F8">
      <w:pPr>
        <w:pStyle w:val="Body"/>
        <w:spacing w:line="480" w:lineRule="auto"/>
        <w:ind w:left="360"/>
        <w:rPr>
          <w:i/>
          <w:iCs/>
          <w:sz w:val="24"/>
          <w:szCs w:val="24"/>
        </w:rPr>
      </w:pPr>
      <w:r w:rsidRPr="00894A0E">
        <w:rPr>
          <w:i/>
          <w:iCs/>
          <w:sz w:val="24"/>
          <w:szCs w:val="24"/>
        </w:rPr>
        <w:t>And it holds, my anchor holds:</w:t>
      </w:r>
    </w:p>
    <w:p w:rsidR="00A94D43" w:rsidRPr="00894A0E" w:rsidRDefault="00FF20F8">
      <w:pPr>
        <w:pStyle w:val="Body"/>
        <w:spacing w:line="480" w:lineRule="auto"/>
        <w:ind w:left="360"/>
        <w:rPr>
          <w:i/>
          <w:iCs/>
          <w:sz w:val="24"/>
          <w:szCs w:val="24"/>
        </w:rPr>
      </w:pPr>
      <w:r w:rsidRPr="00894A0E">
        <w:rPr>
          <w:i/>
          <w:iCs/>
          <w:sz w:val="24"/>
          <w:szCs w:val="24"/>
        </w:rPr>
        <w:t>Blow your wildest, then, O gale,</w:t>
      </w:r>
    </w:p>
    <w:p w:rsidR="00A94D43" w:rsidRPr="00894A0E" w:rsidRDefault="00FF20F8">
      <w:pPr>
        <w:pStyle w:val="Body"/>
        <w:spacing w:line="480" w:lineRule="auto"/>
        <w:ind w:left="360"/>
        <w:rPr>
          <w:i/>
          <w:iCs/>
          <w:sz w:val="24"/>
          <w:szCs w:val="24"/>
        </w:rPr>
      </w:pPr>
      <w:r w:rsidRPr="00894A0E">
        <w:rPr>
          <w:i/>
          <w:iCs/>
          <w:sz w:val="24"/>
          <w:szCs w:val="24"/>
        </w:rPr>
        <w:t>On my bark so small and frail;</w:t>
      </w:r>
    </w:p>
    <w:p w:rsidR="00A94D43" w:rsidRPr="00894A0E" w:rsidRDefault="00FF20F8">
      <w:pPr>
        <w:pStyle w:val="Body"/>
        <w:spacing w:line="480" w:lineRule="auto"/>
        <w:ind w:left="360"/>
        <w:rPr>
          <w:i/>
          <w:iCs/>
          <w:sz w:val="24"/>
          <w:szCs w:val="24"/>
        </w:rPr>
      </w:pPr>
      <w:r w:rsidRPr="00894A0E">
        <w:rPr>
          <w:i/>
          <w:iCs/>
          <w:sz w:val="24"/>
          <w:szCs w:val="24"/>
        </w:rPr>
        <w:t>By His grace I shall not fail,</w:t>
      </w:r>
    </w:p>
    <w:p w:rsidR="00A94D43" w:rsidRPr="00894A0E" w:rsidRDefault="00FF20F8">
      <w:pPr>
        <w:pStyle w:val="Body"/>
        <w:spacing w:line="480" w:lineRule="auto"/>
        <w:ind w:left="360"/>
        <w:rPr>
          <w:i/>
          <w:iCs/>
          <w:sz w:val="24"/>
          <w:szCs w:val="24"/>
        </w:rPr>
      </w:pPr>
      <w:r w:rsidRPr="00894A0E">
        <w:rPr>
          <w:i/>
          <w:iCs/>
          <w:sz w:val="24"/>
          <w:szCs w:val="24"/>
        </w:rPr>
        <w:t>For my anchor holds, my anchor holds.</w:t>
      </w:r>
    </w:p>
    <w:p w:rsidR="00A94D43" w:rsidRPr="00894A0E" w:rsidRDefault="00A94D43">
      <w:pPr>
        <w:pStyle w:val="Body"/>
        <w:spacing w:line="480" w:lineRule="auto"/>
        <w:ind w:left="360"/>
        <w:rPr>
          <w:i/>
          <w:iCs/>
          <w:sz w:val="24"/>
          <w:szCs w:val="24"/>
        </w:rPr>
      </w:pPr>
    </w:p>
    <w:p w:rsidR="00A94D43" w:rsidRPr="00894A0E" w:rsidRDefault="00A94D43">
      <w:pPr>
        <w:pStyle w:val="Body"/>
        <w:spacing w:line="480" w:lineRule="auto"/>
        <w:ind w:left="360"/>
        <w:rPr>
          <w:b/>
          <w:bCs/>
          <w:sz w:val="24"/>
          <w:szCs w:val="24"/>
        </w:rPr>
      </w:pPr>
    </w:p>
    <w:p w:rsidR="00A94D43" w:rsidRPr="00894A0E" w:rsidRDefault="00A94D43">
      <w:pPr>
        <w:pStyle w:val="Body"/>
        <w:spacing w:line="480" w:lineRule="auto"/>
        <w:ind w:left="360"/>
        <w:rPr>
          <w:b/>
          <w:bCs/>
          <w:sz w:val="24"/>
          <w:szCs w:val="24"/>
        </w:rPr>
      </w:pPr>
    </w:p>
    <w:p w:rsidR="00A94D43" w:rsidRPr="00894A0E" w:rsidRDefault="00FF20F8">
      <w:pPr>
        <w:pStyle w:val="Body"/>
        <w:spacing w:line="480" w:lineRule="auto"/>
        <w:ind w:left="360"/>
        <w:rPr>
          <w:b/>
          <w:bCs/>
          <w:sz w:val="24"/>
          <w:szCs w:val="24"/>
        </w:rPr>
      </w:pPr>
      <w:r w:rsidRPr="00894A0E">
        <w:rPr>
          <w:b/>
          <w:bCs/>
          <w:sz w:val="24"/>
          <w:szCs w:val="24"/>
        </w:rPr>
        <w:lastRenderedPageBreak/>
        <w:t>Closing</w:t>
      </w:r>
    </w:p>
    <w:p w:rsidR="00A94D43" w:rsidRPr="00894A0E" w:rsidRDefault="00FF20F8">
      <w:pPr>
        <w:pStyle w:val="Body"/>
        <w:spacing w:line="480" w:lineRule="auto"/>
        <w:ind w:left="360"/>
        <w:rPr>
          <w:sz w:val="24"/>
          <w:szCs w:val="24"/>
        </w:rPr>
      </w:pPr>
      <w:r w:rsidRPr="00894A0E">
        <w:rPr>
          <w:sz w:val="24"/>
          <w:szCs w:val="24"/>
        </w:rPr>
        <w:t>As I close, note with me the</w:t>
      </w:r>
      <w:r w:rsidR="00894A0E">
        <w:rPr>
          <w:sz w:val="24"/>
          <w:szCs w:val="24"/>
        </w:rPr>
        <w:t xml:space="preserve"> contrast</w:t>
      </w:r>
      <w:r w:rsidRPr="00894A0E">
        <w:rPr>
          <w:sz w:val="24"/>
          <w:szCs w:val="24"/>
        </w:rPr>
        <w:t xml:space="preserve"> and </w:t>
      </w:r>
      <w:r w:rsidR="00894A0E">
        <w:rPr>
          <w:sz w:val="24"/>
          <w:szCs w:val="24"/>
        </w:rPr>
        <w:t xml:space="preserve">the call. </w:t>
      </w:r>
      <w:r w:rsidRPr="00894A0E">
        <w:rPr>
          <w:sz w:val="24"/>
          <w:szCs w:val="24"/>
        </w:rPr>
        <w:t xml:space="preserve">In verse 21 there is a contrast between </w:t>
      </w:r>
      <w:r w:rsidRPr="00894A0E">
        <w:rPr>
          <w:i/>
          <w:iCs/>
          <w:sz w:val="24"/>
          <w:szCs w:val="24"/>
        </w:rPr>
        <w:t>saying</w:t>
      </w:r>
      <w:r w:rsidRPr="00894A0E">
        <w:rPr>
          <w:sz w:val="24"/>
          <w:szCs w:val="24"/>
        </w:rPr>
        <w:t xml:space="preserve"> and </w:t>
      </w:r>
      <w:r w:rsidRPr="00894A0E">
        <w:rPr>
          <w:i/>
          <w:iCs/>
          <w:sz w:val="24"/>
          <w:szCs w:val="24"/>
        </w:rPr>
        <w:t>doing</w:t>
      </w:r>
      <w:r w:rsidRPr="00894A0E">
        <w:rPr>
          <w:sz w:val="24"/>
          <w:szCs w:val="24"/>
        </w:rPr>
        <w:t xml:space="preserve">. In verse 24 there is a contrast between </w:t>
      </w:r>
      <w:r w:rsidRPr="00894A0E">
        <w:rPr>
          <w:i/>
          <w:iCs/>
          <w:sz w:val="24"/>
          <w:szCs w:val="24"/>
        </w:rPr>
        <w:t>hearing</w:t>
      </w:r>
      <w:r w:rsidRPr="00894A0E">
        <w:rPr>
          <w:sz w:val="24"/>
          <w:szCs w:val="24"/>
        </w:rPr>
        <w:t xml:space="preserve"> and </w:t>
      </w:r>
      <w:r w:rsidRPr="00894A0E">
        <w:rPr>
          <w:i/>
          <w:iCs/>
          <w:sz w:val="24"/>
          <w:szCs w:val="24"/>
        </w:rPr>
        <w:t>doing</w:t>
      </w:r>
      <w:r w:rsidRPr="00894A0E">
        <w:rPr>
          <w:sz w:val="24"/>
          <w:szCs w:val="24"/>
        </w:rPr>
        <w:t>.</w:t>
      </w:r>
    </w:p>
    <w:p w:rsidR="00A94D43" w:rsidRPr="00894A0E" w:rsidRDefault="00FF20F8">
      <w:pPr>
        <w:pStyle w:val="Body"/>
        <w:spacing w:line="480" w:lineRule="auto"/>
        <w:ind w:left="360"/>
        <w:rPr>
          <w:sz w:val="24"/>
          <w:szCs w:val="24"/>
        </w:rPr>
      </w:pPr>
      <w:r w:rsidRPr="00894A0E">
        <w:rPr>
          <w:sz w:val="24"/>
          <w:szCs w:val="24"/>
        </w:rPr>
        <w:t xml:space="preserve">The call upon you and me is to go deep. When you looked at both these houses in the parable, they looked identical. However, one builder </w:t>
      </w:r>
      <w:r w:rsidRPr="00894A0E">
        <w:rPr>
          <w:sz w:val="24"/>
          <w:szCs w:val="24"/>
        </w:rPr>
        <w:t xml:space="preserve">was wise and one was a fool. The Greek word for fool is </w:t>
      </w:r>
      <w:r w:rsidRPr="00894A0E">
        <w:rPr>
          <w:i/>
          <w:iCs/>
          <w:sz w:val="24"/>
          <w:szCs w:val="24"/>
        </w:rPr>
        <w:t xml:space="preserve">moro, </w:t>
      </w:r>
      <w:r w:rsidRPr="00894A0E">
        <w:rPr>
          <w:sz w:val="24"/>
          <w:szCs w:val="24"/>
        </w:rPr>
        <w:t xml:space="preserve">from which we get the word </w:t>
      </w:r>
      <w:r w:rsidRPr="00894A0E">
        <w:rPr>
          <w:i/>
          <w:iCs/>
          <w:sz w:val="24"/>
          <w:szCs w:val="24"/>
        </w:rPr>
        <w:t xml:space="preserve">moron. </w:t>
      </w:r>
      <w:r w:rsidRPr="00894A0E">
        <w:rPr>
          <w:sz w:val="24"/>
          <w:szCs w:val="24"/>
        </w:rPr>
        <w:t>You have to go underneath the surface to see the strength of one house over the other. I call us all to bid "farewell" to superficiality and welcome deep thinki</w:t>
      </w:r>
      <w:r w:rsidRPr="00894A0E">
        <w:rPr>
          <w:sz w:val="24"/>
          <w:szCs w:val="24"/>
        </w:rPr>
        <w:t>ng, deep praying, substantive holy conversations with others and an engagement of the Christ! May there be something beneath the surface in us. Solid rock.</w:t>
      </w:r>
      <w:r w:rsidR="00894A0E">
        <w:rPr>
          <w:sz w:val="24"/>
          <w:szCs w:val="24"/>
        </w:rPr>
        <w:t xml:space="preserve"> </w:t>
      </w:r>
      <w:r w:rsidRPr="00894A0E">
        <w:rPr>
          <w:sz w:val="24"/>
          <w:szCs w:val="24"/>
        </w:rPr>
        <w:t>Tall pilings that go waaaaay down.</w:t>
      </w:r>
    </w:p>
    <w:p w:rsidR="00A94D43" w:rsidRPr="00894A0E" w:rsidRDefault="00FF20F8">
      <w:pPr>
        <w:pStyle w:val="Body"/>
        <w:spacing w:line="480" w:lineRule="auto"/>
        <w:ind w:left="360"/>
        <w:rPr>
          <w:sz w:val="24"/>
          <w:szCs w:val="24"/>
        </w:rPr>
      </w:pPr>
      <w:r w:rsidRPr="00894A0E">
        <w:rPr>
          <w:sz w:val="24"/>
          <w:szCs w:val="24"/>
        </w:rPr>
        <w:t xml:space="preserve">From the website of </w:t>
      </w:r>
      <w:r w:rsidRPr="00894A0E">
        <w:rPr>
          <w:i/>
          <w:iCs/>
          <w:sz w:val="24"/>
          <w:szCs w:val="24"/>
          <w:u w:val="single"/>
        </w:rPr>
        <w:t>Deltec</w:t>
      </w:r>
      <w:hyperlink r:id="rId8" w:history="1">
        <w:r w:rsidRPr="00894A0E">
          <w:rPr>
            <w:rStyle w:val="Hyperlink0"/>
            <w:sz w:val="24"/>
            <w:szCs w:val="24"/>
          </w:rPr>
          <w:t>homes.com</w:t>
        </w:r>
      </w:hyperlink>
      <w:r w:rsidR="00894A0E">
        <w:rPr>
          <w:sz w:val="24"/>
          <w:szCs w:val="24"/>
        </w:rPr>
        <w:t xml:space="preserve"> </w:t>
      </w:r>
      <w:r w:rsidRPr="00894A0E">
        <w:rPr>
          <w:sz w:val="24"/>
          <w:szCs w:val="24"/>
        </w:rPr>
        <w:t>(Asheville, NC)</w:t>
      </w:r>
    </w:p>
    <w:p w:rsidR="00A94D43" w:rsidRPr="00894A0E" w:rsidRDefault="00FF20F8">
      <w:pPr>
        <w:pStyle w:val="Body"/>
        <w:spacing w:line="480" w:lineRule="auto"/>
        <w:ind w:left="360"/>
        <w:rPr>
          <w:i/>
          <w:iCs/>
          <w:sz w:val="24"/>
          <w:szCs w:val="24"/>
        </w:rPr>
      </w:pPr>
      <w:r w:rsidRPr="00894A0E">
        <w:rPr>
          <w:i/>
          <w:iCs/>
          <w:sz w:val="24"/>
          <w:szCs w:val="24"/>
        </w:rPr>
        <w:t>Delte</w:t>
      </w:r>
      <w:bookmarkStart w:id="0" w:name="_GoBack"/>
      <w:bookmarkEnd w:id="0"/>
      <w:r w:rsidRPr="00894A0E">
        <w:rPr>
          <w:i/>
          <w:iCs/>
          <w:sz w:val="24"/>
          <w:szCs w:val="24"/>
        </w:rPr>
        <w:t>cs are designed to work with nature, rather than against it. In over 47 years and over 5,000 homes built, we have never lost a home due to hurricanes or high winds of any kind. Our homes have stood against some of the most detrimental</w:t>
      </w:r>
      <w:r w:rsidRPr="00894A0E">
        <w:rPr>
          <w:i/>
          <w:iCs/>
          <w:sz w:val="24"/>
          <w:szCs w:val="24"/>
        </w:rPr>
        <w:t xml:space="preserve"> storms in history including Hurricanes Hugo, Sandy, Katrina, Ivan, Andrew and Charley, and the most damage our homeowners have experienced is a few lost roof shingles.</w:t>
      </w:r>
    </w:p>
    <w:p w:rsidR="00A94D43" w:rsidRPr="00894A0E" w:rsidRDefault="00FF20F8">
      <w:pPr>
        <w:pStyle w:val="Body"/>
        <w:spacing w:line="480" w:lineRule="auto"/>
        <w:ind w:left="360"/>
        <w:rPr>
          <w:sz w:val="24"/>
          <w:szCs w:val="24"/>
        </w:rPr>
      </w:pPr>
      <w:r w:rsidRPr="00894A0E">
        <w:rPr>
          <w:sz w:val="24"/>
          <w:szCs w:val="24"/>
        </w:rPr>
        <w:t xml:space="preserve">That's quite a claim. I can go one better. My faith, my intimate, growing relationship </w:t>
      </w:r>
      <w:r w:rsidRPr="00894A0E">
        <w:rPr>
          <w:sz w:val="24"/>
          <w:szCs w:val="24"/>
        </w:rPr>
        <w:t xml:space="preserve">with God through Jesus the Christ, has withstood some of the most detrimental storms of life, including death of loved ones, dissolution of my parents' marriage, temptations, traps laid for me by enemies, disappointments. Through it all, the worst </w:t>
      </w:r>
      <w:r w:rsidRPr="00894A0E">
        <w:rPr>
          <w:sz w:val="24"/>
          <w:szCs w:val="24"/>
        </w:rPr>
        <w:lastRenderedPageBreak/>
        <w:t>I've exp</w:t>
      </w:r>
      <w:r w:rsidRPr="00894A0E">
        <w:rPr>
          <w:sz w:val="24"/>
          <w:szCs w:val="24"/>
        </w:rPr>
        <w:t>erienced is a few lost hairs and some nights when I didn't sleep as many hours as normal. They weren't even "sleepless nights". How can this be?</w:t>
      </w:r>
    </w:p>
    <w:p w:rsidR="00A94D43" w:rsidRPr="00894A0E" w:rsidRDefault="00FF20F8">
      <w:pPr>
        <w:pStyle w:val="Body"/>
        <w:spacing w:line="480" w:lineRule="auto"/>
        <w:ind w:left="360"/>
        <w:rPr>
          <w:sz w:val="24"/>
          <w:szCs w:val="24"/>
        </w:rPr>
      </w:pPr>
      <w:r w:rsidRPr="00894A0E">
        <w:rPr>
          <w:sz w:val="24"/>
          <w:szCs w:val="24"/>
        </w:rPr>
        <w:t>I'm founded on the rock!!</w:t>
      </w:r>
    </w:p>
    <w:p w:rsidR="00A94D43" w:rsidRPr="00894A0E" w:rsidRDefault="00FF20F8">
      <w:pPr>
        <w:pStyle w:val="Body"/>
        <w:spacing w:line="480" w:lineRule="auto"/>
        <w:ind w:left="360"/>
        <w:rPr>
          <w:sz w:val="24"/>
          <w:szCs w:val="24"/>
        </w:rPr>
      </w:pPr>
      <w:r w:rsidRPr="00894A0E">
        <w:rPr>
          <w:sz w:val="24"/>
          <w:szCs w:val="24"/>
        </w:rPr>
        <w:t>Amen</w:t>
      </w:r>
    </w:p>
    <w:p w:rsidR="00A94D43" w:rsidRPr="00894A0E" w:rsidRDefault="00A94D43">
      <w:pPr>
        <w:pStyle w:val="Body"/>
        <w:spacing w:line="480" w:lineRule="auto"/>
        <w:ind w:left="360"/>
        <w:rPr>
          <w:i/>
          <w:iCs/>
          <w:sz w:val="24"/>
          <w:szCs w:val="24"/>
        </w:rPr>
      </w:pPr>
    </w:p>
    <w:p w:rsidR="00A94D43" w:rsidRPr="00894A0E" w:rsidRDefault="00A94D43">
      <w:pPr>
        <w:pStyle w:val="Body"/>
        <w:spacing w:line="480" w:lineRule="auto"/>
        <w:ind w:left="360"/>
        <w:rPr>
          <w:sz w:val="24"/>
          <w:szCs w:val="24"/>
        </w:rPr>
      </w:pPr>
    </w:p>
    <w:sectPr w:rsidR="00A94D43" w:rsidRPr="00894A0E">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0F8" w:rsidRDefault="00FF20F8">
      <w:r>
        <w:separator/>
      </w:r>
    </w:p>
  </w:endnote>
  <w:endnote w:type="continuationSeparator" w:id="0">
    <w:p w:rsidR="00FF20F8" w:rsidRDefault="00FF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43" w:rsidRDefault="00FF20F8">
    <w:pPr>
      <w:pStyle w:val="HeaderFooter"/>
      <w:tabs>
        <w:tab w:val="clear" w:pos="9020"/>
        <w:tab w:val="center" w:pos="4680"/>
        <w:tab w:val="right" w:pos="9360"/>
      </w:tabs>
    </w:pPr>
    <w:r>
      <w:tab/>
    </w:r>
    <w:r>
      <w:fldChar w:fldCharType="begin"/>
    </w:r>
    <w:r>
      <w:instrText xml:space="preserve"> PAGE </w:instrText>
    </w:r>
    <w:r>
      <w:fldChar w:fldCharType="separate"/>
    </w:r>
    <w:r w:rsidR="00894A0E">
      <w:rPr>
        <w:noProof/>
      </w:rPr>
      <w:t>1</w:t>
    </w:r>
    <w:r>
      <w:fldChar w:fldCharType="end"/>
    </w:r>
    <w:r>
      <w:t xml:space="preserve"> of </w:t>
    </w:r>
    <w:r>
      <w:fldChar w:fldCharType="begin"/>
    </w:r>
    <w:r>
      <w:instrText xml:space="preserve"> NUMPAGES </w:instrText>
    </w:r>
    <w:r>
      <w:fldChar w:fldCharType="separate"/>
    </w:r>
    <w:r w:rsidR="00894A0E">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0F8" w:rsidRDefault="00FF20F8">
      <w:r>
        <w:separator/>
      </w:r>
    </w:p>
  </w:footnote>
  <w:footnote w:type="continuationSeparator" w:id="0">
    <w:p w:rsidR="00FF20F8" w:rsidRDefault="00FF2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43" w:rsidRDefault="00FF20F8">
    <w:pPr>
      <w:pStyle w:val="HeaderFooter"/>
      <w:tabs>
        <w:tab w:val="clear" w:pos="9020"/>
        <w:tab w:val="center" w:pos="4680"/>
        <w:tab w:val="right" w:pos="9360"/>
      </w:tabs>
    </w:pPr>
    <w:r>
      <w:tab/>
    </w:r>
    <w:r>
      <w:fldChar w:fldCharType="begin"/>
    </w:r>
    <w:r>
      <w:instrText xml:space="preserve"> PAGE </w:instrText>
    </w:r>
    <w:r>
      <w:fldChar w:fldCharType="separate"/>
    </w:r>
    <w:r w:rsidR="00894A0E">
      <w:rPr>
        <w:noProof/>
      </w:rPr>
      <w:t>1</w:t>
    </w:r>
    <w:r>
      <w:fldChar w:fldCharType="end"/>
    </w:r>
    <w:r>
      <w:t xml:space="preserve"> of </w:t>
    </w:r>
    <w:r>
      <w:fldChar w:fldCharType="begin"/>
    </w:r>
    <w:r>
      <w:instrText xml:space="preserve"> NUMPAGES </w:instrText>
    </w:r>
    <w:r>
      <w:fldChar w:fldCharType="separate"/>
    </w:r>
    <w:r w:rsidR="00894A0E">
      <w:rPr>
        <w:noProof/>
      </w:rPr>
      <w:t>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D081F"/>
    <w:multiLevelType w:val="hybridMultilevel"/>
    <w:tmpl w:val="99F85DBE"/>
    <w:styleLink w:val="BulletBig"/>
    <w:lvl w:ilvl="0" w:tplc="9DDCA9AE">
      <w:start w:val="1"/>
      <w:numFmt w:val="bullet"/>
      <w:lvlText w:val="•"/>
      <w:lvlJc w:val="left"/>
      <w:pPr>
        <w:ind w:left="840" w:hanging="480"/>
      </w:pPr>
      <w:rPr>
        <w:rFonts w:hAnsi="Arial Unicode MS"/>
        <w:caps w:val="0"/>
        <w:smallCaps w:val="0"/>
        <w:strike w:val="0"/>
        <w:dstrike w:val="0"/>
        <w:outline w:val="0"/>
        <w:emboss w:val="0"/>
        <w:imprint w:val="0"/>
        <w:spacing w:val="0"/>
        <w:w w:val="100"/>
        <w:kern w:val="0"/>
        <w:position w:val="0"/>
        <w:sz w:val="53"/>
        <w:szCs w:val="53"/>
        <w:highlight w:val="none"/>
        <w:vertAlign w:val="baseline"/>
      </w:rPr>
    </w:lvl>
    <w:lvl w:ilvl="1" w:tplc="02CA6F6C">
      <w:start w:val="1"/>
      <w:numFmt w:val="bullet"/>
      <w:lvlText w:val="•"/>
      <w:lvlJc w:val="left"/>
      <w:pPr>
        <w:ind w:left="1080" w:hanging="480"/>
      </w:pPr>
      <w:rPr>
        <w:rFonts w:hAnsi="Arial Unicode MS"/>
        <w:caps w:val="0"/>
        <w:smallCaps w:val="0"/>
        <w:strike w:val="0"/>
        <w:dstrike w:val="0"/>
        <w:outline w:val="0"/>
        <w:emboss w:val="0"/>
        <w:imprint w:val="0"/>
        <w:spacing w:val="0"/>
        <w:w w:val="100"/>
        <w:kern w:val="0"/>
        <w:position w:val="0"/>
        <w:sz w:val="53"/>
        <w:szCs w:val="53"/>
        <w:highlight w:val="none"/>
        <w:vertAlign w:val="baseline"/>
      </w:rPr>
    </w:lvl>
    <w:lvl w:ilvl="2" w:tplc="DE783968">
      <w:start w:val="1"/>
      <w:numFmt w:val="bullet"/>
      <w:lvlText w:val="•"/>
      <w:lvlJc w:val="left"/>
      <w:pPr>
        <w:ind w:left="1320" w:hanging="480"/>
      </w:pPr>
      <w:rPr>
        <w:rFonts w:hAnsi="Arial Unicode MS"/>
        <w:caps w:val="0"/>
        <w:smallCaps w:val="0"/>
        <w:strike w:val="0"/>
        <w:dstrike w:val="0"/>
        <w:outline w:val="0"/>
        <w:emboss w:val="0"/>
        <w:imprint w:val="0"/>
        <w:spacing w:val="0"/>
        <w:w w:val="100"/>
        <w:kern w:val="0"/>
        <w:position w:val="0"/>
        <w:sz w:val="53"/>
        <w:szCs w:val="53"/>
        <w:highlight w:val="none"/>
        <w:vertAlign w:val="baseline"/>
      </w:rPr>
    </w:lvl>
    <w:lvl w:ilvl="3" w:tplc="CDB4F432">
      <w:start w:val="1"/>
      <w:numFmt w:val="bullet"/>
      <w:lvlText w:val="•"/>
      <w:lvlJc w:val="left"/>
      <w:pPr>
        <w:ind w:left="1560" w:hanging="480"/>
      </w:pPr>
      <w:rPr>
        <w:rFonts w:hAnsi="Arial Unicode MS"/>
        <w:caps w:val="0"/>
        <w:smallCaps w:val="0"/>
        <w:strike w:val="0"/>
        <w:dstrike w:val="0"/>
        <w:outline w:val="0"/>
        <w:emboss w:val="0"/>
        <w:imprint w:val="0"/>
        <w:spacing w:val="0"/>
        <w:w w:val="100"/>
        <w:kern w:val="0"/>
        <w:position w:val="0"/>
        <w:sz w:val="53"/>
        <w:szCs w:val="53"/>
        <w:highlight w:val="none"/>
        <w:vertAlign w:val="baseline"/>
      </w:rPr>
    </w:lvl>
    <w:lvl w:ilvl="4" w:tplc="B428FA86">
      <w:start w:val="1"/>
      <w:numFmt w:val="bullet"/>
      <w:lvlText w:val="•"/>
      <w:lvlJc w:val="left"/>
      <w:pPr>
        <w:ind w:left="1800" w:hanging="480"/>
      </w:pPr>
      <w:rPr>
        <w:rFonts w:hAnsi="Arial Unicode MS"/>
        <w:caps w:val="0"/>
        <w:smallCaps w:val="0"/>
        <w:strike w:val="0"/>
        <w:dstrike w:val="0"/>
        <w:outline w:val="0"/>
        <w:emboss w:val="0"/>
        <w:imprint w:val="0"/>
        <w:spacing w:val="0"/>
        <w:w w:val="100"/>
        <w:kern w:val="0"/>
        <w:position w:val="0"/>
        <w:sz w:val="53"/>
        <w:szCs w:val="53"/>
        <w:highlight w:val="none"/>
        <w:vertAlign w:val="baseline"/>
      </w:rPr>
    </w:lvl>
    <w:lvl w:ilvl="5" w:tplc="69CEA602">
      <w:start w:val="1"/>
      <w:numFmt w:val="bullet"/>
      <w:lvlText w:val="•"/>
      <w:lvlJc w:val="left"/>
      <w:pPr>
        <w:ind w:left="2040" w:hanging="480"/>
      </w:pPr>
      <w:rPr>
        <w:rFonts w:hAnsi="Arial Unicode MS"/>
        <w:caps w:val="0"/>
        <w:smallCaps w:val="0"/>
        <w:strike w:val="0"/>
        <w:dstrike w:val="0"/>
        <w:outline w:val="0"/>
        <w:emboss w:val="0"/>
        <w:imprint w:val="0"/>
        <w:spacing w:val="0"/>
        <w:w w:val="100"/>
        <w:kern w:val="0"/>
        <w:position w:val="0"/>
        <w:sz w:val="53"/>
        <w:szCs w:val="53"/>
        <w:highlight w:val="none"/>
        <w:vertAlign w:val="baseline"/>
      </w:rPr>
    </w:lvl>
    <w:lvl w:ilvl="6" w:tplc="4184B890">
      <w:start w:val="1"/>
      <w:numFmt w:val="bullet"/>
      <w:lvlText w:val="•"/>
      <w:lvlJc w:val="left"/>
      <w:pPr>
        <w:ind w:left="2280" w:hanging="480"/>
      </w:pPr>
      <w:rPr>
        <w:rFonts w:hAnsi="Arial Unicode MS"/>
        <w:caps w:val="0"/>
        <w:smallCaps w:val="0"/>
        <w:strike w:val="0"/>
        <w:dstrike w:val="0"/>
        <w:outline w:val="0"/>
        <w:emboss w:val="0"/>
        <w:imprint w:val="0"/>
        <w:spacing w:val="0"/>
        <w:w w:val="100"/>
        <w:kern w:val="0"/>
        <w:position w:val="0"/>
        <w:sz w:val="53"/>
        <w:szCs w:val="53"/>
        <w:highlight w:val="none"/>
        <w:vertAlign w:val="baseline"/>
      </w:rPr>
    </w:lvl>
    <w:lvl w:ilvl="7" w:tplc="E1204E02">
      <w:start w:val="1"/>
      <w:numFmt w:val="bullet"/>
      <w:lvlText w:val="•"/>
      <w:lvlJc w:val="left"/>
      <w:pPr>
        <w:ind w:left="2520" w:hanging="480"/>
      </w:pPr>
      <w:rPr>
        <w:rFonts w:hAnsi="Arial Unicode MS"/>
        <w:caps w:val="0"/>
        <w:smallCaps w:val="0"/>
        <w:strike w:val="0"/>
        <w:dstrike w:val="0"/>
        <w:outline w:val="0"/>
        <w:emboss w:val="0"/>
        <w:imprint w:val="0"/>
        <w:spacing w:val="0"/>
        <w:w w:val="100"/>
        <w:kern w:val="0"/>
        <w:position w:val="0"/>
        <w:sz w:val="53"/>
        <w:szCs w:val="53"/>
        <w:highlight w:val="none"/>
        <w:vertAlign w:val="baseline"/>
      </w:rPr>
    </w:lvl>
    <w:lvl w:ilvl="8" w:tplc="34E8F472">
      <w:start w:val="1"/>
      <w:numFmt w:val="bullet"/>
      <w:lvlText w:val="•"/>
      <w:lvlJc w:val="left"/>
      <w:pPr>
        <w:ind w:left="2760" w:hanging="480"/>
      </w:pPr>
      <w:rPr>
        <w:rFonts w:hAnsi="Arial Unicode MS"/>
        <w:caps w:val="0"/>
        <w:smallCaps w:val="0"/>
        <w:strike w:val="0"/>
        <w:dstrike w:val="0"/>
        <w:outline w:val="0"/>
        <w:emboss w:val="0"/>
        <w:imprint w:val="0"/>
        <w:spacing w:val="0"/>
        <w:w w:val="100"/>
        <w:kern w:val="0"/>
        <w:position w:val="0"/>
        <w:sz w:val="53"/>
        <w:szCs w:val="53"/>
        <w:highlight w:val="none"/>
        <w:vertAlign w:val="baseline"/>
      </w:rPr>
    </w:lvl>
  </w:abstractNum>
  <w:abstractNum w:abstractNumId="1">
    <w:nsid w:val="6C012B89"/>
    <w:multiLevelType w:val="hybridMultilevel"/>
    <w:tmpl w:val="99F85DBE"/>
    <w:numStyleLink w:val="BulletBig"/>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94D43"/>
    <w:rsid w:val="00894A0E"/>
    <w:rsid w:val="00A94D43"/>
    <w:rsid w:val="00FF2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numbering" w:customStyle="1" w:styleId="BulletBig">
    <w:name w:val="Bullet Big"/>
    <w:pPr>
      <w:numPr>
        <w:numId w:val="1"/>
      </w:numPr>
    </w:pPr>
  </w:style>
  <w:style w:type="paragraph" w:customStyle="1" w:styleId="Default">
    <w:name w:val="Default"/>
    <w:rPr>
      <w:rFonts w:ascii="Helvetica" w:eastAsia="Helvetica" w:hAnsi="Helvetica" w:cs="Helvetica"/>
      <w:color w:val="000000"/>
      <w:sz w:val="22"/>
      <w:szCs w:val="22"/>
    </w:rPr>
  </w:style>
  <w:style w:type="character" w:customStyle="1" w:styleId="Link">
    <w:name w:val="Link"/>
    <w:rPr>
      <w:u w:val="single"/>
    </w:rPr>
  </w:style>
  <w:style w:type="character" w:customStyle="1" w:styleId="Hyperlink0">
    <w:name w:val="Hyperlink.0"/>
    <w:basedOn w:val="Link"/>
    <w:rPr>
      <w:i/>
      <w:iCs/>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94A0E"/>
    <w:rPr>
      <w:rFonts w:ascii="Tahoma" w:hAnsi="Tahoma" w:cs="Tahoma"/>
      <w:sz w:val="16"/>
      <w:szCs w:val="16"/>
    </w:rPr>
  </w:style>
  <w:style w:type="character" w:customStyle="1" w:styleId="BalloonTextChar">
    <w:name w:val="Balloon Text Char"/>
    <w:basedOn w:val="DefaultParagraphFont"/>
    <w:link w:val="BalloonText"/>
    <w:uiPriority w:val="99"/>
    <w:semiHidden/>
    <w:rsid w:val="00894A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numbering" w:customStyle="1" w:styleId="BulletBig">
    <w:name w:val="Bullet Big"/>
    <w:pPr>
      <w:numPr>
        <w:numId w:val="1"/>
      </w:numPr>
    </w:pPr>
  </w:style>
  <w:style w:type="paragraph" w:customStyle="1" w:styleId="Default">
    <w:name w:val="Default"/>
    <w:rPr>
      <w:rFonts w:ascii="Helvetica" w:eastAsia="Helvetica" w:hAnsi="Helvetica" w:cs="Helvetica"/>
      <w:color w:val="000000"/>
      <w:sz w:val="22"/>
      <w:szCs w:val="22"/>
    </w:rPr>
  </w:style>
  <w:style w:type="character" w:customStyle="1" w:styleId="Link">
    <w:name w:val="Link"/>
    <w:rPr>
      <w:u w:val="single"/>
    </w:rPr>
  </w:style>
  <w:style w:type="character" w:customStyle="1" w:styleId="Hyperlink0">
    <w:name w:val="Hyperlink.0"/>
    <w:basedOn w:val="Link"/>
    <w:rPr>
      <w:i/>
      <w:iCs/>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94A0E"/>
    <w:rPr>
      <w:rFonts w:ascii="Tahoma" w:hAnsi="Tahoma" w:cs="Tahoma"/>
      <w:sz w:val="16"/>
      <w:szCs w:val="16"/>
    </w:rPr>
  </w:style>
  <w:style w:type="character" w:customStyle="1" w:styleId="BalloonTextChar">
    <w:name w:val="Balloon Text Char"/>
    <w:basedOn w:val="DefaultParagraphFont"/>
    <w:link w:val="BalloonText"/>
    <w:uiPriority w:val="99"/>
    <w:semiHidden/>
    <w:rsid w:val="00894A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home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c:creator>
  <cp:lastModifiedBy>Nena</cp:lastModifiedBy>
  <cp:revision>2</cp:revision>
  <dcterms:created xsi:type="dcterms:W3CDTF">2017-03-13T15:46:00Z</dcterms:created>
  <dcterms:modified xsi:type="dcterms:W3CDTF">2017-03-13T15:46:00Z</dcterms:modified>
</cp:coreProperties>
</file>